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r w:rsidR="00410708" w:rsidRPr="00C2064D">
        <w:rPr>
          <w:rFonts w:ascii="Times New Roman" w:hAnsi="Times New Roman"/>
          <w:sz w:val="24"/>
          <w:szCs w:val="24"/>
        </w:rPr>
        <w:t>–</w:t>
      </w:r>
      <w:r w:rsidR="00CA0DFC">
        <w:rPr>
          <w:rFonts w:ascii="Times New Roman" w:hAnsi="Times New Roman"/>
          <w:sz w:val="24"/>
          <w:szCs w:val="24"/>
        </w:rPr>
        <w:t xml:space="preserve"> </w:t>
      </w:r>
      <w:r w:rsidR="00410708" w:rsidRPr="00C2064D">
        <w:rPr>
          <w:rFonts w:ascii="Times New Roman" w:hAnsi="Times New Roman"/>
          <w:sz w:val="24"/>
          <w:szCs w:val="24"/>
        </w:rPr>
        <w:t>Правила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w:t>
      </w:r>
      <w:r w:rsidR="002A10E2">
        <w:rPr>
          <w:rFonts w:ascii="Times New Roman" w:hAnsi="Times New Roman"/>
          <w:sz w:val="24"/>
          <w:szCs w:val="24"/>
        </w:rPr>
        <w:t>1</w:t>
      </w:r>
      <w:r w:rsidR="000D2037" w:rsidRPr="00C2064D">
        <w:rPr>
          <w:rFonts w:ascii="Times New Roman" w:hAnsi="Times New Roman"/>
          <w:sz w:val="24"/>
          <w:szCs w:val="24"/>
        </w:rPr>
        <w:t xml:space="preserve"> </w:t>
      </w:r>
      <w:r w:rsidR="002A10E2">
        <w:rPr>
          <w:rFonts w:ascii="Times New Roman" w:hAnsi="Times New Roman"/>
          <w:sz w:val="24"/>
          <w:szCs w:val="24"/>
        </w:rPr>
        <w:t>августа</w:t>
      </w:r>
      <w:r w:rsidR="000D2037" w:rsidRPr="00C2064D">
        <w:rPr>
          <w:rFonts w:ascii="Times New Roman" w:hAnsi="Times New Roman"/>
          <w:sz w:val="24"/>
          <w:szCs w:val="24"/>
        </w:rPr>
        <w:t xml:space="preserve"> 20</w:t>
      </w:r>
      <w:r w:rsidR="002A10E2">
        <w:rPr>
          <w:rFonts w:ascii="Times New Roman" w:hAnsi="Times New Roman"/>
          <w:sz w:val="24"/>
          <w:szCs w:val="24"/>
        </w:rPr>
        <w:t>25</w:t>
      </w:r>
      <w:r w:rsidR="000D2037" w:rsidRPr="00C2064D">
        <w:rPr>
          <w:rFonts w:ascii="Times New Roman" w:hAnsi="Times New Roman"/>
          <w:sz w:val="24"/>
          <w:szCs w:val="24"/>
        </w:rPr>
        <w:t xml:space="preserve"> года №</w:t>
      </w:r>
      <w:r w:rsidR="002A10E2">
        <w:rPr>
          <w:rFonts w:ascii="Times New Roman" w:hAnsi="Times New Roman"/>
          <w:sz w:val="24"/>
          <w:szCs w:val="24"/>
        </w:rPr>
        <w:t>496</w:t>
      </w:r>
      <w:r w:rsidRPr="00C2064D">
        <w:rPr>
          <w:rFonts w:ascii="Times New Roman" w:hAnsi="Times New Roman"/>
          <w:sz w:val="24"/>
          <w:szCs w:val="24"/>
        </w:rPr>
        <w:t>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2A10E2">
        <w:rPr>
          <w:rFonts w:ascii="Times New Roman" w:hAnsi="Times New Roman"/>
          <w:sz w:val="24"/>
          <w:szCs w:val="24"/>
        </w:rPr>
        <w:t>29</w:t>
      </w:r>
      <w:r w:rsidR="000D2037" w:rsidRPr="00C2064D">
        <w:rPr>
          <w:rFonts w:ascii="Times New Roman" w:hAnsi="Times New Roman"/>
          <w:sz w:val="24"/>
          <w:szCs w:val="24"/>
        </w:rPr>
        <w:t>.0</w:t>
      </w:r>
      <w:r w:rsidR="002A10E2">
        <w:rPr>
          <w:rFonts w:ascii="Times New Roman" w:hAnsi="Times New Roman"/>
          <w:sz w:val="24"/>
          <w:szCs w:val="24"/>
        </w:rPr>
        <w:t>8</w:t>
      </w:r>
      <w:r w:rsidR="000D2037" w:rsidRPr="00C2064D">
        <w:rPr>
          <w:rFonts w:ascii="Times New Roman" w:hAnsi="Times New Roman"/>
          <w:sz w:val="24"/>
          <w:szCs w:val="24"/>
        </w:rPr>
        <w:t>.20</w:t>
      </w:r>
      <w:r w:rsidR="002A10E2">
        <w:rPr>
          <w:rFonts w:ascii="Times New Roman" w:hAnsi="Times New Roman"/>
          <w:sz w:val="24"/>
          <w:szCs w:val="24"/>
        </w:rPr>
        <w:t>25</w:t>
      </w:r>
      <w:r w:rsidRPr="00C2064D">
        <w:rPr>
          <w:rFonts w:ascii="Times New Roman" w:hAnsi="Times New Roman"/>
          <w:sz w:val="24"/>
          <w:szCs w:val="24"/>
        </w:rPr>
        <w:t xml:space="preserve"> №</w:t>
      </w:r>
      <w:r w:rsidR="002A10E2" w:rsidRPr="002A10E2">
        <w:rPr>
          <w:rFonts w:ascii="Times New Roman" w:hAnsi="Times New Roman"/>
          <w:sz w:val="24"/>
          <w:szCs w:val="24"/>
        </w:rPr>
        <w:t>83407</w:t>
      </w:r>
      <w:r w:rsidRPr="00C2064D">
        <w:rPr>
          <w:rFonts w:ascii="Times New Roman" w:hAnsi="Times New Roman"/>
          <w:sz w:val="24"/>
          <w:szCs w:val="24"/>
        </w:rPr>
        <w:t>);</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3B0153">
        <w:rPr>
          <w:rFonts w:ascii="Times New Roman" w:hAnsi="Times New Roman"/>
          <w:sz w:val="24"/>
          <w:szCs w:val="24"/>
        </w:rPr>
        <w:t>Программа - постановление Правительства Российской Федерации от</w:t>
      </w:r>
      <w:r w:rsidR="003B0153" w:rsidRPr="003B0153">
        <w:rPr>
          <w:rFonts w:ascii="Times New Roman" w:hAnsi="Times New Roman"/>
          <w:sz w:val="24"/>
          <w:szCs w:val="24"/>
        </w:rPr>
        <w:t xml:space="preserve"> 29.12.2025г.</w:t>
      </w:r>
      <w:r w:rsidRPr="003B0153">
        <w:rPr>
          <w:rFonts w:ascii="Times New Roman" w:hAnsi="Times New Roman"/>
          <w:sz w:val="24"/>
          <w:szCs w:val="24"/>
        </w:rPr>
        <w:t xml:space="preserve">  №</w:t>
      </w:r>
      <w:r w:rsidR="003B0153" w:rsidRPr="003B0153">
        <w:rPr>
          <w:rFonts w:ascii="Times New Roman" w:hAnsi="Times New Roman"/>
          <w:sz w:val="24"/>
          <w:szCs w:val="24"/>
        </w:rPr>
        <w:t>2188</w:t>
      </w:r>
      <w:r w:rsidRPr="003B0153">
        <w:rPr>
          <w:rFonts w:ascii="Times New Roman" w:hAnsi="Times New Roman"/>
          <w:sz w:val="24"/>
          <w:szCs w:val="24"/>
        </w:rPr>
        <w:t xml:space="preserve"> «О Программе государственных гарантий бесплатного оказания гражданам медицинской помощи на 202</w:t>
      </w:r>
      <w:r w:rsidR="00CA0DFC" w:rsidRPr="003B0153">
        <w:rPr>
          <w:rFonts w:ascii="Times New Roman" w:hAnsi="Times New Roman"/>
          <w:sz w:val="24"/>
          <w:szCs w:val="24"/>
        </w:rPr>
        <w:t>6</w:t>
      </w:r>
      <w:r w:rsidRPr="003B0153">
        <w:rPr>
          <w:rFonts w:ascii="Times New Roman" w:hAnsi="Times New Roman"/>
          <w:sz w:val="24"/>
          <w:szCs w:val="24"/>
        </w:rPr>
        <w:t xml:space="preserve"> год и на плановый период 202</w:t>
      </w:r>
      <w:r w:rsidR="00CA0DFC" w:rsidRPr="003B0153">
        <w:rPr>
          <w:rFonts w:ascii="Times New Roman" w:hAnsi="Times New Roman"/>
          <w:sz w:val="24"/>
          <w:szCs w:val="24"/>
        </w:rPr>
        <w:t>7</w:t>
      </w:r>
      <w:r w:rsidRPr="003B0153">
        <w:rPr>
          <w:rFonts w:ascii="Times New Roman" w:hAnsi="Times New Roman"/>
          <w:sz w:val="24"/>
          <w:szCs w:val="24"/>
        </w:rPr>
        <w:t xml:space="preserve"> и 202</w:t>
      </w:r>
      <w:r w:rsidR="00CA0DFC" w:rsidRPr="003B0153">
        <w:rPr>
          <w:rFonts w:ascii="Times New Roman" w:hAnsi="Times New Roman"/>
          <w:sz w:val="24"/>
          <w:szCs w:val="24"/>
        </w:rPr>
        <w:t>8</w:t>
      </w:r>
      <w:r w:rsidRPr="003B0153">
        <w:rPr>
          <w:rFonts w:ascii="Times New Roman" w:hAnsi="Times New Roman"/>
          <w:sz w:val="24"/>
          <w:szCs w:val="24"/>
        </w:rPr>
        <w:t xml:space="preserve"> годов».</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lastRenderedPageBreak/>
        <w:t>Тарифное соглашение – Тарифное соглашение</w:t>
      </w:r>
      <w:r w:rsidR="00D56380">
        <w:rPr>
          <w:rFonts w:ascii="Times New Roman" w:hAnsi="Times New Roman"/>
          <w:sz w:val="24"/>
          <w:szCs w:val="24"/>
        </w:rPr>
        <w:t xml:space="preserve"> </w:t>
      </w:r>
      <w:r w:rsidRPr="00C2064D">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медико-санитарнаямедицинская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 xml:space="preserve">соблюдении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средств гражданина.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4B7B9B">
        <w:rPr>
          <w:sz w:val="24"/>
          <w:szCs w:val="24"/>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медицинскую помощь по профилю «Стоматология». </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lastRenderedPageBreak/>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w:t>
      </w:r>
      <w:r w:rsidR="00B26011" w:rsidRPr="00B26011">
        <w:rPr>
          <w:sz w:val="24"/>
          <w:szCs w:val="24"/>
        </w:rPr>
        <w:t xml:space="preserve"> </w:t>
      </w:r>
      <w:r w:rsidR="00B26011" w:rsidRPr="004B7B9B">
        <w:rPr>
          <w:sz w:val="24"/>
          <w:szCs w:val="24"/>
        </w:rPr>
        <w:t>или первичную специализированную медико-санитарную помощь по профилю «Стоматология»</w:t>
      </w:r>
      <w:r w:rsidRPr="004B7B9B">
        <w:rPr>
          <w:sz w:val="24"/>
          <w:szCs w:val="24"/>
        </w:rPr>
        <w:t>, по</w:t>
      </w:r>
      <w:r w:rsidRPr="00C2064D">
        <w:rPr>
          <w:sz w:val="24"/>
          <w:szCs w:val="24"/>
        </w:rPr>
        <w:t xml:space="preserve">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 xml:space="preserve">посещения центров амбулаторной онкологической помощи (за исключением комплексных посещений для проведения профилактических медицинских осмотров и </w:t>
      </w:r>
      <w:r w:rsidRPr="00C2064D">
        <w:rPr>
          <w:rFonts w:eastAsia="MS Mincho"/>
          <w:sz w:val="24"/>
          <w:szCs w:val="24"/>
          <w:lang w:eastAsia="ja-JP" w:bidi="en-US"/>
        </w:rPr>
        <w:lastRenderedPageBreak/>
        <w:t>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00706A73">
        <w:rPr>
          <w:rFonts w:ascii="Times New Roman" w:eastAsia="MS Mincho" w:hAnsi="Times New Roman"/>
          <w:sz w:val="24"/>
          <w:szCs w:val="24"/>
          <w:lang w:eastAsia="ja-JP"/>
        </w:rPr>
        <w:t xml:space="preserve"> </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C2064D">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8C6AA5" w:rsidRDefault="00BC14F2" w:rsidP="00EE02EC">
      <w:pPr>
        <w:pStyle w:val="21"/>
        <w:widowControl w:val="0"/>
        <w:spacing w:after="0" w:line="240" w:lineRule="auto"/>
        <w:ind w:left="0" w:firstLine="720"/>
        <w:jc w:val="both"/>
        <w:rPr>
          <w:sz w:val="24"/>
          <w:szCs w:val="24"/>
        </w:rPr>
      </w:pPr>
      <w:r w:rsidRPr="008C6AA5">
        <w:rPr>
          <w:sz w:val="24"/>
          <w:szCs w:val="24"/>
          <w:u w:val="single"/>
        </w:rPr>
        <w:t>Законченный случай в Центре здоровья</w:t>
      </w:r>
      <w:r w:rsidRPr="008C6AA5">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8C6AA5">
        <w:rPr>
          <w:sz w:val="24"/>
          <w:szCs w:val="24"/>
          <w:u w:val="single"/>
        </w:rPr>
        <w:t xml:space="preserve">Мобильный центр здоровья </w:t>
      </w:r>
      <w:r w:rsidRPr="008C6AA5">
        <w:rPr>
          <w:sz w:val="24"/>
          <w:szCs w:val="24"/>
        </w:rPr>
        <w:t>–</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 xml:space="preserve">аконченный случай лечения в круглосуточном и дневном </w:t>
      </w:r>
      <w:r w:rsidRPr="00C2064D">
        <w:rPr>
          <w:bCs/>
          <w:sz w:val="24"/>
          <w:szCs w:val="24"/>
        </w:rPr>
        <w:lastRenderedPageBreak/>
        <w:t>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r w:rsidR="00F43562" w:rsidRPr="00C2064D">
        <w:rPr>
          <w:spacing w:val="1"/>
          <w:sz w:val="24"/>
          <w:szCs w:val="24"/>
        </w:rPr>
        <w:t>поквартальный</w:t>
      </w:r>
      <w:r w:rsidR="00044CDF" w:rsidRPr="00C2064D">
        <w:rPr>
          <w:spacing w:val="1"/>
          <w:sz w:val="24"/>
          <w:szCs w:val="24"/>
        </w:rPr>
        <w:t>план объемов медицинской помощи по ОМС в соответствиис</w:t>
      </w:r>
      <w:r w:rsidR="00044CDF" w:rsidRPr="00C2064D">
        <w:rPr>
          <w:sz w:val="24"/>
          <w:szCs w:val="24"/>
        </w:rPr>
        <w:t>объемами,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06A73">
        <w:rPr>
          <w:sz w:val="24"/>
          <w:szCs w:val="24"/>
        </w:rPr>
        <w:t>6</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A63AC7" w:rsidRPr="00A63AC7" w:rsidRDefault="00571AEE" w:rsidP="00F30F14">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w:t>
      </w:r>
      <w:r w:rsidR="00442CA2" w:rsidRPr="00442CA2">
        <w:t xml:space="preserve"> </w:t>
      </w:r>
      <w:r w:rsidR="00442CA2" w:rsidRPr="00442CA2">
        <w:rPr>
          <w:rFonts w:ascii="Times New Roman" w:hAnsi="Times New Roman"/>
          <w:snapToGrid w:val="0"/>
          <w:sz w:val="24"/>
          <w:szCs w:val="24"/>
        </w:rPr>
        <w:t>включая диспансерное наблюдение работающих граждан и (или) обучающихся в образовательных организациях</w:t>
      </w:r>
      <w:r w:rsidR="00442CA2">
        <w:rPr>
          <w:rFonts w:ascii="Times New Roman" w:hAnsi="Times New Roman"/>
          <w:snapToGrid w:val="0"/>
          <w:sz w:val="24"/>
          <w:szCs w:val="24"/>
        </w:rPr>
        <w:t xml:space="preserve">, </w:t>
      </w:r>
      <w:r w:rsidRPr="00C2064D">
        <w:rPr>
          <w:rFonts w:ascii="Times New Roman" w:hAnsi="Times New Roman"/>
          <w:snapToGrid w:val="0"/>
          <w:sz w:val="24"/>
          <w:szCs w:val="24"/>
        </w:rPr>
        <w:t>посещений с иными целями, посещений в связи заболеваниями, посещений в неотложной форме, обращений в связи с</w:t>
      </w:r>
      <w:proofErr w:type="gramEnd"/>
      <w:r w:rsidRPr="00C2064D">
        <w:rPr>
          <w:rFonts w:ascii="Times New Roman" w:hAnsi="Times New Roman"/>
          <w:snapToGrid w:val="0"/>
          <w:sz w:val="24"/>
          <w:szCs w:val="24"/>
        </w:rPr>
        <w:t xml:space="preserve"> </w:t>
      </w:r>
      <w:proofErr w:type="gramStart"/>
      <w:r w:rsidRPr="00C2064D">
        <w:rPr>
          <w:rFonts w:ascii="Times New Roman" w:hAnsi="Times New Roman"/>
          <w:snapToGrid w:val="0"/>
          <w:sz w:val="24"/>
          <w:szCs w:val="24"/>
        </w:rPr>
        <w:t>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A63AC7" w:rsidRPr="00A63AC7">
        <w:rPr>
          <w:rFonts w:ascii="Times New Roman" w:hAnsi="Times New Roman"/>
          <w:sz w:val="24"/>
          <w:szCs w:val="24"/>
        </w:rPr>
        <w:t>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w:t>
      </w:r>
      <w:proofErr w:type="gramEnd"/>
      <w:r w:rsidR="00A63AC7" w:rsidRPr="00A63AC7">
        <w:rPr>
          <w:rFonts w:ascii="Times New Roman" w:hAnsi="Times New Roman"/>
          <w:sz w:val="24"/>
          <w:szCs w:val="24"/>
        </w:rPr>
        <w:t xml:space="preserve"> томографией, включая все виды сцинтиграфических исследований (далее - ПЭТ/КТ и ОФЭКТ/ОФЭКТ-КТ)</w:t>
      </w:r>
      <w:r w:rsidR="00A63AC7">
        <w:rPr>
          <w:rFonts w:ascii="Times New Roman" w:hAnsi="Times New Roman"/>
          <w:sz w:val="24"/>
          <w:szCs w:val="24"/>
        </w:rPr>
        <w:t>)</w:t>
      </w:r>
      <w:r w:rsidR="00794705">
        <w:rPr>
          <w:rFonts w:ascii="Times New Roman" w:hAnsi="Times New Roman"/>
          <w:sz w:val="24"/>
          <w:szCs w:val="24"/>
        </w:rPr>
        <w:t>, неинвазивное</w:t>
      </w:r>
      <w:r w:rsidR="00857418">
        <w:rPr>
          <w:rFonts w:ascii="Times New Roman" w:hAnsi="Times New Roman"/>
          <w:sz w:val="24"/>
          <w:szCs w:val="24"/>
        </w:rPr>
        <w:t xml:space="preserve"> пренатальн</w:t>
      </w:r>
      <w:r w:rsidR="00794705">
        <w:rPr>
          <w:rFonts w:ascii="Times New Roman" w:hAnsi="Times New Roman"/>
          <w:sz w:val="24"/>
          <w:szCs w:val="24"/>
        </w:rPr>
        <w:t>ое</w:t>
      </w:r>
      <w:r w:rsidR="00857418">
        <w:rPr>
          <w:rFonts w:ascii="Times New Roman" w:hAnsi="Times New Roman"/>
          <w:sz w:val="24"/>
          <w:szCs w:val="24"/>
        </w:rPr>
        <w:t xml:space="preserve"> тестирование</w:t>
      </w:r>
      <w:r w:rsidR="00A63AC7" w:rsidRPr="00A63AC7">
        <w:rPr>
          <w:rFonts w:ascii="Times New Roman" w:hAnsi="Times New Roman"/>
          <w:sz w:val="24"/>
          <w:szCs w:val="24"/>
        </w:rPr>
        <w:t xml:space="preserve"> (определени</w:t>
      </w:r>
      <w:r w:rsidR="00857418">
        <w:rPr>
          <w:rFonts w:ascii="Times New Roman" w:hAnsi="Times New Roman"/>
          <w:sz w:val="24"/>
          <w:szCs w:val="24"/>
        </w:rPr>
        <w:t>е</w:t>
      </w:r>
      <w:r w:rsidR="00A63AC7" w:rsidRPr="00A63AC7">
        <w:rPr>
          <w:rFonts w:ascii="Times New Roman" w:hAnsi="Times New Roman"/>
          <w:sz w:val="24"/>
          <w:szCs w:val="24"/>
        </w:rPr>
        <w:t xml:space="preserve"> внеклеточной ДНК пл</w:t>
      </w:r>
      <w:r w:rsidR="00794705">
        <w:rPr>
          <w:rFonts w:ascii="Times New Roman" w:hAnsi="Times New Roman"/>
          <w:sz w:val="24"/>
          <w:szCs w:val="24"/>
        </w:rPr>
        <w:t xml:space="preserve">ода по крови матери), </w:t>
      </w:r>
      <w:r w:rsidR="00F30F14" w:rsidRPr="00F30F14">
        <w:rPr>
          <w:rFonts w:ascii="Times New Roman" w:hAnsi="Times New Roman"/>
          <w:sz w:val="24"/>
          <w:szCs w:val="24"/>
        </w:rPr>
        <w:t>определения РНК-вируса гепатита</w:t>
      </w:r>
      <w:proofErr w:type="gramStart"/>
      <w:r w:rsidR="00F30F14" w:rsidRPr="00F30F14">
        <w:rPr>
          <w:rFonts w:ascii="Times New Roman" w:hAnsi="Times New Roman"/>
          <w:sz w:val="24"/>
          <w:szCs w:val="24"/>
        </w:rPr>
        <w:t xml:space="preserve"> С</w:t>
      </w:r>
      <w:proofErr w:type="gramEnd"/>
      <w:r w:rsidR="00F30F14" w:rsidRPr="00F30F14">
        <w:rPr>
          <w:rFonts w:ascii="Times New Roman" w:hAnsi="Times New Roman"/>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 С </w:t>
      </w:r>
      <w:r w:rsidR="00F30F14" w:rsidRPr="00F30F14">
        <w:rPr>
          <w:rFonts w:ascii="Times New Roman" w:hAnsi="Times New Roman"/>
          <w:sz w:val="24"/>
          <w:szCs w:val="24"/>
        </w:rPr>
        <w:lastRenderedPageBreak/>
        <w:t>(оценка стадии фиброза, определение генотипа вируса гепатита С),</w:t>
      </w:r>
      <w:r w:rsidR="005D2EFE">
        <w:rPr>
          <w:rFonts w:ascii="Times New Roman" w:hAnsi="Times New Roman"/>
          <w:sz w:val="24"/>
          <w:szCs w:val="24"/>
        </w:rPr>
        <w:t xml:space="preserve"> на </w:t>
      </w:r>
      <w:r w:rsidR="00A63AC7" w:rsidRPr="00A63AC7">
        <w:rPr>
          <w:rFonts w:ascii="Times New Roman" w:hAnsi="Times New Roman"/>
          <w:sz w:val="24"/>
          <w:szCs w:val="24"/>
        </w:rPr>
        <w:t xml:space="preserve">ведение школ для больных с хроническими неинфекционными </w:t>
      </w:r>
      <w:proofErr w:type="gramStart"/>
      <w:r w:rsidR="00A63AC7" w:rsidRPr="00A63AC7">
        <w:rPr>
          <w:rFonts w:ascii="Times New Roman" w:hAnsi="Times New Roman"/>
          <w:sz w:val="24"/>
          <w:szCs w:val="24"/>
        </w:rPr>
        <w:t>заболеваниями, в том числе с сахарным диабетом, школ для беременных и по вопросам грудного</w:t>
      </w:r>
      <w:r w:rsidR="00857418">
        <w:rPr>
          <w:rFonts w:ascii="Times New Roman" w:hAnsi="Times New Roman"/>
          <w:sz w:val="24"/>
          <w:szCs w:val="24"/>
        </w:rPr>
        <w:t xml:space="preserve"> </w:t>
      </w:r>
      <w:r w:rsidR="00A63AC7" w:rsidRPr="00A63AC7">
        <w:rPr>
          <w:rFonts w:ascii="Times New Roman" w:hAnsi="Times New Roman"/>
          <w:sz w:val="24"/>
          <w:szCs w:val="24"/>
        </w:rPr>
        <w:t>вскармливания,</w:t>
      </w:r>
      <w:r w:rsidR="00857418">
        <w:rPr>
          <w:rFonts w:ascii="Times New Roman" w:hAnsi="Times New Roman"/>
          <w:sz w:val="24"/>
          <w:szCs w:val="24"/>
        </w:rPr>
        <w:t xml:space="preserve"> </w:t>
      </w:r>
      <w:r w:rsidR="00A63AC7" w:rsidRPr="00A63AC7">
        <w:rPr>
          <w:rFonts w:ascii="Times New Roman" w:hAnsi="Times New Roman"/>
          <w:sz w:val="24"/>
          <w:szCs w:val="24"/>
        </w:rPr>
        <w:t>посещений с профилактическими целями центров здоровья</w:t>
      </w:r>
      <w:r w:rsidR="005D2EFE">
        <w:rPr>
          <w:rFonts w:ascii="Times New Roman" w:hAnsi="Times New Roman"/>
          <w:sz w:val="24"/>
          <w:szCs w:val="24"/>
        </w:rPr>
        <w:t xml:space="preserve"> (центров медицины здорового долголетия)</w:t>
      </w:r>
      <w:r w:rsidR="00A63AC7" w:rsidRPr="00A63AC7">
        <w:rPr>
          <w:rFonts w:ascii="Times New Roman" w:hAnsi="Times New Roman"/>
          <w:sz w:val="24"/>
          <w:szCs w:val="24"/>
        </w:rPr>
        <w:t>, включая ди</w:t>
      </w:r>
      <w:r w:rsidR="005D2EFE">
        <w:rPr>
          <w:rFonts w:ascii="Times New Roman" w:hAnsi="Times New Roman"/>
          <w:sz w:val="24"/>
          <w:szCs w:val="24"/>
        </w:rPr>
        <w:t>намическое</w:t>
      </w:r>
      <w:r w:rsidR="00A63AC7" w:rsidRPr="00A63AC7">
        <w:rPr>
          <w:rFonts w:ascii="Times New Roman" w:hAnsi="Times New Roman"/>
          <w:sz w:val="24"/>
          <w:szCs w:val="24"/>
        </w:rPr>
        <w:t xml:space="preserve"> наблюдение</w:t>
      </w:r>
      <w:r w:rsidR="005D2EFE">
        <w:rPr>
          <w:rFonts w:ascii="Times New Roman" w:hAnsi="Times New Roman"/>
          <w:sz w:val="24"/>
          <w:szCs w:val="24"/>
        </w:rPr>
        <w:t xml:space="preserve"> за ваыявленными предрисками и факторами риск</w:t>
      </w:r>
      <w:r w:rsidR="0061331B">
        <w:rPr>
          <w:rFonts w:ascii="Times New Roman" w:hAnsi="Times New Roman"/>
          <w:sz w:val="24"/>
          <w:szCs w:val="24"/>
        </w:rPr>
        <w:t>а</w:t>
      </w:r>
      <w:r w:rsidR="005D2EFE">
        <w:rPr>
          <w:rFonts w:ascii="Times New Roman" w:hAnsi="Times New Roman"/>
          <w:sz w:val="24"/>
          <w:szCs w:val="24"/>
        </w:rPr>
        <w:t xml:space="preserve"> развития заболеваний</w:t>
      </w:r>
      <w:r w:rsidR="00794705">
        <w:rPr>
          <w:rFonts w:ascii="Times New Roman" w:hAnsi="Times New Roman"/>
          <w:sz w:val="24"/>
          <w:szCs w:val="24"/>
        </w:rPr>
        <w:t xml:space="preserve">, </w:t>
      </w:r>
      <w:r w:rsidR="00A63AC7" w:rsidRPr="00A63AC7">
        <w:rPr>
          <w:rFonts w:ascii="Times New Roman" w:hAnsi="Times New Roman"/>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sidR="00A63AC7" w:rsidRPr="00A63AC7">
        <w:rPr>
          <w:rFonts w:ascii="Times New Roman" w:hAnsi="Times New Roman"/>
          <w:sz w:val="24"/>
          <w:szCs w:val="24"/>
        </w:rPr>
        <w:t xml:space="preserve">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003869BC">
        <w:rPr>
          <w:rFonts w:ascii="Times New Roman" w:hAnsi="Times New Roman"/>
          <w:sz w:val="24"/>
          <w:szCs w:val="24"/>
        </w:rPr>
        <w:t xml:space="preserve"> </w:t>
      </w:r>
      <w:r w:rsidR="003869BC" w:rsidRPr="003869BC">
        <w:rPr>
          <w:rFonts w:ascii="Times New Roman" w:hAnsi="Times New Roman"/>
          <w:sz w:val="24"/>
          <w:szCs w:val="24"/>
        </w:rPr>
        <w:t>и комплексны</w:t>
      </w:r>
      <w:r w:rsidR="007B2032">
        <w:rPr>
          <w:rFonts w:ascii="Times New Roman" w:hAnsi="Times New Roman"/>
          <w:sz w:val="24"/>
          <w:szCs w:val="24"/>
        </w:rPr>
        <w:t>е</w:t>
      </w:r>
      <w:r w:rsidR="003869BC" w:rsidRPr="003869BC">
        <w:rPr>
          <w:rFonts w:ascii="Times New Roman" w:hAnsi="Times New Roman"/>
          <w:sz w:val="24"/>
          <w:szCs w:val="24"/>
        </w:rPr>
        <w:t xml:space="preserve"> посещени</w:t>
      </w:r>
      <w:r w:rsidR="007B2032">
        <w:rPr>
          <w:rFonts w:ascii="Times New Roman" w:hAnsi="Times New Roman"/>
          <w:sz w:val="24"/>
          <w:szCs w:val="24"/>
        </w:rPr>
        <w:t>я</w:t>
      </w:r>
      <w:r w:rsidR="003869BC" w:rsidRPr="003869BC">
        <w:rPr>
          <w:rFonts w:ascii="Times New Roman" w:hAnsi="Times New Roman"/>
          <w:sz w:val="24"/>
          <w:szCs w:val="24"/>
        </w:rPr>
        <w:t xml:space="preserve"> по профилю «медицинская реабилитация».</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7D061E">
      <w:pPr>
        <w:pStyle w:val="afc"/>
        <w:widowControl w:val="0"/>
        <w:ind w:left="0" w:firstLine="851"/>
        <w:jc w:val="both"/>
        <w:outlineLvl w:val="2"/>
        <w:rPr>
          <w:rFonts w:ascii="Times New Roman" w:hAnsi="Times New Roman"/>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w:t>
      </w:r>
      <w:r w:rsidR="007D061E" w:rsidRPr="007D061E">
        <w:rPr>
          <w:rFonts w:ascii="Times New Roman" w:hAnsi="Times New Roman"/>
          <w:snapToGrid w:val="0"/>
          <w:sz w:val="24"/>
          <w:szCs w:val="24"/>
        </w:rPr>
        <w:t xml:space="preserve">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w:t>
      </w:r>
      <w:proofErr w:type="gramEnd"/>
      <w:r w:rsidR="007D061E" w:rsidRPr="007D061E">
        <w:rPr>
          <w:rFonts w:ascii="Times New Roman" w:hAnsi="Times New Roman"/>
          <w:snapToGrid w:val="0"/>
          <w:sz w:val="24"/>
          <w:szCs w:val="24"/>
        </w:rPr>
        <w:t xml:space="preserve"> </w:t>
      </w:r>
      <w:proofErr w:type="gramStart"/>
      <w:r w:rsidR="007D061E" w:rsidRPr="007D061E">
        <w:rPr>
          <w:rFonts w:ascii="Times New Roman" w:hAnsi="Times New Roman"/>
          <w:snapToGrid w:val="0"/>
          <w:sz w:val="24"/>
          <w:szCs w:val="24"/>
        </w:rPr>
        <w:t>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w:t>
      </w:r>
      <w:r w:rsidR="007D061E">
        <w:rPr>
          <w:rFonts w:ascii="Times New Roman" w:hAnsi="Times New Roman"/>
          <w:snapToGrid w:val="0"/>
          <w:sz w:val="24"/>
          <w:szCs w:val="24"/>
        </w:rPr>
        <w:t xml:space="preserve"> в соответствии с приложением №</w:t>
      </w:r>
      <w:r w:rsidR="007D061E" w:rsidRPr="007D061E">
        <w:rPr>
          <w:rFonts w:ascii="Times New Roman" w:hAnsi="Times New Roman"/>
          <w:snapToGrid w:val="0"/>
          <w:sz w:val="24"/>
          <w:szCs w:val="24"/>
        </w:rPr>
        <w:t xml:space="preserve">2 </w:t>
      </w:r>
      <w:r w:rsidR="00DA7589" w:rsidRPr="00C2064D">
        <w:rPr>
          <w:rFonts w:ascii="Times New Roman" w:hAnsi="Times New Roman"/>
          <w:snapToGrid w:val="0"/>
          <w:sz w:val="24"/>
          <w:szCs w:val="24"/>
        </w:rPr>
        <w:t>к</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Приказ</w:t>
      </w:r>
      <w:r w:rsidR="007D061E">
        <w:rPr>
          <w:rFonts w:ascii="Times New Roman" w:hAnsi="Times New Roman"/>
          <w:snapToGrid w:val="0"/>
          <w:sz w:val="24"/>
          <w:szCs w:val="24"/>
        </w:rPr>
        <w:t>у</w:t>
      </w:r>
      <w:r w:rsidR="007D061E" w:rsidRPr="007D061E">
        <w:rPr>
          <w:rFonts w:ascii="Times New Roman" w:hAnsi="Times New Roman"/>
          <w:snapToGrid w:val="0"/>
          <w:sz w:val="24"/>
          <w:szCs w:val="24"/>
        </w:rPr>
        <w:t xml:space="preserve"> Министерства здравоохра</w:t>
      </w:r>
      <w:r w:rsidR="00671565">
        <w:rPr>
          <w:rFonts w:ascii="Times New Roman" w:hAnsi="Times New Roman"/>
          <w:snapToGrid w:val="0"/>
          <w:sz w:val="24"/>
          <w:szCs w:val="24"/>
        </w:rPr>
        <w:t>нения РФ от 27 апреля 2021</w:t>
      </w:r>
      <w:r w:rsidR="007D061E">
        <w:rPr>
          <w:rFonts w:ascii="Times New Roman" w:hAnsi="Times New Roman"/>
          <w:snapToGrid w:val="0"/>
          <w:sz w:val="24"/>
          <w:szCs w:val="24"/>
        </w:rPr>
        <w:t>г. №</w:t>
      </w:r>
      <w:r w:rsidR="007D061E" w:rsidRPr="007D061E">
        <w:rPr>
          <w:rFonts w:ascii="Times New Roman" w:hAnsi="Times New Roman"/>
          <w:snapToGrid w:val="0"/>
          <w:sz w:val="24"/>
          <w:szCs w:val="24"/>
        </w:rPr>
        <w:t>404н</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"Об утверждении Порядка проведения профилактического медицинского осмотра и диспансеризации определенных групп взрослого населения"</w:t>
      </w:r>
      <w:r w:rsidR="007D061E">
        <w:rPr>
          <w:rFonts w:ascii="Times New Roman" w:hAnsi="Times New Roman"/>
          <w:snapToGrid w:val="0"/>
          <w:sz w:val="24"/>
          <w:szCs w:val="24"/>
        </w:rPr>
        <w:t>.</w:t>
      </w:r>
      <w:r w:rsidR="00DA7589" w:rsidRPr="00C2064D">
        <w:rPr>
          <w:rFonts w:ascii="Times New Roman" w:hAnsi="Times New Roman"/>
          <w:snapToGrid w:val="0"/>
          <w:sz w:val="24"/>
          <w:szCs w:val="24"/>
        </w:rPr>
        <w:t xml:space="preserve"> </w:t>
      </w:r>
      <w:proofErr w:type="gramEnd"/>
    </w:p>
    <w:p w:rsidR="00143151" w:rsidRPr="00C2064D" w:rsidRDefault="00143151" w:rsidP="007D061E">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7D061E">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Принципы оплаты медицинской помощи, оказанной в амбулаторныхусловиях</w:t>
      </w:r>
    </w:p>
    <w:p w:rsidR="002C0B50" w:rsidRDefault="002C0B50" w:rsidP="00B1779F">
      <w:pPr>
        <w:pStyle w:val="a9"/>
        <w:widowControl w:val="0"/>
        <w:numPr>
          <w:ilvl w:val="2"/>
          <w:numId w:val="15"/>
        </w:numPr>
        <w:tabs>
          <w:tab w:val="left" w:pos="1276"/>
        </w:tabs>
        <w:rPr>
          <w:sz w:val="24"/>
          <w:szCs w:val="24"/>
        </w:rPr>
      </w:pPr>
      <w:r w:rsidRPr="004B7B9B">
        <w:rPr>
          <w:sz w:val="24"/>
          <w:szCs w:val="24"/>
        </w:rPr>
        <w:t>Оплата амбулаторной медицинской помощи МО, имеющих прикрепившихся лиц (Фондодержателей), производится:</w:t>
      </w:r>
    </w:p>
    <w:p w:rsidR="00D7141D" w:rsidRPr="004B7B9B" w:rsidRDefault="00D7141D" w:rsidP="00C405C1">
      <w:pPr>
        <w:pStyle w:val="a9"/>
        <w:widowControl w:val="0"/>
        <w:numPr>
          <w:ilvl w:val="0"/>
          <w:numId w:val="43"/>
        </w:numPr>
        <w:tabs>
          <w:tab w:val="left" w:pos="1276"/>
        </w:tabs>
        <w:ind w:left="0" w:firstLine="851"/>
        <w:rPr>
          <w:sz w:val="24"/>
          <w:szCs w:val="24"/>
        </w:rPr>
      </w:pPr>
      <w:proofErr w:type="gramStart"/>
      <w:r w:rsidRPr="00D7141D">
        <w:rPr>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D7141D">
        <w:rPr>
          <w:sz w:val="24"/>
          <w:szCs w:val="24"/>
        </w:rPr>
        <w:t xml:space="preserve"> компьютерной томографией, однофотонной эмиссионной компьютерной томографии и (или) однофотонной эмиссионной компьютерной </w:t>
      </w:r>
      <w:r w:rsidRPr="00D7141D">
        <w:rPr>
          <w:sz w:val="24"/>
          <w:szCs w:val="24"/>
        </w:rPr>
        <w:lastRenderedPageBreak/>
        <w:t>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w:t>
      </w:r>
      <w:r w:rsidR="005D2EFE">
        <w:rPr>
          <w:sz w:val="24"/>
          <w:szCs w:val="24"/>
        </w:rPr>
        <w:t>,</w:t>
      </w:r>
      <w:r w:rsidR="005D2EFE" w:rsidRPr="005D2EFE">
        <w:t xml:space="preserve"> </w:t>
      </w:r>
      <w:r w:rsidR="005D2EFE" w:rsidRPr="005D2EFE">
        <w:rPr>
          <w:sz w:val="24"/>
          <w:szCs w:val="24"/>
        </w:rPr>
        <w:t>определения РНК-вируса гепатита</w:t>
      </w:r>
      <w:proofErr w:type="gramStart"/>
      <w:r w:rsidR="005D2EFE" w:rsidRPr="005D2EFE">
        <w:rPr>
          <w:sz w:val="24"/>
          <w:szCs w:val="24"/>
        </w:rPr>
        <w:t xml:space="preserve"> С</w:t>
      </w:r>
      <w:proofErr w:type="gramEnd"/>
      <w:r w:rsidR="005D2EFE" w:rsidRPr="005D2EFE">
        <w:rPr>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 С (оценка </w:t>
      </w:r>
      <w:proofErr w:type="gramStart"/>
      <w:r w:rsidR="005D2EFE" w:rsidRPr="005D2EFE">
        <w:rPr>
          <w:sz w:val="24"/>
          <w:szCs w:val="24"/>
        </w:rPr>
        <w:t>стадии фиброза, определение генотипа вируса гепатита С)</w:t>
      </w:r>
      <w:r w:rsidRPr="00D7141D">
        <w:rPr>
          <w:sz w:val="24"/>
          <w:szCs w:val="24"/>
        </w:rPr>
        <w:t>,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w:t>
      </w:r>
      <w:proofErr w:type="gramEnd"/>
      <w:r w:rsidRPr="00D7141D">
        <w:rPr>
          <w:sz w:val="24"/>
          <w:szCs w:val="24"/>
        </w:rPr>
        <w:t xml:space="preserve"> </w:t>
      </w:r>
      <w:proofErr w:type="gramStart"/>
      <w:r w:rsidRPr="00D7141D">
        <w:rPr>
          <w:sz w:val="24"/>
          <w:szCs w:val="24"/>
        </w:rPr>
        <w:t>граждан и (или) обучающихся в образовательных организациях, посещений с профилактическими целями центров здоровья</w:t>
      </w:r>
      <w:r w:rsidR="005D2EFE">
        <w:rPr>
          <w:sz w:val="24"/>
          <w:szCs w:val="24"/>
        </w:rPr>
        <w:t xml:space="preserve"> (центров медицины здорового долголетия)</w:t>
      </w:r>
      <w:r w:rsidRPr="00D7141D">
        <w:rPr>
          <w:sz w:val="24"/>
          <w:szCs w:val="24"/>
        </w:rPr>
        <w:t>, включая д</w:t>
      </w:r>
      <w:r w:rsidR="00C405C1">
        <w:rPr>
          <w:sz w:val="24"/>
          <w:szCs w:val="24"/>
        </w:rPr>
        <w:t>инамическое</w:t>
      </w:r>
      <w:r w:rsidRPr="00D7141D">
        <w:rPr>
          <w:sz w:val="24"/>
          <w:szCs w:val="24"/>
        </w:rPr>
        <w:t xml:space="preserve"> наблюдение</w:t>
      </w:r>
      <w:r w:rsidR="00C405C1" w:rsidRPr="00C405C1">
        <w:t xml:space="preserve"> </w:t>
      </w:r>
      <w:r w:rsidR="00C405C1" w:rsidRPr="00C405C1">
        <w:rPr>
          <w:sz w:val="24"/>
          <w:szCs w:val="24"/>
        </w:rPr>
        <w:t>за ваыявленными предрисками и факторами риск</w:t>
      </w:r>
      <w:r w:rsidR="0061331B">
        <w:rPr>
          <w:sz w:val="24"/>
          <w:szCs w:val="24"/>
        </w:rPr>
        <w:t>а</w:t>
      </w:r>
      <w:r w:rsidR="00C405C1" w:rsidRPr="00C405C1">
        <w:rPr>
          <w:sz w:val="24"/>
          <w:szCs w:val="24"/>
        </w:rPr>
        <w:t xml:space="preserve"> развития заболеваний</w:t>
      </w:r>
      <w:r w:rsidRPr="00D7141D">
        <w:rPr>
          <w:sz w:val="24"/>
          <w:szCs w:val="24"/>
        </w:rPr>
        <w:t>;</w:t>
      </w:r>
      <w:r w:rsidR="00C405C1">
        <w:rPr>
          <w:sz w:val="24"/>
          <w:szCs w:val="24"/>
        </w:rPr>
        <w:t xml:space="preserve"> </w:t>
      </w:r>
      <w:r w:rsidRPr="00D7141D">
        <w:rPr>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w:t>
      </w:r>
      <w:proofErr w:type="gramEnd"/>
      <w:r w:rsidRPr="00D7141D">
        <w:rPr>
          <w:sz w:val="24"/>
          <w:szCs w:val="24"/>
        </w:rPr>
        <w:t xml:space="preserve"> </w:t>
      </w:r>
      <w:proofErr w:type="gramStart"/>
      <w:r w:rsidRPr="00D7141D">
        <w:rPr>
          <w:sz w:val="24"/>
          <w:szCs w:val="24"/>
        </w:rPr>
        <w:t>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w:t>
      </w:r>
      <w:proofErr w:type="gramEnd"/>
      <w:r w:rsidRPr="00D7141D">
        <w:rPr>
          <w:sz w:val="24"/>
          <w:szCs w:val="24"/>
        </w:rPr>
        <w:t xml:space="preserve"> ед</w:t>
      </w:r>
      <w:r w:rsidR="005B607B">
        <w:rPr>
          <w:sz w:val="24"/>
          <w:szCs w:val="24"/>
        </w:rPr>
        <w:t>иницу объема медицинской помощи.</w:t>
      </w:r>
    </w:p>
    <w:p w:rsidR="002C0B50" w:rsidRPr="004B7B9B" w:rsidRDefault="002C0B50" w:rsidP="002C0B50">
      <w:pPr>
        <w:pStyle w:val="a9"/>
        <w:widowControl w:val="0"/>
        <w:tabs>
          <w:tab w:val="left" w:pos="1276"/>
        </w:tabs>
        <w:ind w:firstLine="851"/>
        <w:rPr>
          <w:sz w:val="24"/>
          <w:szCs w:val="24"/>
        </w:rPr>
      </w:pPr>
      <w:r w:rsidRPr="004B7B9B">
        <w:rPr>
          <w:sz w:val="24"/>
          <w:szCs w:val="24"/>
        </w:rPr>
        <w:t xml:space="preserve">Из подушевого финансирования на прикрепившихся лиц исключается медицинская помощь по следующим тарифам и услугам. </w:t>
      </w:r>
    </w:p>
    <w:p w:rsidR="003C1F7F" w:rsidRDefault="002C0B50" w:rsidP="003C1F7F">
      <w:pPr>
        <w:pStyle w:val="a9"/>
        <w:widowControl w:val="0"/>
        <w:tabs>
          <w:tab w:val="left" w:pos="1276"/>
        </w:tabs>
        <w:ind w:firstLine="851"/>
        <w:rPr>
          <w:sz w:val="24"/>
          <w:szCs w:val="24"/>
        </w:rPr>
      </w:pPr>
      <w:r w:rsidRPr="004B7B9B">
        <w:rPr>
          <w:sz w:val="24"/>
          <w:szCs w:val="24"/>
        </w:rPr>
        <w:t>•</w:t>
      </w:r>
      <w:r w:rsidRPr="004B7B9B">
        <w:rPr>
          <w:sz w:val="24"/>
          <w:szCs w:val="24"/>
        </w:rPr>
        <w:tab/>
        <w:t>за услугу - компьютерной томографии, магнитно-резонансной томографии,</w:t>
      </w:r>
      <w:r w:rsidR="00D7141D">
        <w:rPr>
          <w:sz w:val="24"/>
          <w:szCs w:val="24"/>
        </w:rPr>
        <w:t xml:space="preserve"> </w:t>
      </w:r>
      <w:r w:rsidRPr="004B7B9B">
        <w:rPr>
          <w:sz w:val="24"/>
          <w:szCs w:val="24"/>
        </w:rPr>
        <w:t>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D9392E">
        <w:rPr>
          <w:sz w:val="24"/>
          <w:szCs w:val="24"/>
        </w:rPr>
        <w:t xml:space="preserve">, </w:t>
      </w:r>
      <w:r w:rsidR="00D9392E" w:rsidRPr="00D9392E">
        <w:rPr>
          <w:sz w:val="24"/>
          <w:szCs w:val="24"/>
        </w:rPr>
        <w:t>неинвазивное пренатальное тестирование (определение внеклеточной ДНК плода по крови матери</w:t>
      </w:r>
      <w:r w:rsidR="0026442D">
        <w:rPr>
          <w:sz w:val="24"/>
          <w:szCs w:val="24"/>
        </w:rPr>
        <w:t>)</w:t>
      </w:r>
      <w:r w:rsidR="003C1F7F">
        <w:rPr>
          <w:sz w:val="24"/>
          <w:szCs w:val="24"/>
        </w:rPr>
        <w:t xml:space="preserve">, </w:t>
      </w:r>
      <w:r w:rsidR="003C1F7F" w:rsidRPr="003C1F7F">
        <w:rPr>
          <w:sz w:val="24"/>
          <w:szCs w:val="24"/>
        </w:rPr>
        <w:t>определение РНК вируса гепатита C (Hepatitis C virus) в крови методом ПЦР</w:t>
      </w:r>
      <w:r w:rsidR="003C1F7F">
        <w:rPr>
          <w:sz w:val="24"/>
          <w:szCs w:val="24"/>
        </w:rPr>
        <w:t xml:space="preserve">, </w:t>
      </w:r>
      <w:r w:rsidR="003C1F7F" w:rsidRPr="003C1F7F">
        <w:rPr>
          <w:sz w:val="24"/>
          <w:szCs w:val="24"/>
        </w:rPr>
        <w:t>лабораторная диагностика для пациентов с хроническим вирусным гепатитом</w:t>
      </w:r>
      <w:proofErr w:type="gramStart"/>
      <w:r w:rsidR="003C1F7F" w:rsidRPr="003C1F7F">
        <w:rPr>
          <w:sz w:val="24"/>
          <w:szCs w:val="24"/>
        </w:rPr>
        <w:t xml:space="preserve"> С</w:t>
      </w:r>
      <w:proofErr w:type="gramEnd"/>
      <w:r w:rsidR="003C1F7F" w:rsidRPr="003C1F7F">
        <w:rPr>
          <w:sz w:val="24"/>
          <w:szCs w:val="24"/>
        </w:rPr>
        <w:t xml:space="preserve"> (оценка стадии фиброза, определение генотипа ВГС)</w:t>
      </w:r>
      <w:r w:rsidR="003C1F7F">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w:t>
      </w:r>
    </w:p>
    <w:p w:rsidR="008E6C3D" w:rsidRDefault="008E6C3D" w:rsidP="008E6C3D">
      <w:pPr>
        <w:pStyle w:val="a9"/>
        <w:widowControl w:val="0"/>
        <w:numPr>
          <w:ilvl w:val="0"/>
          <w:numId w:val="43"/>
        </w:numPr>
        <w:tabs>
          <w:tab w:val="left" w:pos="1276"/>
        </w:tabs>
        <w:ind w:left="0" w:firstLine="852"/>
        <w:rPr>
          <w:sz w:val="24"/>
          <w:szCs w:val="24"/>
        </w:rPr>
      </w:pPr>
      <w:proofErr w:type="gramStart"/>
      <w:r>
        <w:rPr>
          <w:sz w:val="24"/>
          <w:szCs w:val="24"/>
        </w:rPr>
        <w:t>по медицинским услугам (медицинским вмешательствам), входящим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roofErr w:type="gramEnd"/>
    </w:p>
    <w:p w:rsidR="000F3375" w:rsidRDefault="000F3375" w:rsidP="000F3375">
      <w:pPr>
        <w:pStyle w:val="a9"/>
        <w:widowControl w:val="0"/>
        <w:numPr>
          <w:ilvl w:val="0"/>
          <w:numId w:val="43"/>
        </w:numPr>
        <w:tabs>
          <w:tab w:val="left" w:pos="1276"/>
        </w:tabs>
        <w:ind w:left="0" w:firstLine="851"/>
        <w:rPr>
          <w:sz w:val="24"/>
          <w:szCs w:val="24"/>
        </w:rPr>
      </w:pPr>
      <w:r>
        <w:rPr>
          <w:sz w:val="24"/>
          <w:szCs w:val="24"/>
        </w:rPr>
        <w:t xml:space="preserve">по тарифам комплексного посещения при </w:t>
      </w:r>
      <w:r w:rsidRPr="002A536A">
        <w:rPr>
          <w:sz w:val="24"/>
          <w:szCs w:val="24"/>
        </w:rPr>
        <w:t>дистанционно</w:t>
      </w:r>
      <w:r>
        <w:rPr>
          <w:sz w:val="24"/>
          <w:szCs w:val="24"/>
        </w:rPr>
        <w:t>м</w:t>
      </w:r>
      <w:r w:rsidRPr="002A536A">
        <w:rPr>
          <w:sz w:val="24"/>
          <w:szCs w:val="24"/>
        </w:rPr>
        <w:t xml:space="preserve"> наблюдени</w:t>
      </w:r>
      <w:r>
        <w:rPr>
          <w:sz w:val="24"/>
          <w:szCs w:val="24"/>
        </w:rPr>
        <w:t>и</w:t>
      </w:r>
      <w:r w:rsidRPr="002A536A">
        <w:rPr>
          <w:sz w:val="24"/>
          <w:szCs w:val="24"/>
        </w:rPr>
        <w:t xml:space="preserve"> за состоянием здоровья пациентов с артериальной гипертензией и сахарным диабетом;</w:t>
      </w:r>
    </w:p>
    <w:p w:rsidR="000F3375" w:rsidRDefault="000F3375" w:rsidP="00560A71">
      <w:pPr>
        <w:pStyle w:val="afc"/>
        <w:numPr>
          <w:ilvl w:val="0"/>
          <w:numId w:val="43"/>
        </w:numPr>
        <w:ind w:left="0" w:firstLine="852"/>
        <w:jc w:val="both"/>
        <w:rPr>
          <w:rFonts w:ascii="Times New Roman" w:hAnsi="Times New Roman"/>
          <w:sz w:val="24"/>
          <w:szCs w:val="24"/>
          <w:lang w:eastAsia="ru-RU"/>
        </w:rPr>
      </w:pPr>
      <w:r w:rsidRPr="00381ACB">
        <w:rPr>
          <w:rFonts w:ascii="Times New Roman" w:hAnsi="Times New Roman"/>
          <w:strike/>
          <w:sz w:val="24"/>
          <w:szCs w:val="24"/>
          <w:highlight w:val="yellow"/>
          <w:lang w:eastAsia="ru-RU"/>
        </w:rPr>
        <w:t xml:space="preserve">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w:t>
      </w:r>
      <w:r w:rsidRPr="00381ACB">
        <w:rPr>
          <w:rFonts w:ascii="Times New Roman" w:hAnsi="Times New Roman"/>
          <w:strike/>
          <w:sz w:val="24"/>
          <w:szCs w:val="24"/>
          <w:highlight w:val="yellow"/>
          <w:lang w:eastAsia="ru-RU"/>
        </w:rPr>
        <w:lastRenderedPageBreak/>
        <w:t>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Pr="000F3375">
        <w:rPr>
          <w:rFonts w:ascii="Times New Roman" w:hAnsi="Times New Roman"/>
          <w:sz w:val="24"/>
          <w:szCs w:val="24"/>
          <w:lang w:eastAsia="ru-RU"/>
        </w:rPr>
        <w:t>.</w:t>
      </w:r>
    </w:p>
    <w:p w:rsidR="00381ACB" w:rsidRPr="00381ACB" w:rsidRDefault="00381ACB" w:rsidP="00560A71">
      <w:pPr>
        <w:pStyle w:val="afc"/>
        <w:numPr>
          <w:ilvl w:val="0"/>
          <w:numId w:val="43"/>
        </w:numPr>
        <w:ind w:left="0" w:firstLine="852"/>
        <w:jc w:val="both"/>
        <w:rPr>
          <w:rFonts w:ascii="Times New Roman" w:hAnsi="Times New Roman"/>
          <w:sz w:val="24"/>
          <w:szCs w:val="24"/>
          <w:highlight w:val="yellow"/>
          <w:lang w:eastAsia="ru-RU"/>
        </w:rPr>
      </w:pPr>
      <w:proofErr w:type="gramStart"/>
      <w:r w:rsidRPr="00381ACB">
        <w:rPr>
          <w:rFonts w:ascii="Times New Roman" w:hAnsi="Times New Roman"/>
          <w:sz w:val="24"/>
          <w:szCs w:val="24"/>
          <w:highlight w:val="yellow"/>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организации, 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 и при оплате телемедицинских консультаций жителям отдаленных и малонаселенных районов, проведенных</w:t>
      </w:r>
      <w:proofErr w:type="gramEnd"/>
      <w:r w:rsidRPr="00381ACB">
        <w:rPr>
          <w:rFonts w:ascii="Times New Roman" w:hAnsi="Times New Roman"/>
          <w:sz w:val="24"/>
          <w:szCs w:val="24"/>
          <w:highlight w:val="yellow"/>
        </w:rPr>
        <w:t xml:space="preserve"> медицинскими организациями, не имеющими прикрепленного населения.</w:t>
      </w:r>
      <w:r w:rsidRPr="00381ACB">
        <w:rPr>
          <w:sz w:val="24"/>
          <w:szCs w:val="24"/>
          <w:highlight w:val="yellow"/>
        </w:rPr>
        <w:t xml:space="preserve"> </w:t>
      </w:r>
      <w:r w:rsidRPr="00381ACB">
        <w:rPr>
          <w:rFonts w:ascii="Times New Roman" w:hAnsi="Times New Roman"/>
          <w:sz w:val="24"/>
          <w:szCs w:val="24"/>
          <w:highlight w:val="yellow"/>
        </w:rPr>
        <w:t>(в ред</w:t>
      </w:r>
      <w:proofErr w:type="gramStart"/>
      <w:r w:rsidRPr="00381ACB">
        <w:rPr>
          <w:rFonts w:ascii="Times New Roman" w:hAnsi="Times New Roman"/>
          <w:sz w:val="24"/>
          <w:szCs w:val="24"/>
          <w:highlight w:val="yellow"/>
        </w:rPr>
        <w:t>.Д</w:t>
      </w:r>
      <w:proofErr w:type="gramEnd"/>
      <w:r w:rsidRPr="00381ACB">
        <w:rPr>
          <w:rFonts w:ascii="Times New Roman" w:hAnsi="Times New Roman"/>
          <w:sz w:val="24"/>
          <w:szCs w:val="24"/>
          <w:highlight w:val="yellow"/>
        </w:rPr>
        <w:t>С №1 от 27.02.2026г.)</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r w:rsidR="00941D2E" w:rsidRPr="00941D2E">
        <w:t xml:space="preserve"> </w:t>
      </w:r>
      <w:r w:rsidR="00941D2E" w:rsidRPr="00941D2E">
        <w:rPr>
          <w:sz w:val="24"/>
          <w:szCs w:val="24"/>
        </w:rPr>
        <w:t>и школ для беременных и по вопросам грудного вскармливания</w:t>
      </w:r>
      <w:r w:rsidRPr="004B7B9B">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при оказании медицинской помощи по медицинской реабилитации (комплексное посещение);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посещение, обращение (законченный случай) МО за неприкрепленное население;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комплексное обследование пациентов с бесплодием;</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381ACB" w:rsidRDefault="002C0B50" w:rsidP="002C0B50">
      <w:pPr>
        <w:pStyle w:val="a9"/>
        <w:widowControl w:val="0"/>
        <w:tabs>
          <w:tab w:val="left" w:pos="1276"/>
        </w:tabs>
        <w:ind w:firstLine="851"/>
        <w:rPr>
          <w:strike/>
          <w:sz w:val="24"/>
          <w:szCs w:val="24"/>
          <w:highlight w:val="yellow"/>
        </w:rPr>
      </w:pPr>
      <w:r w:rsidRPr="004B7B9B">
        <w:rPr>
          <w:sz w:val="24"/>
          <w:szCs w:val="24"/>
        </w:rPr>
        <w:t>•</w:t>
      </w:r>
      <w:r w:rsidRPr="004B7B9B">
        <w:rPr>
          <w:sz w:val="24"/>
          <w:szCs w:val="24"/>
        </w:rPr>
        <w:tab/>
      </w:r>
      <w:r w:rsidRPr="00381ACB">
        <w:rPr>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381ACB">
        <w:rPr>
          <w:strike/>
          <w:sz w:val="24"/>
          <w:szCs w:val="24"/>
          <w:highlight w:val="yellow"/>
        </w:rPr>
        <w:t>С(</w:t>
      </w:r>
      <w:proofErr w:type="gramEnd"/>
      <w:r w:rsidRPr="00381ACB">
        <w:rPr>
          <w:strike/>
          <w:sz w:val="24"/>
          <w:szCs w:val="24"/>
          <w:highlight w:val="yellow"/>
        </w:rPr>
        <w:t>Я) по Центрам здоров</w:t>
      </w:r>
      <w:r w:rsidR="005D6B81" w:rsidRPr="00381ACB">
        <w:rPr>
          <w:strike/>
          <w:sz w:val="24"/>
          <w:szCs w:val="24"/>
          <w:highlight w:val="yellow"/>
        </w:rPr>
        <w:t>ья и мобильным Центрам здоровья,</w:t>
      </w:r>
      <w:r w:rsidR="005D6B81" w:rsidRPr="00381ACB">
        <w:rPr>
          <w:strike/>
          <w:highlight w:val="yellow"/>
        </w:rPr>
        <w:t xml:space="preserve"> </w:t>
      </w:r>
      <w:r w:rsidR="005D6B81" w:rsidRPr="00381ACB">
        <w:rPr>
          <w:strike/>
          <w:sz w:val="24"/>
          <w:szCs w:val="24"/>
          <w:highlight w:val="yellow"/>
        </w:rPr>
        <w:t>включая диспансерное наблюдение;</w:t>
      </w:r>
    </w:p>
    <w:p w:rsidR="00381ACB" w:rsidRPr="004B7B9B" w:rsidRDefault="00381ACB" w:rsidP="002C0B50">
      <w:pPr>
        <w:pStyle w:val="a9"/>
        <w:widowControl w:val="0"/>
        <w:tabs>
          <w:tab w:val="left" w:pos="1276"/>
        </w:tabs>
        <w:ind w:firstLine="851"/>
        <w:rPr>
          <w:sz w:val="24"/>
          <w:szCs w:val="24"/>
        </w:rPr>
      </w:pPr>
      <w:r w:rsidRPr="00381ACB">
        <w:rPr>
          <w:sz w:val="24"/>
          <w:szCs w:val="24"/>
          <w:highlight w:val="yellow"/>
        </w:rPr>
        <w:t>•   по тарифам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r>
        <w:rPr>
          <w:sz w:val="24"/>
          <w:szCs w:val="24"/>
          <w:highlight w:val="yellow"/>
        </w:rPr>
        <w:t>.(в ред</w:t>
      </w:r>
      <w:proofErr w:type="gramStart"/>
      <w:r>
        <w:rPr>
          <w:sz w:val="24"/>
          <w:szCs w:val="24"/>
          <w:highlight w:val="yellow"/>
        </w:rPr>
        <w:t>.Д</w:t>
      </w:r>
      <w:proofErr w:type="gramEnd"/>
      <w:r>
        <w:rPr>
          <w:sz w:val="24"/>
          <w:szCs w:val="24"/>
          <w:highlight w:val="yellow"/>
        </w:rPr>
        <w:t>С №1 от 27.02.2026</w:t>
      </w:r>
      <w:r w:rsidRPr="00983E5D">
        <w:rPr>
          <w:sz w:val="24"/>
          <w:szCs w:val="24"/>
          <w:highlight w:val="yellow"/>
        </w:rPr>
        <w:t>г.)</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за посещения, связанные с первичной неотложной медицинской помощью;</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 за услугу при получении больными с хронической почечной недостаточностью диализа в амбулаторных условиях;</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w:t>
      </w:r>
      <w:r w:rsidR="000D2759">
        <w:rPr>
          <w:sz w:val="24"/>
          <w:szCs w:val="24"/>
        </w:rPr>
        <w:t>ные услуги в стационарной форме;</w:t>
      </w:r>
    </w:p>
    <w:p w:rsidR="000D2759" w:rsidRPr="00381ACB" w:rsidRDefault="002A536A" w:rsidP="007925C3">
      <w:pPr>
        <w:pStyle w:val="a9"/>
        <w:widowControl w:val="0"/>
        <w:numPr>
          <w:ilvl w:val="0"/>
          <w:numId w:val="43"/>
        </w:numPr>
        <w:tabs>
          <w:tab w:val="left" w:pos="1276"/>
        </w:tabs>
        <w:ind w:left="0" w:firstLine="851"/>
        <w:rPr>
          <w:sz w:val="24"/>
          <w:szCs w:val="24"/>
          <w:highlight w:val="yellow"/>
        </w:rPr>
      </w:pPr>
      <w:r w:rsidRPr="00381ACB">
        <w:rPr>
          <w:strike/>
          <w:sz w:val="24"/>
          <w:szCs w:val="24"/>
          <w:highlight w:val="yellow"/>
        </w:rPr>
        <w:t>по тарифам комплексного посещения при дистанционном наблюдении за состоянием здоровья пациентов с артериальной гипертензией и сахарным диабе</w:t>
      </w:r>
      <w:r w:rsidR="00E04242" w:rsidRPr="00381ACB">
        <w:rPr>
          <w:strike/>
          <w:sz w:val="24"/>
          <w:szCs w:val="24"/>
          <w:highlight w:val="yellow"/>
        </w:rPr>
        <w:t>том.</w:t>
      </w:r>
      <w:r w:rsidR="000C67B9" w:rsidRPr="00381ACB">
        <w:rPr>
          <w:sz w:val="24"/>
          <w:szCs w:val="24"/>
        </w:rPr>
        <w:t xml:space="preserve"> </w:t>
      </w:r>
      <w:r w:rsidR="000C67B9" w:rsidRPr="00381ACB">
        <w:rPr>
          <w:sz w:val="24"/>
          <w:szCs w:val="24"/>
          <w:highlight w:val="yellow"/>
        </w:rPr>
        <w:t>(в ред</w:t>
      </w:r>
      <w:proofErr w:type="gramStart"/>
      <w:r w:rsidR="000C67B9" w:rsidRPr="00381ACB">
        <w:rPr>
          <w:sz w:val="24"/>
          <w:szCs w:val="24"/>
          <w:highlight w:val="yellow"/>
        </w:rPr>
        <w:t>.Д</w:t>
      </w:r>
      <w:proofErr w:type="gramEnd"/>
      <w:r w:rsidR="000C67B9" w:rsidRPr="00381ACB">
        <w:rPr>
          <w:sz w:val="24"/>
          <w:szCs w:val="24"/>
          <w:highlight w:val="yellow"/>
        </w:rPr>
        <w:t>С №1 от 27.02.2026г.)</w:t>
      </w:r>
    </w:p>
    <w:p w:rsidR="00381ACB" w:rsidRPr="00381ACB" w:rsidRDefault="00381ACB" w:rsidP="007925C3">
      <w:pPr>
        <w:pStyle w:val="a9"/>
        <w:widowControl w:val="0"/>
        <w:numPr>
          <w:ilvl w:val="0"/>
          <w:numId w:val="43"/>
        </w:numPr>
        <w:tabs>
          <w:tab w:val="left" w:pos="1276"/>
        </w:tabs>
        <w:ind w:left="0" w:firstLine="851"/>
        <w:rPr>
          <w:sz w:val="24"/>
          <w:szCs w:val="24"/>
          <w:highlight w:val="yellow"/>
        </w:rPr>
      </w:pPr>
      <w:r w:rsidRPr="00381ACB">
        <w:rPr>
          <w:sz w:val="24"/>
          <w:szCs w:val="24"/>
          <w:highlight w:val="yellow"/>
        </w:rPr>
        <w:t>за медицинские услуги (медицинские вмешательства), входящие в комплексное посещение по профилактическим осмотрам, диспансеризации,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r>
        <w:rPr>
          <w:sz w:val="24"/>
          <w:szCs w:val="24"/>
          <w:highlight w:val="yellow"/>
        </w:rPr>
        <w:t>.</w:t>
      </w:r>
      <w:r w:rsidRPr="00381ACB">
        <w:rPr>
          <w:sz w:val="24"/>
          <w:szCs w:val="24"/>
          <w:highlight w:val="yellow"/>
        </w:rPr>
        <w:t xml:space="preserve"> (в ред</w:t>
      </w:r>
      <w:proofErr w:type="gramStart"/>
      <w:r w:rsidRPr="00381ACB">
        <w:rPr>
          <w:sz w:val="24"/>
          <w:szCs w:val="24"/>
          <w:highlight w:val="yellow"/>
        </w:rPr>
        <w:t>.Д</w:t>
      </w:r>
      <w:proofErr w:type="gramEnd"/>
      <w:r w:rsidRPr="00381ACB">
        <w:rPr>
          <w:sz w:val="24"/>
          <w:szCs w:val="24"/>
          <w:highlight w:val="yellow"/>
        </w:rPr>
        <w:t>С №1 от 27.02.2026г.)</w:t>
      </w:r>
    </w:p>
    <w:p w:rsidR="00E04242" w:rsidRDefault="00E04242" w:rsidP="00E04242">
      <w:pPr>
        <w:pStyle w:val="a9"/>
        <w:widowControl w:val="0"/>
        <w:tabs>
          <w:tab w:val="left" w:pos="1276"/>
        </w:tabs>
        <w:ind w:firstLine="851"/>
        <w:rPr>
          <w:sz w:val="24"/>
          <w:szCs w:val="24"/>
        </w:rPr>
      </w:pPr>
      <w:r w:rsidRPr="00E04242">
        <w:rPr>
          <w:sz w:val="24"/>
          <w:szCs w:val="24"/>
        </w:rPr>
        <w:t xml:space="preserve">При проведении профилактического медицинского осмотра,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w:t>
      </w:r>
      <w:r w:rsidRPr="00E04242">
        <w:rPr>
          <w:sz w:val="24"/>
          <w:szCs w:val="24"/>
        </w:rPr>
        <w:lastRenderedPageBreak/>
        <w:t>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4B7B9B">
        <w:rPr>
          <w:rFonts w:ascii="Times New Roman" w:hAnsi="Times New Roman"/>
          <w:snapToGrid w:val="0"/>
          <w:sz w:val="24"/>
          <w:szCs w:val="24"/>
        </w:rPr>
        <w:t>Оплата амбулаторной медицинской помощи при  взаиморасчетах</w:t>
      </w:r>
      <w:r w:rsidRPr="00C2064D">
        <w:rPr>
          <w:rFonts w:ascii="Times New Roman" w:hAnsi="Times New Roman"/>
          <w:snapToGrid w:val="0"/>
          <w:sz w:val="24"/>
          <w:szCs w:val="24"/>
        </w:rPr>
        <w:t xml:space="preserve">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иципальном образовании г</w:t>
      </w:r>
      <w:proofErr w:type="gramStart"/>
      <w:r w:rsidR="00BA29D7" w:rsidRPr="00C2064D">
        <w:rPr>
          <w:sz w:val="24"/>
          <w:szCs w:val="24"/>
        </w:rPr>
        <w:t>.Я</w:t>
      </w:r>
      <w:proofErr w:type="gramEnd"/>
      <w:r w:rsidR="00BA29D7" w:rsidRPr="00C2064D">
        <w:rPr>
          <w:sz w:val="24"/>
          <w:szCs w:val="24"/>
        </w:rPr>
        <w:t>кутск</w:t>
      </w:r>
      <w:r w:rsidRPr="00C2064D">
        <w:rPr>
          <w:sz w:val="24"/>
          <w:szCs w:val="24"/>
        </w:rPr>
        <w:t>;</w:t>
      </w:r>
    </w:p>
    <w:p w:rsidR="002C0B50" w:rsidRPr="00C2064D" w:rsidRDefault="002C0B50" w:rsidP="00990B7B">
      <w:pPr>
        <w:widowControl w:val="0"/>
        <w:autoSpaceDE w:val="0"/>
        <w:autoSpaceDN w:val="0"/>
        <w:adjustRightInd w:val="0"/>
        <w:ind w:firstLine="851"/>
        <w:jc w:val="both"/>
        <w:rPr>
          <w:sz w:val="24"/>
          <w:szCs w:val="24"/>
        </w:rPr>
      </w:pPr>
      <w:r w:rsidRPr="002C0B50">
        <w:rPr>
          <w:sz w:val="24"/>
          <w:szCs w:val="24"/>
        </w:rPr>
        <w:t>•</w:t>
      </w:r>
      <w:r w:rsidRPr="002C0B50">
        <w:rPr>
          <w:sz w:val="24"/>
          <w:szCs w:val="24"/>
        </w:rPr>
        <w:tab/>
      </w:r>
      <w:r w:rsidRPr="00990B7B">
        <w:rPr>
          <w:sz w:val="24"/>
          <w:szCs w:val="24"/>
        </w:rPr>
        <w:t>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респираторных инфекций, включая вирус гриппа методом полимеразной цепной реакции (ПЦР)</w:t>
      </w:r>
      <w:r w:rsidR="00990B7B">
        <w:rPr>
          <w:sz w:val="24"/>
          <w:szCs w:val="24"/>
        </w:rPr>
        <w:t>.</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1B388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ультразвукового исследования сердечно-сосудистой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1B388C">
        <w:rPr>
          <w:sz w:val="24"/>
          <w:szCs w:val="24"/>
        </w:rPr>
        <w:t>,</w:t>
      </w:r>
      <w:r w:rsidR="001B388C" w:rsidRPr="001B388C">
        <w:t xml:space="preserve"> </w:t>
      </w:r>
      <w:r w:rsidR="001B388C" w:rsidRPr="001B388C">
        <w:rPr>
          <w:sz w:val="24"/>
          <w:szCs w:val="24"/>
        </w:rPr>
        <w:t>неинвазивное пренатальное тестирование (определение внеклеточной ДНК плода по крови матери, определение РНК вируса гепатита C (Hepatitis C virus) в крови методом ПЦР, лабораторная диагностика для пациентов с хроническим вирусным гепатитом</w:t>
      </w:r>
      <w:proofErr w:type="gramStart"/>
      <w:r w:rsidR="001B388C" w:rsidRPr="001B388C">
        <w:rPr>
          <w:sz w:val="24"/>
          <w:szCs w:val="24"/>
        </w:rPr>
        <w:t xml:space="preserve"> С</w:t>
      </w:r>
      <w:proofErr w:type="gramEnd"/>
      <w:r w:rsidR="001B388C" w:rsidRPr="001B388C">
        <w:rPr>
          <w:sz w:val="24"/>
          <w:szCs w:val="24"/>
        </w:rPr>
        <w:t xml:space="preserve"> (оценка стадии фиброза, определение генотипа ВГС);</w:t>
      </w:r>
    </w:p>
    <w:p w:rsidR="003D2952" w:rsidRDefault="00E22B8D" w:rsidP="00A92C3C">
      <w:pPr>
        <w:pStyle w:val="a9"/>
        <w:widowControl w:val="0"/>
        <w:numPr>
          <w:ilvl w:val="0"/>
          <w:numId w:val="3"/>
        </w:numPr>
        <w:tabs>
          <w:tab w:val="left" w:pos="1276"/>
        </w:tabs>
        <w:ind w:left="0" w:firstLine="851"/>
        <w:rPr>
          <w:sz w:val="24"/>
          <w:szCs w:val="24"/>
        </w:rPr>
      </w:pPr>
      <w:r w:rsidRPr="00981154">
        <w:rPr>
          <w:sz w:val="24"/>
          <w:szCs w:val="24"/>
        </w:rPr>
        <w:t>з</w:t>
      </w:r>
      <w:r w:rsidR="00893A94" w:rsidRPr="00981154">
        <w:rPr>
          <w:sz w:val="24"/>
          <w:szCs w:val="24"/>
        </w:rPr>
        <w:t>а посещение с</w:t>
      </w:r>
      <w:r w:rsidRPr="00981154">
        <w:rPr>
          <w:sz w:val="24"/>
          <w:szCs w:val="24"/>
        </w:rPr>
        <w:t xml:space="preserve"> иными целями  по профилям врачебных специальностей;</w:t>
      </w:r>
    </w:p>
    <w:p w:rsidR="00A92C3C" w:rsidRPr="00981154" w:rsidRDefault="00A92C3C" w:rsidP="00A92C3C">
      <w:pPr>
        <w:pStyle w:val="a9"/>
        <w:widowControl w:val="0"/>
        <w:numPr>
          <w:ilvl w:val="0"/>
          <w:numId w:val="3"/>
        </w:numPr>
        <w:tabs>
          <w:tab w:val="left" w:pos="1276"/>
        </w:tabs>
        <w:ind w:left="0" w:firstLine="851"/>
        <w:rPr>
          <w:sz w:val="24"/>
          <w:szCs w:val="24"/>
        </w:rPr>
      </w:pPr>
      <w:r w:rsidRPr="00A92C3C">
        <w:rPr>
          <w:sz w:val="24"/>
          <w:szCs w:val="24"/>
        </w:rPr>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 и школ для беременных и по вопросам грудного вскармливания;</w:t>
      </w:r>
    </w:p>
    <w:p w:rsidR="00E22B8D" w:rsidRPr="003D2952" w:rsidRDefault="00E22B8D" w:rsidP="00A92C3C">
      <w:pPr>
        <w:pStyle w:val="a9"/>
        <w:widowControl w:val="0"/>
        <w:numPr>
          <w:ilvl w:val="0"/>
          <w:numId w:val="3"/>
        </w:numPr>
        <w:tabs>
          <w:tab w:val="left" w:pos="1276"/>
        </w:tabs>
        <w:ind w:left="0" w:firstLine="851"/>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xml:space="preserve">, в </w:t>
      </w:r>
      <w:r w:rsidR="00137AB5" w:rsidRPr="00C2064D">
        <w:rPr>
          <w:sz w:val="24"/>
          <w:szCs w:val="24"/>
        </w:rPr>
        <w:lastRenderedPageBreak/>
        <w:t>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A53C68" w:rsidRPr="00F146AB"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F146AB" w:rsidRPr="00F146AB" w:rsidRDefault="00F146AB" w:rsidP="00F146AB">
      <w:pPr>
        <w:pStyle w:val="a9"/>
        <w:widowControl w:val="0"/>
        <w:numPr>
          <w:ilvl w:val="0"/>
          <w:numId w:val="3"/>
        </w:numPr>
        <w:tabs>
          <w:tab w:val="left" w:pos="1276"/>
        </w:tabs>
        <w:ind w:left="0" w:firstLine="851"/>
        <w:rPr>
          <w:snapToGrid w:val="0"/>
          <w:sz w:val="24"/>
          <w:szCs w:val="24"/>
        </w:rPr>
      </w:pPr>
      <w:r w:rsidRPr="00F146AB">
        <w:rPr>
          <w:snapToGrid w:val="0"/>
          <w:sz w:val="24"/>
          <w:szCs w:val="24"/>
        </w:rPr>
        <w:t>по тарифам комплексного посещения при дистанционном наблюдении за состоянием здоровья пациентов с артериальной гипертензией и сахарным диабетом;</w:t>
      </w:r>
    </w:p>
    <w:p w:rsidR="00F146AB" w:rsidRPr="00B1779F" w:rsidRDefault="00F146AB" w:rsidP="00F146AB">
      <w:pPr>
        <w:pStyle w:val="a9"/>
        <w:widowControl w:val="0"/>
        <w:numPr>
          <w:ilvl w:val="0"/>
          <w:numId w:val="3"/>
        </w:numPr>
        <w:tabs>
          <w:tab w:val="left" w:pos="1276"/>
        </w:tabs>
        <w:ind w:left="0" w:firstLine="851"/>
        <w:rPr>
          <w:strike/>
          <w:snapToGrid w:val="0"/>
          <w:sz w:val="24"/>
          <w:szCs w:val="24"/>
          <w:highlight w:val="yellow"/>
        </w:rPr>
      </w:pPr>
      <w:r w:rsidRPr="00B1779F">
        <w:rPr>
          <w:strike/>
          <w:snapToGrid w:val="0"/>
          <w:sz w:val="24"/>
          <w:szCs w:val="24"/>
          <w:highlight w:val="yellow"/>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B1779F" w:rsidRPr="00B1779F" w:rsidRDefault="00B1779F" w:rsidP="00F146AB">
      <w:pPr>
        <w:pStyle w:val="a9"/>
        <w:widowControl w:val="0"/>
        <w:numPr>
          <w:ilvl w:val="0"/>
          <w:numId w:val="3"/>
        </w:numPr>
        <w:tabs>
          <w:tab w:val="left" w:pos="1276"/>
        </w:tabs>
        <w:ind w:left="0" w:firstLine="851"/>
        <w:rPr>
          <w:snapToGrid w:val="0"/>
          <w:sz w:val="24"/>
          <w:szCs w:val="24"/>
          <w:highlight w:val="yellow"/>
        </w:rPr>
      </w:pPr>
      <w:r w:rsidRPr="00B1779F">
        <w:rPr>
          <w:sz w:val="24"/>
          <w:szCs w:val="24"/>
          <w:highlight w:val="yellow"/>
        </w:rPr>
        <w:t>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а также с пациентами, являющимися жителями отдаленных и малонаселенных районов</w:t>
      </w:r>
      <w:r>
        <w:rPr>
          <w:sz w:val="24"/>
          <w:szCs w:val="24"/>
          <w:highlight w:val="yellow"/>
        </w:rPr>
        <w:t>.</w:t>
      </w:r>
      <w:r w:rsidRPr="00B1779F">
        <w:rPr>
          <w:sz w:val="24"/>
          <w:szCs w:val="24"/>
          <w:highlight w:val="yellow"/>
        </w:rPr>
        <w:t xml:space="preserve"> </w:t>
      </w:r>
      <w:r w:rsidRPr="00381ACB">
        <w:rPr>
          <w:sz w:val="24"/>
          <w:szCs w:val="24"/>
          <w:highlight w:val="yellow"/>
        </w:rPr>
        <w:t>(в ред</w:t>
      </w:r>
      <w:proofErr w:type="gramStart"/>
      <w:r w:rsidRPr="00381ACB">
        <w:rPr>
          <w:sz w:val="24"/>
          <w:szCs w:val="24"/>
          <w:highlight w:val="yellow"/>
        </w:rPr>
        <w:t>.Д</w:t>
      </w:r>
      <w:proofErr w:type="gramEnd"/>
      <w:r w:rsidRPr="00381ACB">
        <w:rPr>
          <w:sz w:val="24"/>
          <w:szCs w:val="24"/>
          <w:highlight w:val="yellow"/>
        </w:rPr>
        <w:t>С №1 от 27.02.2026г.)</w:t>
      </w:r>
    </w:p>
    <w:p w:rsidR="00A105AE" w:rsidRPr="00D854D4" w:rsidRDefault="00A105AE" w:rsidP="00EE02EC">
      <w:pPr>
        <w:pStyle w:val="a9"/>
        <w:widowControl w:val="0"/>
        <w:numPr>
          <w:ilvl w:val="0"/>
          <w:numId w:val="3"/>
        </w:numPr>
        <w:tabs>
          <w:tab w:val="left" w:pos="1276"/>
        </w:tabs>
        <w:ind w:left="0" w:firstLine="851"/>
        <w:rPr>
          <w:strike/>
          <w:sz w:val="24"/>
          <w:szCs w:val="24"/>
        </w:rPr>
      </w:pPr>
      <w:proofErr w:type="gramStart"/>
      <w:r w:rsidRPr="00D854D4">
        <w:rPr>
          <w:snapToGrid w:val="0"/>
          <w:sz w:val="24"/>
          <w:szCs w:val="24"/>
        </w:rPr>
        <w:t>по тарифам за посещение, в том числе посредством телемедицинской консультации</w:t>
      </w:r>
      <w:r w:rsidR="00F81D87" w:rsidRPr="00D854D4">
        <w:rPr>
          <w:snapToGrid w:val="0"/>
          <w:sz w:val="24"/>
          <w:szCs w:val="24"/>
        </w:rPr>
        <w:t xml:space="preserve"> </w:t>
      </w:r>
      <w:r w:rsidRPr="00D854D4">
        <w:rPr>
          <w:snapToGrid w:val="0"/>
          <w:sz w:val="24"/>
          <w:szCs w:val="24"/>
        </w:rPr>
        <w:t xml:space="preserve"> (с учетом того, что ранее пациент был осмотрен врачом-специалистом очно</w:t>
      </w:r>
      <w:r w:rsidRPr="00D854D4">
        <w:t xml:space="preserve">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D854D4">
        <w:rPr>
          <w:rFonts w:eastAsia="MS Mincho"/>
          <w:sz w:val="24"/>
          <w:szCs w:val="24"/>
        </w:rPr>
        <w:t xml:space="preserve"> посещений, которые могут быть проведены</w:t>
      </w:r>
      <w:proofErr w:type="gramEnd"/>
      <w:r w:rsidRPr="00D854D4">
        <w:rPr>
          <w:rFonts w:eastAsia="MS Mincho"/>
          <w:sz w:val="24"/>
          <w:szCs w:val="24"/>
        </w:rPr>
        <w:t xml:space="preserve"> </w:t>
      </w:r>
      <w:proofErr w:type="gramStart"/>
      <w:r w:rsidRPr="00D854D4">
        <w:rPr>
          <w:rFonts w:eastAsia="MS Mincho"/>
          <w:sz w:val="24"/>
          <w:szCs w:val="24"/>
        </w:rPr>
        <w:t>посредством</w:t>
      </w:r>
      <w:r w:rsidRPr="00D854D4">
        <w:rPr>
          <w:sz w:val="24"/>
          <w:szCs w:val="24"/>
        </w:rPr>
        <w:t xml:space="preserve"> телемедицинских консультаций «врач-пациент» («врач-врач»), </w:t>
      </w:r>
      <w:r w:rsidRPr="00D854D4">
        <w:rPr>
          <w:rFonts w:eastAsia="MS Mincho"/>
          <w:sz w:val="24"/>
          <w:szCs w:val="24"/>
        </w:rPr>
        <w:t xml:space="preserve">с учетом, что ранее пациент был осмотрен врачом-специалистом очно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sidRPr="00D854D4">
        <w:rPr>
          <w:snapToGrid w:val="0"/>
          <w:sz w:val="24"/>
          <w:szCs w:val="24"/>
        </w:rPr>
        <w:t>;</w:t>
      </w:r>
      <w:proofErr w:type="gramEnd"/>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lastRenderedPageBreak/>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"Чэбдик"),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B1779F"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r w:rsidR="00B1779F">
        <w:rPr>
          <w:rFonts w:ascii="Times New Roman" w:hAnsi="Times New Roman"/>
          <w:sz w:val="24"/>
          <w:szCs w:val="24"/>
        </w:rPr>
        <w:t xml:space="preserve"> </w:t>
      </w:r>
      <w:r w:rsidR="00B1779F" w:rsidRPr="00B1779F">
        <w:rPr>
          <w:rFonts w:ascii="Times New Roman" w:hAnsi="Times New Roman"/>
          <w:sz w:val="24"/>
          <w:szCs w:val="24"/>
          <w:highlight w:val="yellow"/>
        </w:rPr>
        <w:t>Если застрахованное лицо не прикреплено ни к одной медицинской организации, то при взаиморасчетах, считать прикрепленным к медицинской организации, к которой обратился данный пациент.</w:t>
      </w:r>
      <w:r w:rsidR="00B1779F" w:rsidRPr="00B1779F">
        <w:rPr>
          <w:sz w:val="24"/>
          <w:szCs w:val="24"/>
          <w:highlight w:val="yellow"/>
        </w:rPr>
        <w:t xml:space="preserve"> </w:t>
      </w:r>
      <w:r w:rsidR="00B1779F" w:rsidRPr="00B1779F">
        <w:rPr>
          <w:rFonts w:ascii="Times New Roman" w:hAnsi="Times New Roman"/>
          <w:sz w:val="24"/>
          <w:szCs w:val="24"/>
          <w:highlight w:val="yellow"/>
        </w:rPr>
        <w:t>(в ред</w:t>
      </w:r>
      <w:proofErr w:type="gramStart"/>
      <w:r w:rsidR="00B1779F" w:rsidRPr="00B1779F">
        <w:rPr>
          <w:rFonts w:ascii="Times New Roman" w:hAnsi="Times New Roman"/>
          <w:sz w:val="24"/>
          <w:szCs w:val="24"/>
          <w:highlight w:val="yellow"/>
        </w:rPr>
        <w:t>.Д</w:t>
      </w:r>
      <w:proofErr w:type="gramEnd"/>
      <w:r w:rsidR="00B1779F" w:rsidRPr="00B1779F">
        <w:rPr>
          <w:rFonts w:ascii="Times New Roman" w:hAnsi="Times New Roman"/>
          <w:sz w:val="24"/>
          <w:szCs w:val="24"/>
          <w:highlight w:val="yellow"/>
        </w:rPr>
        <w:t>С №1 от 27.02.2026г.)</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lastRenderedPageBreak/>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C2064D">
        <w:rPr>
          <w:rFonts w:ascii="Times New Roman" w:hAnsi="Times New Roman"/>
          <w:sz w:val="24"/>
          <w:szCs w:val="24"/>
        </w:rPr>
        <w:t>производятся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Pr="003B0D39"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 xml:space="preserve">иент к тарифам, утвержденным в </w:t>
      </w:r>
      <w:r w:rsidR="00B525C0" w:rsidRPr="003B0D39">
        <w:rPr>
          <w:rFonts w:ascii="Times New Roman" w:hAnsi="Times New Roman"/>
          <w:sz w:val="24"/>
          <w:szCs w:val="24"/>
        </w:rPr>
        <w:t>П</w:t>
      </w:r>
      <w:r w:rsidRPr="003B0D39">
        <w:rPr>
          <w:rFonts w:ascii="Times New Roman" w:hAnsi="Times New Roman"/>
          <w:sz w:val="24"/>
          <w:szCs w:val="24"/>
        </w:rPr>
        <w:t>риложениях №13, 14, 15 к Тарифному соглашению, в размере 1,01</w:t>
      </w:r>
      <w:r w:rsidR="00694050" w:rsidRPr="003B0D39">
        <w:rPr>
          <w:rFonts w:ascii="Times New Roman" w:hAnsi="Times New Roman"/>
          <w:sz w:val="24"/>
          <w:szCs w:val="24"/>
        </w:rPr>
        <w:t>.</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3.2.15. В случае проведения мобильными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 применяется повышающий коэффициент к тарифам, утвержденным в Приложении №38 к Тарифному соглашению в размере 1,1.</w:t>
      </w:r>
    </w:p>
    <w:p w:rsidR="0041396C" w:rsidRPr="003B0D39"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 xml:space="preserve">взаиморасчеты между </w:t>
      </w:r>
      <w:r w:rsidR="00A857C8" w:rsidRPr="003B0D39">
        <w:rPr>
          <w:rFonts w:ascii="Times New Roman" w:hAnsi="Times New Roman"/>
          <w:sz w:val="24"/>
          <w:szCs w:val="24"/>
        </w:rPr>
        <w:t>медицинскими организациями не осуществляются.</w:t>
      </w:r>
      <w:proofErr w:type="gramEnd"/>
    </w:p>
    <w:p w:rsidR="00DD5439"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 xml:space="preserve">3.2.17. </w:t>
      </w:r>
      <w:proofErr w:type="gramStart"/>
      <w:r w:rsidRPr="003B0D39">
        <w:rPr>
          <w:rFonts w:ascii="Times New Roman" w:hAnsi="Times New Roman"/>
          <w:sz w:val="24"/>
          <w:szCs w:val="24"/>
        </w:rPr>
        <w:t>При выполнении  услуг ПЭТ/КТ и ОФЭКТ/ОФЭКТ-КТ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End"/>
    </w:p>
    <w:p w:rsidR="00DF7F6F" w:rsidRPr="006721C6" w:rsidRDefault="00DF7F6F"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Pr>
          <w:rFonts w:ascii="Times New Roman" w:hAnsi="Times New Roman"/>
          <w:sz w:val="24"/>
          <w:szCs w:val="24"/>
        </w:rPr>
        <w:t xml:space="preserve">3.2.18. Взаиморасчеты за услугу дистанционного описания и интерпретации результатов лучевой диагностики производятся по тарифам, утвержденным Таблицей 8 </w:t>
      </w:r>
      <w:r>
        <w:rPr>
          <w:rFonts w:ascii="Times New Roman" w:hAnsi="Times New Roman"/>
          <w:sz w:val="24"/>
          <w:szCs w:val="24"/>
        </w:rPr>
        <w:lastRenderedPageBreak/>
        <w:t>Приложения №11 к Тарифному соглашению.</w:t>
      </w:r>
    </w:p>
    <w:p w:rsidR="006721C6" w:rsidRPr="006721C6" w:rsidRDefault="006721C6"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854D4">
        <w:rPr>
          <w:rFonts w:ascii="Times New Roman" w:hAnsi="Times New Roman"/>
          <w:sz w:val="24"/>
          <w:szCs w:val="24"/>
        </w:rPr>
        <w:t>3.2.1</w:t>
      </w:r>
      <w:r w:rsidR="00DF7F6F">
        <w:rPr>
          <w:rFonts w:ascii="Times New Roman" w:hAnsi="Times New Roman"/>
          <w:sz w:val="24"/>
          <w:szCs w:val="24"/>
        </w:rPr>
        <w:t>9</w:t>
      </w:r>
      <w:r w:rsidRPr="00D854D4">
        <w:rPr>
          <w:rFonts w:ascii="Times New Roman" w:hAnsi="Times New Roman"/>
          <w:sz w:val="24"/>
          <w:szCs w:val="24"/>
        </w:rPr>
        <w:t xml:space="preserve">. Взаиморасчеты между </w:t>
      </w:r>
      <w:r w:rsidR="009B7449" w:rsidRPr="00D854D4">
        <w:rPr>
          <w:rFonts w:ascii="Times New Roman" w:hAnsi="Times New Roman"/>
          <w:sz w:val="24"/>
          <w:szCs w:val="24"/>
        </w:rPr>
        <w:t>медицинскими организациями</w:t>
      </w:r>
      <w:r w:rsidRPr="00D854D4">
        <w:rPr>
          <w:rFonts w:ascii="Times New Roman" w:hAnsi="Times New Roman"/>
          <w:sz w:val="24"/>
          <w:szCs w:val="24"/>
        </w:rPr>
        <w:t xml:space="preserve"> за оказание обязательных диагностических исследований при постановке граждан на воинский учет, призыве на военную службу, поступлении на военную службу по контракту или приравненную к не</w:t>
      </w:r>
      <w:r w:rsidR="009B7449" w:rsidRPr="00D854D4">
        <w:rPr>
          <w:rFonts w:ascii="Times New Roman" w:hAnsi="Times New Roman"/>
          <w:sz w:val="24"/>
          <w:szCs w:val="24"/>
        </w:rPr>
        <w:t>й службу, производятся по тарифам, утвержденным в Приложении №</w:t>
      </w:r>
      <w:r w:rsidR="00762FF9" w:rsidRPr="00D854D4">
        <w:rPr>
          <w:rFonts w:ascii="Times New Roman" w:hAnsi="Times New Roman"/>
          <w:sz w:val="24"/>
          <w:szCs w:val="24"/>
        </w:rPr>
        <w:t>24</w:t>
      </w:r>
      <w:r w:rsidRPr="00D854D4">
        <w:rPr>
          <w:rFonts w:ascii="Times New Roman" w:hAnsi="Times New Roman"/>
          <w:sz w:val="24"/>
          <w:szCs w:val="24"/>
        </w:rPr>
        <w:t xml:space="preserve"> </w:t>
      </w:r>
      <w:r w:rsidR="009B7449" w:rsidRPr="00D854D4">
        <w:rPr>
          <w:rFonts w:ascii="Times New Roman" w:hAnsi="Times New Roman"/>
          <w:sz w:val="24"/>
          <w:szCs w:val="24"/>
        </w:rPr>
        <w:t>к Тарифному соглашению.</w:t>
      </w:r>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2C0B50" w:rsidRPr="00C878F5" w:rsidRDefault="002C0B50" w:rsidP="008F5015">
      <w:pPr>
        <w:widowControl w:val="0"/>
        <w:ind w:firstLine="851"/>
        <w:jc w:val="both"/>
        <w:rPr>
          <w:sz w:val="24"/>
          <w:szCs w:val="24"/>
        </w:rPr>
      </w:pPr>
      <w:r w:rsidRPr="00C878F5">
        <w:rPr>
          <w:sz w:val="24"/>
          <w:szCs w:val="24"/>
        </w:rPr>
        <w:t>3.3.1. Расчет объема средств на оплату медицинской помощи в амбулаторных условиях.</w:t>
      </w:r>
    </w:p>
    <w:p w:rsidR="002C0B50" w:rsidRPr="00C878F5" w:rsidRDefault="002C0B50" w:rsidP="002C0B50">
      <w:pPr>
        <w:widowControl w:val="0"/>
        <w:jc w:val="both"/>
        <w:rPr>
          <w:sz w:val="24"/>
          <w:szCs w:val="24"/>
        </w:rPr>
      </w:pPr>
    </w:p>
    <w:p w:rsidR="002C0B50" w:rsidRPr="00C878F5" w:rsidRDefault="002C0B50" w:rsidP="002C0B50">
      <w:pPr>
        <w:widowControl w:val="0"/>
        <w:ind w:firstLine="851"/>
        <w:jc w:val="both"/>
        <w:rPr>
          <w:sz w:val="24"/>
          <w:szCs w:val="24"/>
        </w:rPr>
      </w:pPr>
      <w:r w:rsidRPr="00C878F5">
        <w:rPr>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C878F5">
        <w:rPr>
          <w:rFonts w:ascii="Cambria Math" w:hAnsi="Cambria Math" w:cs="Cambria Math"/>
          <w:sz w:val="24"/>
          <w:szCs w:val="24"/>
        </w:rPr>
        <w:t>〖</w:t>
      </w:r>
      <w:r w:rsidRPr="00C878F5">
        <w:rPr>
          <w:sz w:val="24"/>
          <w:szCs w:val="24"/>
        </w:rPr>
        <w:t>ФО</w:t>
      </w:r>
      <w:r w:rsidRPr="00C878F5">
        <w:rPr>
          <w:rFonts w:ascii="Cambria Math" w:hAnsi="Cambria Math" w:cs="Cambria Math"/>
          <w:sz w:val="24"/>
          <w:szCs w:val="24"/>
        </w:rPr>
        <w:t>〗</w:t>
      </w:r>
      <w:r w:rsidRPr="00C878F5">
        <w:rPr>
          <w:sz w:val="24"/>
          <w:szCs w:val="24"/>
        </w:rPr>
        <w:t>_СР^АМБ), устанавливаемый в соответствии с Требованиями, определяется по следующей формуле:</w:t>
      </w:r>
    </w:p>
    <w:p w:rsidR="002C0B50" w:rsidRPr="00C878F5" w:rsidRDefault="002C0B50" w:rsidP="0001733A">
      <w:pPr>
        <w:widowControl w:val="0"/>
        <w:ind w:firstLine="851"/>
        <w:jc w:val="both"/>
        <w:rPr>
          <w:sz w:val="24"/>
          <w:szCs w:val="24"/>
        </w:rPr>
      </w:pPr>
    </w:p>
    <w:p w:rsidR="002C0B50" w:rsidRPr="00C878F5" w:rsidRDefault="000C67B9" w:rsidP="0001733A">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r>
            <w:rPr>
              <w:rFonts w:ascii="Cambria Math" w:hAnsi="Cambria Math"/>
              <w:sz w:val="24"/>
              <w:szCs w:val="24"/>
            </w:rPr>
            <m:t xml:space="preserve">= </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den>
          </m:f>
        </m:oMath>
      </m:oMathPara>
    </w:p>
    <w:p w:rsidR="002C0B50" w:rsidRPr="00C878F5" w:rsidRDefault="002C0B50" w:rsidP="002C0B50">
      <w:pPr>
        <w:widowControl w:val="0"/>
        <w:jc w:val="both"/>
        <w:rPr>
          <w:sz w:val="24"/>
          <w:szCs w:val="24"/>
        </w:rPr>
      </w:pPr>
      <w:r w:rsidRPr="00C878F5">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C878F5" w:rsidTr="002C0B50">
        <w:tc>
          <w:tcPr>
            <w:tcW w:w="1587" w:type="dxa"/>
            <w:tcBorders>
              <w:top w:val="nil"/>
              <w:left w:val="nil"/>
              <w:bottom w:val="nil"/>
              <w:right w:val="nil"/>
            </w:tcBorders>
          </w:tcPr>
          <w:p w:rsidR="002C0B50" w:rsidRPr="00C878F5" w:rsidRDefault="000C67B9"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 xml:space="preserve">объем средств на оплату медицинской помощи </w:t>
            </w:r>
            <w:r w:rsidRPr="00C878F5">
              <w:rPr>
                <w:sz w:val="24"/>
                <w:szCs w:val="24"/>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C878F5" w:rsidTr="002C0B50">
        <w:tc>
          <w:tcPr>
            <w:tcW w:w="1587" w:type="dxa"/>
            <w:tcBorders>
              <w:top w:val="nil"/>
              <w:left w:val="nil"/>
              <w:bottom w:val="nil"/>
              <w:right w:val="nil"/>
            </w:tcBorders>
          </w:tcPr>
          <w:p w:rsidR="002C0B50" w:rsidRPr="00C878F5" w:rsidRDefault="000C67B9"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численность застрахованного населения Республики Саха (Якутия), человек.</w:t>
            </w:r>
          </w:p>
        </w:tc>
      </w:tr>
    </w:tbl>
    <w:p w:rsidR="002C0B50" w:rsidRPr="00C878F5" w:rsidRDefault="002C0B50" w:rsidP="002C0B50">
      <w:pPr>
        <w:widowControl w:val="0"/>
        <w:ind w:firstLine="709"/>
        <w:jc w:val="both"/>
        <w:rPr>
          <w:sz w:val="24"/>
          <w:szCs w:val="24"/>
        </w:rPr>
      </w:pPr>
      <w:r w:rsidRPr="00C878F5">
        <w:rPr>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B1779F" w:rsidRDefault="006E5A81" w:rsidP="006E5A81">
      <w:pPr>
        <w:spacing w:before="311" w:line="365" w:lineRule="exact"/>
        <w:ind w:left="5"/>
        <w:jc w:val="center"/>
        <w:rPr>
          <w:rFonts w:ascii="Cambria Math" w:hAnsi="Cambria Math"/>
          <w:strike/>
          <w:position w:val="6"/>
          <w:sz w:val="24"/>
          <w:szCs w:val="24"/>
          <w:highlight w:val="yellow"/>
        </w:rPr>
      </w:pPr>
      <w:proofErr w:type="gramStart"/>
      <w:r w:rsidRPr="00B1779F">
        <w:rPr>
          <w:rFonts w:ascii="Cambria Math" w:hAnsi="Cambria Math"/>
          <w:strike/>
          <w:position w:val="6"/>
          <w:sz w:val="24"/>
          <w:szCs w:val="24"/>
          <w:highlight w:val="yellow"/>
        </w:rPr>
        <w:t>ОС</w:t>
      </w:r>
      <w:r w:rsidRPr="00B1779F">
        <w:rPr>
          <w:rFonts w:ascii="Cambria Math" w:hAnsi="Cambria Math"/>
          <w:strike/>
          <w:sz w:val="24"/>
          <w:szCs w:val="24"/>
          <w:highlight w:val="yellow"/>
        </w:rPr>
        <w:t>АМБ</w:t>
      </w:r>
      <w:r w:rsidRPr="00B1779F">
        <w:rPr>
          <w:rFonts w:ascii="Cambria Math" w:hAnsi="Cambria Math"/>
          <w:strike/>
          <w:spacing w:val="41"/>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1"/>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ПМО</w:t>
      </w:r>
      <w:r w:rsidRPr="00B1779F">
        <w:rPr>
          <w:rFonts w:ascii="Cambria Math" w:hAnsi="Cambria Math"/>
          <w:strike/>
          <w:spacing w:val="27"/>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ПМО</w:t>
      </w:r>
      <w:r w:rsidRPr="00B1779F">
        <w:rPr>
          <w:rFonts w:ascii="Cambria Math" w:hAnsi="Cambria Math"/>
          <w:strike/>
          <w:spacing w:val="25"/>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4"/>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ДИСП</w:t>
      </w:r>
      <w:r w:rsidRPr="00B1779F">
        <w:rPr>
          <w:rFonts w:ascii="Cambria Math" w:hAnsi="Cambria Math"/>
          <w:strike/>
          <w:spacing w:val="27"/>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ДИСП</w:t>
      </w:r>
      <w:r w:rsidRPr="00B1779F">
        <w:rPr>
          <w:rFonts w:ascii="Cambria Math" w:hAnsi="Cambria Math"/>
          <w:strike/>
          <w:spacing w:val="28"/>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3"/>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РЕПР</w:t>
      </w:r>
      <w:r w:rsidRPr="00B1779F">
        <w:rPr>
          <w:rFonts w:ascii="Cambria Math" w:hAnsi="Cambria Math"/>
          <w:strike/>
          <w:spacing w:val="29"/>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4"/>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РЕПР</w:t>
      </w:r>
      <w:r w:rsidRPr="00B1779F">
        <w:rPr>
          <w:rFonts w:ascii="Cambria Math" w:hAnsi="Cambria Math"/>
          <w:strike/>
          <w:spacing w:val="27"/>
          <w:sz w:val="24"/>
          <w:szCs w:val="24"/>
          <w:highlight w:val="yellow"/>
        </w:rPr>
        <w:t xml:space="preserve"> </w:t>
      </w:r>
      <w:r w:rsidRPr="00B1779F">
        <w:rPr>
          <w:rFonts w:ascii="Cambria Math" w:hAnsi="Cambria Math"/>
          <w:strike/>
          <w:spacing w:val="-10"/>
          <w:position w:val="6"/>
          <w:sz w:val="24"/>
          <w:szCs w:val="24"/>
          <w:highlight w:val="yellow"/>
        </w:rPr>
        <w:t>+</w:t>
      </w:r>
      <w:proofErr w:type="gramEnd"/>
    </w:p>
    <w:p w:rsidR="006E5A81" w:rsidRPr="00B1779F" w:rsidRDefault="006E5A81" w:rsidP="006E5A81">
      <w:pPr>
        <w:spacing w:line="360" w:lineRule="exact"/>
        <w:ind w:left="6"/>
        <w:jc w:val="center"/>
        <w:rPr>
          <w:rFonts w:ascii="Cambria Math" w:hAnsi="Cambria Math"/>
          <w:strike/>
          <w:sz w:val="24"/>
          <w:szCs w:val="24"/>
          <w:highlight w:val="yellow"/>
        </w:rPr>
      </w:pP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ИЦ</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ИЦ</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ОЗ</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1"/>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ОЗ</w:t>
      </w:r>
      <w:r w:rsidRPr="00B1779F">
        <w:rPr>
          <w:rFonts w:ascii="Cambria Math" w:hAnsi="Cambria Math"/>
          <w:strike/>
          <w:spacing w:val="23"/>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2"/>
          <w:sz w:val="24"/>
          <w:szCs w:val="24"/>
          <w:highlight w:val="yellow"/>
        </w:rPr>
        <w:t xml:space="preserve"> </w:t>
      </w:r>
      <w:r w:rsidRPr="00B1779F">
        <w:rPr>
          <w:rFonts w:ascii="Cambria Math" w:hAnsi="Cambria Math"/>
          <w:strike/>
          <w:sz w:val="24"/>
          <w:szCs w:val="24"/>
          <w:highlight w:val="yellow"/>
        </w:rPr>
        <w:t>Но</w:t>
      </w:r>
      <w:proofErr w:type="gramStart"/>
      <w:r w:rsidRPr="00B1779F">
        <w:rPr>
          <w:rFonts w:ascii="Cambria Math" w:hAnsi="Cambria Math"/>
          <w:strike/>
          <w:position w:val="-5"/>
          <w:sz w:val="24"/>
          <w:szCs w:val="24"/>
          <w:highlight w:val="yellow"/>
        </w:rPr>
        <w:t>Д</w:t>
      </w:r>
      <w:r w:rsidRPr="00B1779F">
        <w:rPr>
          <w:rFonts w:ascii="Cambria Math" w:hAnsi="Cambria Math"/>
          <w:strike/>
          <w:position w:val="-4"/>
          <w:sz w:val="24"/>
          <w:szCs w:val="24"/>
          <w:highlight w:val="yellow"/>
        </w:rPr>
        <w:t>(</w:t>
      </w:r>
      <w:proofErr w:type="gramEnd"/>
      <w:r w:rsidRPr="00B1779F">
        <w:rPr>
          <w:rFonts w:ascii="Cambria Math" w:hAnsi="Cambria Math"/>
          <w:strike/>
          <w:position w:val="-5"/>
          <w:sz w:val="24"/>
          <w:szCs w:val="24"/>
          <w:highlight w:val="yellow"/>
        </w:rPr>
        <w:t>Л</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И</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5"/>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Д</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Л</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И</w:t>
      </w:r>
      <w:r w:rsidRPr="00B1779F">
        <w:rPr>
          <w:rFonts w:ascii="Cambria Math" w:hAnsi="Cambria Math"/>
          <w:strike/>
          <w:spacing w:val="27"/>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ШКОЛ</w:t>
      </w:r>
      <w:r w:rsidRPr="00B1779F">
        <w:rPr>
          <w:rFonts w:ascii="Cambria Math" w:hAnsi="Cambria Math"/>
          <w:strike/>
          <w:spacing w:val="28"/>
          <w:position w:val="-5"/>
          <w:sz w:val="24"/>
          <w:szCs w:val="24"/>
          <w:highlight w:val="yellow"/>
        </w:rPr>
        <w:t xml:space="preserve"> </w:t>
      </w:r>
      <w:r w:rsidRPr="00B1779F">
        <w:rPr>
          <w:rFonts w:ascii="Cambria Math" w:hAnsi="Cambria Math"/>
          <w:strike/>
          <w:spacing w:val="-10"/>
          <w:sz w:val="24"/>
          <w:szCs w:val="24"/>
          <w:highlight w:val="yellow"/>
        </w:rPr>
        <w:t>×</w:t>
      </w:r>
    </w:p>
    <w:p w:rsidR="006E5A81" w:rsidRPr="00B1779F" w:rsidRDefault="006E5A81" w:rsidP="006E5A81">
      <w:pPr>
        <w:spacing w:line="365" w:lineRule="exact"/>
        <w:ind w:left="5"/>
        <w:jc w:val="center"/>
        <w:rPr>
          <w:rFonts w:ascii="Cambria Math" w:hAnsi="Cambria Math"/>
          <w:strike/>
          <w:sz w:val="24"/>
          <w:szCs w:val="24"/>
          <w:highlight w:val="yellow"/>
        </w:rPr>
      </w:pP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ШКОЛ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НЕОТЛ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3"/>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НЕОТЛ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МР</w:t>
      </w:r>
      <w:r w:rsidRPr="00B1779F">
        <w:rPr>
          <w:rFonts w:ascii="Cambria Math" w:hAnsi="Cambria Math"/>
          <w:strike/>
          <w:spacing w:val="25"/>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3"/>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МР</w:t>
      </w:r>
      <w:r w:rsidRPr="00B1779F">
        <w:rPr>
          <w:rFonts w:ascii="Cambria Math" w:hAnsi="Cambria Math"/>
          <w:strike/>
          <w:spacing w:val="25"/>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ДН</w:t>
      </w:r>
      <w:r w:rsidRPr="00B1779F">
        <w:rPr>
          <w:rFonts w:ascii="Cambria Math" w:hAnsi="Cambria Math"/>
          <w:strike/>
          <w:spacing w:val="29"/>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ДН</w:t>
      </w:r>
      <w:r w:rsidRPr="00B1779F">
        <w:rPr>
          <w:rFonts w:ascii="Cambria Math" w:hAnsi="Cambria Math"/>
          <w:strike/>
          <w:spacing w:val="26"/>
          <w:position w:val="-5"/>
          <w:sz w:val="24"/>
          <w:szCs w:val="24"/>
          <w:highlight w:val="yellow"/>
        </w:rPr>
        <w:t xml:space="preserve"> </w:t>
      </w:r>
      <w:r w:rsidRPr="00B1779F">
        <w:rPr>
          <w:rFonts w:ascii="Cambria Math" w:hAnsi="Cambria Math"/>
          <w:strike/>
          <w:spacing w:val="-10"/>
          <w:sz w:val="24"/>
          <w:szCs w:val="24"/>
          <w:highlight w:val="yellow"/>
        </w:rPr>
        <w:t>+</w:t>
      </w:r>
    </w:p>
    <w:p w:rsidR="006E5A81" w:rsidRDefault="006E5A81" w:rsidP="006E5A81">
      <w:pPr>
        <w:pStyle w:val="a9"/>
        <w:spacing w:before="14"/>
        <w:ind w:left="5"/>
        <w:jc w:val="center"/>
        <w:rPr>
          <w:strike/>
          <w:spacing w:val="-2"/>
          <w:w w:val="105"/>
          <w:sz w:val="24"/>
          <w:szCs w:val="24"/>
        </w:rPr>
      </w:pPr>
      <w:proofErr w:type="gramStart"/>
      <w:r w:rsidRPr="00B1779F">
        <w:rPr>
          <w:rFonts w:ascii="Cambria Math" w:hAnsi="Cambria Math"/>
          <w:strike/>
          <w:w w:val="105"/>
          <w:sz w:val="24"/>
          <w:szCs w:val="24"/>
          <w:highlight w:val="yellow"/>
        </w:rPr>
        <w:t>+Но</w:t>
      </w:r>
      <w:r w:rsidRPr="00B1779F">
        <w:rPr>
          <w:rFonts w:ascii="Cambria Math" w:hAnsi="Cambria Math"/>
          <w:strike/>
          <w:w w:val="105"/>
          <w:sz w:val="24"/>
          <w:szCs w:val="24"/>
          <w:highlight w:val="yellow"/>
          <w:vertAlign w:val="subscript"/>
        </w:rPr>
        <w:t>ЦЗ</w:t>
      </w:r>
      <w:r w:rsidRPr="00B1779F">
        <w:rPr>
          <w:rFonts w:ascii="Cambria Math" w:hAnsi="Cambria Math"/>
          <w:strike/>
          <w:spacing w:val="-1"/>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w w:val="105"/>
          <w:sz w:val="24"/>
          <w:szCs w:val="24"/>
          <w:highlight w:val="yellow"/>
        </w:rPr>
        <w:t>Нфз</w:t>
      </w:r>
      <w:r w:rsidRPr="00B1779F">
        <w:rPr>
          <w:rFonts w:ascii="Cambria Math" w:hAnsi="Cambria Math"/>
          <w:strike/>
          <w:w w:val="105"/>
          <w:sz w:val="24"/>
          <w:szCs w:val="24"/>
          <w:highlight w:val="yellow"/>
          <w:vertAlign w:val="subscript"/>
        </w:rPr>
        <w:t>ЦЗ</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1"/>
          <w:w w:val="105"/>
          <w:sz w:val="24"/>
          <w:szCs w:val="24"/>
          <w:highlight w:val="yellow"/>
        </w:rPr>
        <w:t xml:space="preserve"> </w:t>
      </w:r>
      <w:r w:rsidRPr="00B1779F">
        <w:rPr>
          <w:rFonts w:ascii="Cambria Math" w:hAnsi="Cambria Math"/>
          <w:strike/>
          <w:w w:val="105"/>
          <w:sz w:val="24"/>
          <w:szCs w:val="24"/>
          <w:highlight w:val="yellow"/>
        </w:rPr>
        <w:t>Ч</w:t>
      </w:r>
      <w:r w:rsidRPr="00B1779F">
        <w:rPr>
          <w:rFonts w:ascii="Cambria Math" w:hAnsi="Cambria Math"/>
          <w:strike/>
          <w:w w:val="105"/>
          <w:sz w:val="24"/>
          <w:szCs w:val="24"/>
          <w:highlight w:val="yellow"/>
          <w:vertAlign w:val="subscript"/>
        </w:rPr>
        <w:t>З</w:t>
      </w:r>
      <w:r w:rsidRPr="00B1779F">
        <w:rPr>
          <w:rFonts w:ascii="Cambria Math" w:hAnsi="Cambria Math"/>
          <w:strike/>
          <w:spacing w:val="-1"/>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spacing w:val="-2"/>
          <w:w w:val="105"/>
          <w:sz w:val="24"/>
          <w:szCs w:val="24"/>
          <w:highlight w:val="yellow"/>
        </w:rPr>
        <w:t>ОС</w:t>
      </w:r>
      <w:r w:rsidRPr="00B1779F">
        <w:rPr>
          <w:rFonts w:ascii="Cambria Math" w:hAnsi="Cambria Math"/>
          <w:strike/>
          <w:spacing w:val="-2"/>
          <w:w w:val="105"/>
          <w:sz w:val="24"/>
          <w:szCs w:val="24"/>
          <w:highlight w:val="yellow"/>
          <w:vertAlign w:val="subscript"/>
        </w:rPr>
        <w:t>МТР</w:t>
      </w:r>
      <w:r w:rsidRPr="00B1779F">
        <w:rPr>
          <w:strike/>
          <w:spacing w:val="-2"/>
          <w:w w:val="105"/>
          <w:sz w:val="24"/>
          <w:szCs w:val="24"/>
          <w:highlight w:val="yellow"/>
        </w:rPr>
        <w:t>,</w:t>
      </w:r>
      <w:proofErr w:type="gramEnd"/>
    </w:p>
    <w:p w:rsidR="00B1779F" w:rsidRPr="00B1779F" w:rsidRDefault="00B1779F" w:rsidP="00B1779F">
      <w:pPr>
        <w:spacing w:before="311" w:line="365" w:lineRule="exact"/>
        <w:ind w:left="5"/>
        <w:jc w:val="center"/>
        <w:rPr>
          <w:rFonts w:ascii="Cambria Math" w:hAnsi="Cambria Math"/>
          <w:position w:val="6"/>
          <w:sz w:val="24"/>
          <w:szCs w:val="24"/>
          <w:highlight w:val="yellow"/>
        </w:rPr>
      </w:pPr>
      <w:proofErr w:type="gramStart"/>
      <w:r w:rsidRPr="00B1779F">
        <w:rPr>
          <w:rFonts w:ascii="Cambria Math" w:hAnsi="Cambria Math"/>
          <w:position w:val="6"/>
          <w:sz w:val="24"/>
          <w:szCs w:val="24"/>
          <w:highlight w:val="yellow"/>
        </w:rPr>
        <w:t>ОС</w:t>
      </w:r>
      <w:r w:rsidRPr="00B1779F">
        <w:rPr>
          <w:rFonts w:ascii="Cambria Math" w:hAnsi="Cambria Math"/>
          <w:sz w:val="24"/>
          <w:szCs w:val="24"/>
          <w:highlight w:val="yellow"/>
        </w:rPr>
        <w:t>АМБ</w:t>
      </w:r>
      <w:r w:rsidRPr="00B1779F">
        <w:rPr>
          <w:rFonts w:ascii="Cambria Math" w:hAnsi="Cambria Math"/>
          <w:spacing w:val="41"/>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1"/>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ПМО</w:t>
      </w:r>
      <w:r w:rsidRPr="00B1779F">
        <w:rPr>
          <w:rFonts w:ascii="Cambria Math" w:hAnsi="Cambria Math"/>
          <w:spacing w:val="27"/>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ПМО</w:t>
      </w:r>
      <w:r w:rsidRPr="00B1779F">
        <w:rPr>
          <w:rFonts w:ascii="Cambria Math" w:hAnsi="Cambria Math"/>
          <w:spacing w:val="25"/>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4"/>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ДИСП</w:t>
      </w:r>
      <w:r w:rsidRPr="00B1779F">
        <w:rPr>
          <w:rFonts w:ascii="Cambria Math" w:hAnsi="Cambria Math"/>
          <w:spacing w:val="27"/>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ДИСП</w:t>
      </w:r>
      <w:r w:rsidRPr="00B1779F">
        <w:rPr>
          <w:rFonts w:ascii="Cambria Math" w:hAnsi="Cambria Math"/>
          <w:spacing w:val="28"/>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3"/>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РЕПР</w:t>
      </w:r>
      <w:r w:rsidRPr="00B1779F">
        <w:rPr>
          <w:rFonts w:ascii="Cambria Math" w:hAnsi="Cambria Math"/>
          <w:spacing w:val="29"/>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4"/>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РЕПР</w:t>
      </w:r>
      <w:r w:rsidRPr="00B1779F">
        <w:rPr>
          <w:rFonts w:ascii="Cambria Math" w:hAnsi="Cambria Math"/>
          <w:spacing w:val="27"/>
          <w:sz w:val="24"/>
          <w:szCs w:val="24"/>
          <w:highlight w:val="yellow"/>
        </w:rPr>
        <w:t xml:space="preserve"> </w:t>
      </w:r>
      <w:r w:rsidRPr="00B1779F">
        <w:rPr>
          <w:rFonts w:ascii="Cambria Math" w:hAnsi="Cambria Math"/>
          <w:spacing w:val="-10"/>
          <w:position w:val="6"/>
          <w:sz w:val="24"/>
          <w:szCs w:val="24"/>
          <w:highlight w:val="yellow"/>
        </w:rPr>
        <w:t>+</w:t>
      </w:r>
      <w:proofErr w:type="gramEnd"/>
    </w:p>
    <w:p w:rsidR="00B1779F" w:rsidRPr="00B1779F" w:rsidRDefault="00B1779F" w:rsidP="00B1779F">
      <w:pPr>
        <w:spacing w:line="360" w:lineRule="exact"/>
        <w:ind w:left="6"/>
        <w:jc w:val="center"/>
        <w:rPr>
          <w:rFonts w:ascii="Cambria Math" w:hAnsi="Cambria Math"/>
          <w:sz w:val="24"/>
          <w:szCs w:val="24"/>
          <w:highlight w:val="yellow"/>
        </w:rPr>
      </w:pPr>
      <w:r w:rsidRPr="00B1779F">
        <w:rPr>
          <w:rFonts w:ascii="Cambria Math" w:hAnsi="Cambria Math"/>
          <w:sz w:val="24"/>
          <w:szCs w:val="24"/>
          <w:highlight w:val="yellow"/>
        </w:rPr>
        <w:t>+Но</w:t>
      </w:r>
      <w:r w:rsidRPr="00B1779F">
        <w:rPr>
          <w:rFonts w:ascii="Cambria Math" w:hAnsi="Cambria Math"/>
          <w:position w:val="-5"/>
          <w:sz w:val="24"/>
          <w:szCs w:val="24"/>
          <w:highlight w:val="yellow"/>
        </w:rPr>
        <w:t>ИЦ</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ИЦ</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ОЗ</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1"/>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ОЗ</w:t>
      </w:r>
      <w:r w:rsidRPr="00B1779F">
        <w:rPr>
          <w:rFonts w:ascii="Cambria Math" w:hAnsi="Cambria Math"/>
          <w:spacing w:val="23"/>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2"/>
          <w:sz w:val="24"/>
          <w:szCs w:val="24"/>
          <w:highlight w:val="yellow"/>
        </w:rPr>
        <w:t xml:space="preserve"> </w:t>
      </w:r>
      <w:r w:rsidRPr="00B1779F">
        <w:rPr>
          <w:rFonts w:ascii="Cambria Math" w:hAnsi="Cambria Math"/>
          <w:sz w:val="24"/>
          <w:szCs w:val="24"/>
          <w:highlight w:val="yellow"/>
        </w:rPr>
        <w:t>Но</w:t>
      </w:r>
      <w:proofErr w:type="gramStart"/>
      <w:r w:rsidRPr="00B1779F">
        <w:rPr>
          <w:rFonts w:ascii="Cambria Math" w:hAnsi="Cambria Math"/>
          <w:position w:val="-5"/>
          <w:sz w:val="24"/>
          <w:szCs w:val="24"/>
          <w:highlight w:val="yellow"/>
        </w:rPr>
        <w:t>Д</w:t>
      </w:r>
      <w:r w:rsidRPr="00B1779F">
        <w:rPr>
          <w:rFonts w:ascii="Cambria Math" w:hAnsi="Cambria Math"/>
          <w:position w:val="-4"/>
          <w:sz w:val="24"/>
          <w:szCs w:val="24"/>
          <w:highlight w:val="yellow"/>
        </w:rPr>
        <w:t>(</w:t>
      </w:r>
      <w:proofErr w:type="gramEnd"/>
      <w:r w:rsidRPr="00B1779F">
        <w:rPr>
          <w:rFonts w:ascii="Cambria Math" w:hAnsi="Cambria Math"/>
          <w:position w:val="-5"/>
          <w:sz w:val="24"/>
          <w:szCs w:val="24"/>
          <w:highlight w:val="yellow"/>
        </w:rPr>
        <w:t>Л</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И</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5"/>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Д</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Л</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И</w:t>
      </w:r>
      <w:r w:rsidRPr="00B1779F">
        <w:rPr>
          <w:rFonts w:ascii="Cambria Math" w:hAnsi="Cambria Math"/>
          <w:spacing w:val="27"/>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ШКОЛ</w:t>
      </w:r>
      <w:r w:rsidRPr="00B1779F">
        <w:rPr>
          <w:rFonts w:ascii="Cambria Math" w:hAnsi="Cambria Math"/>
          <w:spacing w:val="28"/>
          <w:position w:val="-5"/>
          <w:sz w:val="24"/>
          <w:szCs w:val="24"/>
          <w:highlight w:val="yellow"/>
        </w:rPr>
        <w:t xml:space="preserve"> </w:t>
      </w:r>
      <w:r w:rsidRPr="00B1779F">
        <w:rPr>
          <w:rFonts w:ascii="Cambria Math" w:hAnsi="Cambria Math"/>
          <w:spacing w:val="-10"/>
          <w:sz w:val="24"/>
          <w:szCs w:val="24"/>
          <w:highlight w:val="yellow"/>
        </w:rPr>
        <w:t>×</w:t>
      </w:r>
    </w:p>
    <w:p w:rsidR="00B1779F" w:rsidRPr="00B1779F" w:rsidRDefault="00B1779F" w:rsidP="00B1779F">
      <w:pPr>
        <w:spacing w:line="365" w:lineRule="exact"/>
        <w:ind w:left="5"/>
        <w:jc w:val="center"/>
        <w:rPr>
          <w:rFonts w:ascii="Cambria Math" w:hAnsi="Cambria Math"/>
          <w:sz w:val="24"/>
          <w:szCs w:val="24"/>
          <w:highlight w:val="yellow"/>
        </w:rPr>
      </w:pP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ШКОЛ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НЕОТЛ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3"/>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НЕОТЛ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МР</w:t>
      </w:r>
      <w:r w:rsidRPr="00B1779F">
        <w:rPr>
          <w:rFonts w:ascii="Cambria Math" w:hAnsi="Cambria Math"/>
          <w:spacing w:val="25"/>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3"/>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МР</w:t>
      </w:r>
      <w:r w:rsidRPr="00B1779F">
        <w:rPr>
          <w:rFonts w:ascii="Cambria Math" w:hAnsi="Cambria Math"/>
          <w:spacing w:val="25"/>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ДН</w:t>
      </w:r>
      <w:r w:rsidRPr="00B1779F">
        <w:rPr>
          <w:rFonts w:ascii="Cambria Math" w:hAnsi="Cambria Math"/>
          <w:spacing w:val="29"/>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ДН</w:t>
      </w:r>
      <w:r w:rsidRPr="00B1779F">
        <w:rPr>
          <w:rFonts w:ascii="Cambria Math" w:hAnsi="Cambria Math"/>
          <w:spacing w:val="26"/>
          <w:position w:val="-5"/>
          <w:sz w:val="24"/>
          <w:szCs w:val="24"/>
          <w:highlight w:val="yellow"/>
        </w:rPr>
        <w:t xml:space="preserve"> </w:t>
      </w:r>
      <w:r w:rsidRPr="00B1779F">
        <w:rPr>
          <w:rFonts w:ascii="Cambria Math" w:hAnsi="Cambria Math"/>
          <w:spacing w:val="-10"/>
          <w:sz w:val="24"/>
          <w:szCs w:val="24"/>
          <w:highlight w:val="yellow"/>
        </w:rPr>
        <w:t>+</w:t>
      </w:r>
    </w:p>
    <w:p w:rsidR="00B1779F" w:rsidRPr="00B1779F" w:rsidRDefault="00B1779F" w:rsidP="00B1779F">
      <w:pPr>
        <w:pStyle w:val="a9"/>
        <w:spacing w:before="14"/>
        <w:ind w:left="5"/>
        <w:jc w:val="center"/>
        <w:rPr>
          <w:strike/>
          <w:sz w:val="24"/>
          <w:szCs w:val="24"/>
        </w:rPr>
      </w:pPr>
      <w:r w:rsidRPr="00B1779F">
        <w:rPr>
          <w:rFonts w:ascii="Cambria Math" w:hAnsi="Cambria Math"/>
          <w:w w:val="105"/>
          <w:sz w:val="24"/>
          <w:szCs w:val="24"/>
          <w:highlight w:val="yellow"/>
        </w:rPr>
        <w:t>+Но</w:t>
      </w:r>
      <w:r w:rsidRPr="00B1779F">
        <w:rPr>
          <w:rFonts w:ascii="Cambria Math" w:hAnsi="Cambria Math"/>
          <w:w w:val="105"/>
          <w:sz w:val="24"/>
          <w:szCs w:val="24"/>
          <w:highlight w:val="yellow"/>
          <w:vertAlign w:val="subscript"/>
        </w:rPr>
        <w:t>ЦЗ</w:t>
      </w:r>
      <w:r w:rsidRPr="00B1779F">
        <w:rPr>
          <w:rFonts w:ascii="Cambria Math" w:hAnsi="Cambria Math"/>
          <w:spacing w:val="-1"/>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3"/>
          <w:w w:val="105"/>
          <w:sz w:val="24"/>
          <w:szCs w:val="24"/>
          <w:highlight w:val="yellow"/>
        </w:rPr>
        <w:t xml:space="preserve"> </w:t>
      </w:r>
      <w:r w:rsidRPr="00B1779F">
        <w:rPr>
          <w:rFonts w:ascii="Cambria Math" w:hAnsi="Cambria Math"/>
          <w:w w:val="105"/>
          <w:sz w:val="24"/>
          <w:szCs w:val="24"/>
          <w:highlight w:val="yellow"/>
        </w:rPr>
        <w:t>Нфз</w:t>
      </w:r>
      <w:r w:rsidRPr="00B1779F">
        <w:rPr>
          <w:rFonts w:ascii="Cambria Math" w:hAnsi="Cambria Math"/>
          <w:w w:val="105"/>
          <w:sz w:val="24"/>
          <w:szCs w:val="24"/>
          <w:highlight w:val="yellow"/>
          <w:vertAlign w:val="subscript"/>
        </w:rPr>
        <w:t>ЦЗ</w:t>
      </w:r>
      <m:oMath>
        <m:r>
          <w:rPr>
            <w:rFonts w:ascii="Cambria Math" w:hAnsi="Cambria Math"/>
            <w:w w:val="105"/>
            <w:sz w:val="24"/>
            <w:szCs w:val="24"/>
            <w:highlight w:val="yellow"/>
            <w:vertAlign w:val="subscript"/>
          </w:rPr>
          <m:t xml:space="preserve">+ </m:t>
        </m:r>
        <m:sSub>
          <m:sSubPr>
            <m:ctrlPr>
              <w:rPr>
                <w:rFonts w:ascii="Cambria Math" w:hAnsi="Cambria Math"/>
                <w:i/>
                <w:w w:val="105"/>
                <w:sz w:val="24"/>
                <w:szCs w:val="24"/>
                <w:highlight w:val="yellow"/>
                <w:vertAlign w:val="subscript"/>
              </w:rPr>
            </m:ctrlPr>
          </m:sSubPr>
          <m:e>
            <m:r>
              <w:rPr>
                <w:rFonts w:ascii="Cambria Math" w:hAnsi="Cambria Math"/>
                <w:w w:val="105"/>
                <w:sz w:val="24"/>
                <w:szCs w:val="24"/>
                <w:highlight w:val="yellow"/>
                <w:vertAlign w:val="subscript"/>
              </w:rPr>
              <m:t>Но</m:t>
            </m:r>
          </m:e>
          <m:sub>
            <m:r>
              <w:rPr>
                <w:rFonts w:ascii="Cambria Math" w:hAnsi="Cambria Math"/>
                <w:w w:val="105"/>
                <w:sz w:val="24"/>
                <w:szCs w:val="24"/>
                <w:highlight w:val="yellow"/>
                <w:vertAlign w:val="subscript"/>
              </w:rPr>
              <m:t>ДИСТ</m:t>
            </m:r>
          </m:sub>
        </m:sSub>
        <m:r>
          <m:rPr>
            <m:sty m:val="p"/>
          </m:rPr>
          <w:rPr>
            <w:rFonts w:ascii="Cambria Math" w:hAnsi="Cambria Math"/>
            <w:w w:val="105"/>
            <w:sz w:val="24"/>
            <w:szCs w:val="24"/>
            <w:highlight w:val="yellow"/>
          </w:rPr>
          <m:t xml:space="preserve">× </m:t>
        </m:r>
        <m:sSub>
          <m:sSubPr>
            <m:ctrlPr>
              <w:rPr>
                <w:rFonts w:ascii="Cambria Math" w:hAnsi="Cambria Math"/>
                <w:w w:val="105"/>
                <w:sz w:val="24"/>
                <w:szCs w:val="24"/>
                <w:highlight w:val="yellow"/>
              </w:rPr>
            </m:ctrlPr>
          </m:sSubPr>
          <m:e>
            <m:r>
              <w:rPr>
                <w:rFonts w:ascii="Cambria Math" w:hAnsi="Cambria Math"/>
                <w:w w:val="105"/>
                <w:sz w:val="24"/>
                <w:szCs w:val="24"/>
                <w:highlight w:val="yellow"/>
              </w:rPr>
              <m:t>Нфз</m:t>
            </m:r>
          </m:e>
          <m:sub>
            <m:r>
              <w:rPr>
                <w:rFonts w:ascii="Cambria Math" w:hAnsi="Cambria Math"/>
                <w:w w:val="105"/>
                <w:sz w:val="24"/>
                <w:szCs w:val="24"/>
                <w:highlight w:val="yellow"/>
              </w:rPr>
              <m:t>ДИСТ</m:t>
            </m:r>
          </m:sub>
        </m:sSub>
        <w:proofErr w:type="gramStart"/>
        <m:r>
          <w:rPr>
            <w:rFonts w:ascii="Cambria Math" w:hAnsi="Cambria Math"/>
            <w:w w:val="105"/>
            <w:sz w:val="24"/>
            <w:szCs w:val="24"/>
            <w:highlight w:val="yellow"/>
            <w:vertAlign w:val="subscript"/>
          </w:rPr>
          <m:t xml:space="preserve"> </m:t>
        </m:r>
      </m:oMath>
      <w:r w:rsidRPr="00B1779F">
        <w:rPr>
          <w:rFonts w:ascii="Cambria Math" w:hAnsi="Cambria Math"/>
          <w:w w:val="105"/>
          <w:sz w:val="24"/>
          <w:szCs w:val="24"/>
          <w:highlight w:val="yellow"/>
        </w:rPr>
        <w:t>)</w:t>
      </w:r>
      <w:proofErr w:type="gramEnd"/>
      <w:r w:rsidRPr="00B1779F">
        <w:rPr>
          <w:rFonts w:ascii="Cambria Math" w:hAnsi="Cambria Math"/>
          <w:spacing w:val="-13"/>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1"/>
          <w:w w:val="105"/>
          <w:sz w:val="24"/>
          <w:szCs w:val="24"/>
          <w:highlight w:val="yellow"/>
        </w:rPr>
        <w:t xml:space="preserve"> </w:t>
      </w:r>
      <w:r w:rsidRPr="00B1779F">
        <w:rPr>
          <w:rFonts w:ascii="Cambria Math" w:hAnsi="Cambria Math"/>
          <w:w w:val="105"/>
          <w:sz w:val="24"/>
          <w:szCs w:val="24"/>
          <w:highlight w:val="yellow"/>
        </w:rPr>
        <w:t>Ч</w:t>
      </w:r>
      <w:r w:rsidRPr="00B1779F">
        <w:rPr>
          <w:rFonts w:ascii="Cambria Math" w:hAnsi="Cambria Math"/>
          <w:w w:val="105"/>
          <w:sz w:val="24"/>
          <w:szCs w:val="24"/>
          <w:highlight w:val="yellow"/>
          <w:vertAlign w:val="subscript"/>
        </w:rPr>
        <w:t>З</w:t>
      </w:r>
      <w:r w:rsidRPr="00B1779F">
        <w:rPr>
          <w:rFonts w:ascii="Cambria Math" w:hAnsi="Cambria Math"/>
          <w:spacing w:val="-1"/>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3"/>
          <w:w w:val="105"/>
          <w:sz w:val="24"/>
          <w:szCs w:val="24"/>
          <w:highlight w:val="yellow"/>
        </w:rPr>
        <w:t xml:space="preserve"> </w:t>
      </w:r>
      <w:r w:rsidRPr="00B1779F">
        <w:rPr>
          <w:rFonts w:ascii="Cambria Math" w:hAnsi="Cambria Math"/>
          <w:spacing w:val="-2"/>
          <w:w w:val="105"/>
          <w:sz w:val="24"/>
          <w:szCs w:val="24"/>
          <w:highlight w:val="yellow"/>
        </w:rPr>
        <w:t>ОС</w:t>
      </w:r>
      <w:r w:rsidRPr="00B1779F">
        <w:rPr>
          <w:rFonts w:ascii="Cambria Math" w:hAnsi="Cambria Math"/>
          <w:spacing w:val="-2"/>
          <w:w w:val="105"/>
          <w:sz w:val="24"/>
          <w:szCs w:val="24"/>
          <w:highlight w:val="yellow"/>
          <w:vertAlign w:val="subscript"/>
        </w:rPr>
        <w:t>МТР</w:t>
      </w:r>
      <w:r w:rsidRPr="00B1779F">
        <w:rPr>
          <w:spacing w:val="-2"/>
          <w:w w:val="105"/>
          <w:sz w:val="24"/>
          <w:szCs w:val="24"/>
          <w:highlight w:val="yellow"/>
        </w:rPr>
        <w:t>,</w:t>
      </w:r>
    </w:p>
    <w:p w:rsidR="006E5A81" w:rsidRPr="005E57FC" w:rsidRDefault="006E5A81" w:rsidP="006E5A81">
      <w:pPr>
        <w:pStyle w:val="a9"/>
        <w:spacing w:before="69"/>
        <w:jc w:val="left"/>
        <w:rPr>
          <w:spacing w:val="-4"/>
          <w:sz w:val="24"/>
          <w:szCs w:val="24"/>
          <w:highlight w:val="yellow"/>
        </w:rPr>
      </w:pPr>
      <w:r w:rsidRPr="005E57FC">
        <w:rPr>
          <w:spacing w:val="-4"/>
          <w:sz w:val="24"/>
          <w:szCs w:val="24"/>
          <w:highlight w:val="yellow"/>
        </w:rPr>
        <w:t>где:</w:t>
      </w:r>
    </w:p>
    <w:p w:rsidR="005E57FC" w:rsidRPr="005E57FC" w:rsidRDefault="005E57FC" w:rsidP="006E5A81">
      <w:pPr>
        <w:pStyle w:val="a9"/>
        <w:spacing w:before="69"/>
        <w:jc w:val="left"/>
        <w:rPr>
          <w:sz w:val="24"/>
          <w:szCs w:val="24"/>
          <w:highlight w:val="yellow"/>
        </w:rPr>
      </w:pPr>
    </w:p>
    <w:p w:rsidR="005E57FC" w:rsidRPr="005E57FC" w:rsidRDefault="005E57FC" w:rsidP="005E57FC">
      <w:pPr>
        <w:pStyle w:val="a9"/>
        <w:spacing w:before="223" w:line="220" w:lineRule="auto"/>
        <w:ind w:left="1418" w:right="288" w:hanging="1418"/>
        <w:rPr>
          <w:sz w:val="24"/>
          <w:szCs w:val="24"/>
          <w:highlight w:val="yellow"/>
        </w:rPr>
      </w:pPr>
      <w:r w:rsidRPr="005E57FC">
        <w:rPr>
          <w:rFonts w:ascii="Cambria Math" w:hAnsi="Cambria Math"/>
          <w:sz w:val="24"/>
          <w:szCs w:val="24"/>
          <w:highlight w:val="yellow"/>
        </w:rPr>
        <w:t>Но</w:t>
      </w:r>
      <w:r w:rsidRPr="005E57FC">
        <w:rPr>
          <w:rFonts w:ascii="Cambria Math" w:hAnsi="Cambria Math"/>
          <w:position w:val="-5"/>
          <w:sz w:val="24"/>
          <w:szCs w:val="24"/>
          <w:highlight w:val="yellow"/>
        </w:rPr>
        <w:t>ДИСТ</w:t>
      </w:r>
      <w:r w:rsidRPr="005E57FC">
        <w:rPr>
          <w:rFonts w:ascii="Cambria Math" w:hAnsi="Cambria Math"/>
          <w:spacing w:val="80"/>
          <w:position w:val="-5"/>
          <w:sz w:val="24"/>
          <w:szCs w:val="24"/>
          <w:highlight w:val="yellow"/>
        </w:rPr>
        <w:t xml:space="preserve">  </w:t>
      </w:r>
      <w:r w:rsidRPr="005E57FC">
        <w:rPr>
          <w:position w:val="1"/>
          <w:sz w:val="24"/>
          <w:szCs w:val="24"/>
          <w:highlight w:val="yellow"/>
        </w:rPr>
        <w:t>средний</w:t>
      </w:r>
      <w:r w:rsidRPr="005E57FC">
        <w:rPr>
          <w:spacing w:val="40"/>
          <w:position w:val="1"/>
          <w:sz w:val="24"/>
          <w:szCs w:val="24"/>
          <w:highlight w:val="yellow"/>
        </w:rPr>
        <w:t xml:space="preserve"> </w:t>
      </w:r>
      <w:r w:rsidRPr="005E57FC">
        <w:rPr>
          <w:position w:val="1"/>
          <w:sz w:val="24"/>
          <w:szCs w:val="24"/>
          <w:highlight w:val="yellow"/>
        </w:rPr>
        <w:t>норматив</w:t>
      </w:r>
      <w:r w:rsidRPr="005E57FC">
        <w:rPr>
          <w:spacing w:val="40"/>
          <w:position w:val="1"/>
          <w:sz w:val="24"/>
          <w:szCs w:val="24"/>
          <w:highlight w:val="yellow"/>
        </w:rPr>
        <w:t xml:space="preserve"> </w:t>
      </w:r>
      <w:r w:rsidRPr="005E57FC">
        <w:rPr>
          <w:position w:val="1"/>
          <w:sz w:val="24"/>
          <w:szCs w:val="24"/>
          <w:highlight w:val="yellow"/>
        </w:rPr>
        <w:t>объема</w:t>
      </w:r>
      <w:r w:rsidRPr="005E57FC">
        <w:rPr>
          <w:spacing w:val="40"/>
          <w:position w:val="1"/>
          <w:sz w:val="24"/>
          <w:szCs w:val="24"/>
          <w:highlight w:val="yellow"/>
        </w:rPr>
        <w:t xml:space="preserve"> </w:t>
      </w:r>
      <w:r w:rsidRPr="005E57FC">
        <w:rPr>
          <w:position w:val="1"/>
          <w:sz w:val="24"/>
          <w:szCs w:val="24"/>
          <w:highlight w:val="yellow"/>
        </w:rPr>
        <w:t>медицинской</w:t>
      </w:r>
      <w:r w:rsidRPr="005E57FC">
        <w:rPr>
          <w:spacing w:val="40"/>
          <w:position w:val="1"/>
          <w:sz w:val="24"/>
          <w:szCs w:val="24"/>
          <w:highlight w:val="yellow"/>
        </w:rPr>
        <w:t xml:space="preserve"> </w:t>
      </w:r>
      <w:r w:rsidRPr="005E57FC">
        <w:rPr>
          <w:position w:val="1"/>
          <w:sz w:val="24"/>
          <w:szCs w:val="24"/>
          <w:highlight w:val="yellow"/>
        </w:rPr>
        <w:t>помощи,</w:t>
      </w:r>
      <w:r w:rsidRPr="005E57FC">
        <w:rPr>
          <w:spacing w:val="80"/>
          <w:position w:val="1"/>
          <w:sz w:val="24"/>
          <w:szCs w:val="24"/>
          <w:highlight w:val="yellow"/>
        </w:rPr>
        <w:t xml:space="preserve"> </w:t>
      </w:r>
      <w:r w:rsidRPr="005E57FC">
        <w:rPr>
          <w:sz w:val="24"/>
          <w:szCs w:val="24"/>
          <w:highlight w:val="yellow"/>
        </w:rPr>
        <w:t>оказываемой в амбулаторных условиях, при дистанционном наблюдении за состоянием здоровья пациентов,</w:t>
      </w:r>
      <w:r w:rsidRPr="005E57FC">
        <w:rPr>
          <w:spacing w:val="50"/>
          <w:w w:val="150"/>
          <w:sz w:val="24"/>
          <w:szCs w:val="24"/>
          <w:highlight w:val="yellow"/>
        </w:rPr>
        <w:t xml:space="preserve"> </w:t>
      </w:r>
      <w:r w:rsidRPr="005E57FC">
        <w:rPr>
          <w:sz w:val="24"/>
          <w:szCs w:val="24"/>
          <w:highlight w:val="yellow"/>
        </w:rPr>
        <w:lastRenderedPageBreak/>
        <w:t xml:space="preserve">установленный </w:t>
      </w:r>
      <w:r w:rsidRPr="005E57FC">
        <w:rPr>
          <w:spacing w:val="-2"/>
          <w:sz w:val="24"/>
          <w:szCs w:val="24"/>
          <w:highlight w:val="yellow"/>
        </w:rPr>
        <w:t>Территориальной п</w:t>
      </w:r>
      <w:r w:rsidRPr="005E57FC">
        <w:rPr>
          <w:sz w:val="24"/>
          <w:szCs w:val="24"/>
          <w:highlight w:val="yellow"/>
        </w:rPr>
        <w:t>рограммой государственных гарантий в части базовой программы, комплексных посещений;</w:t>
      </w:r>
    </w:p>
    <w:p w:rsidR="005E57FC" w:rsidRPr="005D1D0D" w:rsidRDefault="005E57FC" w:rsidP="005E57FC">
      <w:pPr>
        <w:pStyle w:val="a9"/>
        <w:spacing w:before="220" w:line="220" w:lineRule="auto"/>
        <w:ind w:left="1418" w:right="288" w:hanging="1418"/>
        <w:rPr>
          <w:sz w:val="24"/>
          <w:szCs w:val="24"/>
        </w:rPr>
      </w:pPr>
      <w:r w:rsidRPr="005E57FC">
        <w:rPr>
          <w:rFonts w:ascii="Cambria Math" w:hAnsi="Cambria Math"/>
          <w:sz w:val="24"/>
          <w:szCs w:val="24"/>
          <w:highlight w:val="yellow"/>
        </w:rPr>
        <w:t>Нфз</w:t>
      </w:r>
      <w:r w:rsidRPr="005E57FC">
        <w:rPr>
          <w:rFonts w:ascii="Cambria Math" w:hAnsi="Cambria Math"/>
          <w:position w:val="-5"/>
          <w:sz w:val="24"/>
          <w:szCs w:val="24"/>
          <w:highlight w:val="yellow"/>
        </w:rPr>
        <w:t>ДИСТ</w:t>
      </w:r>
      <w:r w:rsidRPr="005E57FC">
        <w:rPr>
          <w:rFonts w:ascii="Cambria Math" w:hAnsi="Cambria Math"/>
          <w:spacing w:val="80"/>
          <w:position w:val="-5"/>
          <w:sz w:val="24"/>
          <w:szCs w:val="24"/>
          <w:highlight w:val="yellow"/>
        </w:rPr>
        <w:t xml:space="preserve">  </w:t>
      </w:r>
      <w:r w:rsidRPr="005E57FC">
        <w:rPr>
          <w:position w:val="1"/>
          <w:sz w:val="24"/>
          <w:szCs w:val="24"/>
          <w:highlight w:val="yellow"/>
        </w:rPr>
        <w:t xml:space="preserve">средний норматив финансовых затрат на единицу объема </w:t>
      </w:r>
      <w:r w:rsidRPr="005E57FC">
        <w:rPr>
          <w:sz w:val="24"/>
          <w:szCs w:val="24"/>
          <w:highlight w:val="yellow"/>
        </w:rPr>
        <w:t>медицинской помощи, оказываемой в амбулаторных условиях,</w:t>
      </w:r>
      <w:r w:rsidRPr="005E57FC">
        <w:rPr>
          <w:spacing w:val="26"/>
          <w:sz w:val="24"/>
          <w:szCs w:val="24"/>
          <w:highlight w:val="yellow"/>
        </w:rPr>
        <w:t xml:space="preserve"> при дистанционном наблюдении за состоянием здоровья пациентов</w:t>
      </w:r>
      <w:r w:rsidRPr="005E57FC">
        <w:rPr>
          <w:sz w:val="24"/>
          <w:szCs w:val="24"/>
          <w:highlight w:val="yellow"/>
        </w:rPr>
        <w:t>,</w:t>
      </w:r>
      <w:r w:rsidRPr="005E57FC">
        <w:rPr>
          <w:spacing w:val="29"/>
          <w:sz w:val="24"/>
          <w:szCs w:val="24"/>
          <w:highlight w:val="yellow"/>
        </w:rPr>
        <w:t xml:space="preserve"> </w:t>
      </w:r>
      <w:r w:rsidRPr="005E57FC">
        <w:rPr>
          <w:spacing w:val="-2"/>
          <w:sz w:val="24"/>
          <w:szCs w:val="24"/>
          <w:highlight w:val="yellow"/>
        </w:rPr>
        <w:t xml:space="preserve">установленный </w:t>
      </w:r>
      <w:r w:rsidRPr="005E57FC">
        <w:rPr>
          <w:sz w:val="24"/>
          <w:szCs w:val="24"/>
          <w:highlight w:val="yellow"/>
        </w:rPr>
        <w:t xml:space="preserve">Территориальной программой государственных гарантий в части базовой программы, рублей;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5E57FC" w:rsidRPr="00C878F5" w:rsidRDefault="005E57FC" w:rsidP="006E5A81">
      <w:pPr>
        <w:pStyle w:val="a9"/>
        <w:spacing w:before="69"/>
        <w:jc w:val="left"/>
        <w:rPr>
          <w:sz w:val="24"/>
          <w:szCs w:val="24"/>
        </w:rPr>
      </w:pPr>
    </w:p>
    <w:p w:rsidR="006E5A81" w:rsidRPr="00C878F5" w:rsidRDefault="006E5A81" w:rsidP="006E5A81">
      <w:pPr>
        <w:pStyle w:val="a9"/>
        <w:spacing w:before="123" w:line="220" w:lineRule="auto"/>
        <w:ind w:left="1418" w:right="288" w:hanging="1418"/>
        <w:rPr>
          <w:sz w:val="24"/>
          <w:szCs w:val="24"/>
        </w:rPr>
      </w:pPr>
      <w:r w:rsidRPr="00C878F5">
        <w:rPr>
          <w:rFonts w:ascii="Cambria Math" w:hAnsi="Cambria Math"/>
          <w:spacing w:val="-2"/>
          <w:sz w:val="24"/>
          <w:szCs w:val="24"/>
        </w:rPr>
        <w:t>Но</w:t>
      </w:r>
      <w:r w:rsidRPr="00C878F5">
        <w:rPr>
          <w:rFonts w:ascii="Cambria Math" w:hAnsi="Cambria Math"/>
          <w:spacing w:val="-2"/>
          <w:position w:val="-5"/>
          <w:sz w:val="24"/>
          <w:szCs w:val="24"/>
        </w:rPr>
        <w:t>ПМО</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проведения профилактических</w:t>
      </w:r>
      <w:r w:rsidRPr="00C878F5">
        <w:rPr>
          <w:spacing w:val="46"/>
          <w:w w:val="150"/>
          <w:sz w:val="24"/>
          <w:szCs w:val="24"/>
        </w:rPr>
        <w:t xml:space="preserve"> </w:t>
      </w:r>
      <w:r w:rsidRPr="00C878F5">
        <w:rPr>
          <w:sz w:val="24"/>
          <w:szCs w:val="24"/>
        </w:rPr>
        <w:t>медицинских</w:t>
      </w:r>
      <w:r w:rsidRPr="00C878F5">
        <w:rPr>
          <w:spacing w:val="49"/>
          <w:w w:val="150"/>
          <w:sz w:val="24"/>
          <w:szCs w:val="24"/>
        </w:rPr>
        <w:t xml:space="preserve"> </w:t>
      </w:r>
      <w:r w:rsidRPr="00C878F5">
        <w:rPr>
          <w:sz w:val="24"/>
          <w:szCs w:val="24"/>
        </w:rPr>
        <w:t>осмотров,</w:t>
      </w:r>
      <w:r w:rsidRPr="00C878F5">
        <w:rPr>
          <w:spacing w:val="50"/>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0"/>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widowControl w:val="0"/>
        <w:ind w:left="1276" w:hanging="1276"/>
        <w:jc w:val="both"/>
        <w:rPr>
          <w:sz w:val="24"/>
          <w:szCs w:val="24"/>
        </w:rPr>
      </w:pPr>
      <w:r w:rsidRPr="00C878F5">
        <w:rPr>
          <w:rFonts w:ascii="Cambria Math" w:hAnsi="Cambria Math"/>
          <w:sz w:val="24"/>
          <w:szCs w:val="24"/>
        </w:rPr>
        <w:t>Но</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3"/>
          <w:sz w:val="24"/>
          <w:szCs w:val="24"/>
        </w:rPr>
        <w:t xml:space="preserve">  </w:t>
      </w:r>
      <w:r w:rsidRPr="00C878F5">
        <w:rPr>
          <w:sz w:val="24"/>
          <w:szCs w:val="24"/>
        </w:rPr>
        <w:t>репродуктивного</w:t>
      </w:r>
      <w:r w:rsidRPr="00C878F5">
        <w:rPr>
          <w:spacing w:val="54"/>
          <w:sz w:val="24"/>
          <w:szCs w:val="24"/>
        </w:rPr>
        <w:t xml:space="preserve">  </w:t>
      </w:r>
      <w:r w:rsidRPr="00C878F5">
        <w:rPr>
          <w:sz w:val="24"/>
          <w:szCs w:val="24"/>
        </w:rPr>
        <w:t>здоровья</w:t>
      </w:r>
      <w:r w:rsidRPr="00C878F5">
        <w:rPr>
          <w:spacing w:val="53"/>
          <w:sz w:val="24"/>
          <w:szCs w:val="24"/>
        </w:rPr>
        <w:t xml:space="preserve">  </w:t>
      </w:r>
      <w:r w:rsidRPr="00C878F5">
        <w:rPr>
          <w:sz w:val="24"/>
          <w:szCs w:val="24"/>
        </w:rPr>
        <w:t>женщин</w:t>
      </w:r>
      <w:r w:rsidRPr="00C878F5">
        <w:rPr>
          <w:spacing w:val="53"/>
          <w:sz w:val="24"/>
          <w:szCs w:val="24"/>
        </w:rPr>
        <w:t xml:space="preserve">  </w:t>
      </w:r>
      <w:r w:rsidRPr="00C878F5">
        <w:rPr>
          <w:spacing w:val="-10"/>
          <w:sz w:val="24"/>
          <w:szCs w:val="24"/>
        </w:rPr>
        <w:t xml:space="preserve">и  </w:t>
      </w:r>
      <w:r w:rsidRPr="00C878F5">
        <w:rPr>
          <w:sz w:val="24"/>
          <w:szCs w:val="24"/>
        </w:rPr>
        <w:t>мужчин, установленный 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14" w:line="228"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посещений с иными целями, установленный Территориальной программой</w:t>
      </w:r>
      <w:r w:rsidRPr="00C878F5">
        <w:rPr>
          <w:spacing w:val="28"/>
          <w:sz w:val="24"/>
          <w:szCs w:val="24"/>
        </w:rPr>
        <w:t xml:space="preserve">  </w:t>
      </w:r>
      <w:r w:rsidRPr="00C878F5">
        <w:rPr>
          <w:sz w:val="24"/>
          <w:szCs w:val="24"/>
        </w:rPr>
        <w:t>государственных</w:t>
      </w:r>
      <w:r w:rsidRPr="00C878F5">
        <w:rPr>
          <w:spacing w:val="30"/>
          <w:sz w:val="24"/>
          <w:szCs w:val="24"/>
        </w:rPr>
        <w:t xml:space="preserve">  </w:t>
      </w:r>
      <w:r w:rsidRPr="00C878F5">
        <w:rPr>
          <w:sz w:val="24"/>
          <w:szCs w:val="24"/>
        </w:rPr>
        <w:t>гарантий</w:t>
      </w:r>
      <w:r w:rsidRPr="00C878F5">
        <w:rPr>
          <w:spacing w:val="31"/>
          <w:sz w:val="24"/>
          <w:szCs w:val="24"/>
        </w:rPr>
        <w:t xml:space="preserve">  </w:t>
      </w:r>
      <w:r w:rsidRPr="00C878F5">
        <w:rPr>
          <w:sz w:val="24"/>
          <w:szCs w:val="24"/>
        </w:rPr>
        <w:t>в</w:t>
      </w:r>
      <w:r w:rsidRPr="00C878F5">
        <w:rPr>
          <w:spacing w:val="30"/>
          <w:sz w:val="24"/>
          <w:szCs w:val="24"/>
        </w:rPr>
        <w:t xml:space="preserve">  </w:t>
      </w:r>
      <w:r w:rsidRPr="00C878F5">
        <w:rPr>
          <w:sz w:val="24"/>
          <w:szCs w:val="24"/>
        </w:rPr>
        <w:t>части</w:t>
      </w:r>
      <w:r w:rsidRPr="00C878F5">
        <w:rPr>
          <w:spacing w:val="31"/>
          <w:sz w:val="24"/>
          <w:szCs w:val="24"/>
        </w:rPr>
        <w:t xml:space="preserve">  </w:t>
      </w:r>
      <w:r w:rsidRPr="00C878F5">
        <w:rPr>
          <w:spacing w:val="-2"/>
          <w:sz w:val="24"/>
          <w:szCs w:val="24"/>
        </w:rPr>
        <w:t xml:space="preserve">базовой </w:t>
      </w:r>
      <w:r w:rsidRPr="00C878F5">
        <w:rPr>
          <w:sz w:val="24"/>
          <w:szCs w:val="24"/>
        </w:rPr>
        <w:t>программы,</w:t>
      </w:r>
      <w:r w:rsidRPr="00C878F5">
        <w:rPr>
          <w:spacing w:val="-9"/>
          <w:sz w:val="24"/>
          <w:szCs w:val="24"/>
        </w:rPr>
        <w:t xml:space="preserve"> </w:t>
      </w:r>
      <w:r w:rsidRPr="00C878F5">
        <w:rPr>
          <w:spacing w:val="-2"/>
          <w:sz w:val="24"/>
          <w:szCs w:val="24"/>
        </w:rPr>
        <w:t>посещений;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амбулаторных</w:t>
      </w:r>
      <w:r w:rsidRPr="00C878F5">
        <w:rPr>
          <w:spacing w:val="80"/>
          <w:w w:val="150"/>
          <w:sz w:val="24"/>
          <w:szCs w:val="24"/>
        </w:rPr>
        <w:t xml:space="preserve">  </w:t>
      </w:r>
      <w:r w:rsidRPr="00C878F5">
        <w:rPr>
          <w:sz w:val="24"/>
          <w:szCs w:val="24"/>
        </w:rPr>
        <w:t>условиях</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связи</w:t>
      </w:r>
      <w:r w:rsidRPr="00C878F5">
        <w:rPr>
          <w:spacing w:val="80"/>
          <w:w w:val="150"/>
          <w:sz w:val="24"/>
          <w:szCs w:val="24"/>
        </w:rPr>
        <w:t xml:space="preserve"> </w:t>
      </w:r>
      <w:r w:rsidRPr="00C878F5">
        <w:rPr>
          <w:sz w:val="24"/>
          <w:szCs w:val="24"/>
        </w:rPr>
        <w:t>с</w:t>
      </w:r>
      <w:r w:rsidRPr="00C878F5">
        <w:rPr>
          <w:spacing w:val="48"/>
          <w:w w:val="150"/>
          <w:sz w:val="24"/>
          <w:szCs w:val="24"/>
        </w:rPr>
        <w:t xml:space="preserve">   </w:t>
      </w:r>
      <w:r w:rsidRPr="00C878F5">
        <w:rPr>
          <w:sz w:val="24"/>
          <w:szCs w:val="24"/>
        </w:rPr>
        <w:t>заболеваниями,</w:t>
      </w:r>
      <w:r w:rsidRPr="00C878F5">
        <w:rPr>
          <w:spacing w:val="51"/>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обращений;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Но</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 в амбулаторных условиях, для проведения отдельных</w:t>
      </w:r>
      <w:r w:rsidRPr="00C878F5">
        <w:rPr>
          <w:spacing w:val="64"/>
          <w:sz w:val="24"/>
          <w:szCs w:val="24"/>
        </w:rPr>
        <w:t xml:space="preserve"> </w:t>
      </w:r>
      <w:r w:rsidRPr="00C878F5">
        <w:rPr>
          <w:sz w:val="24"/>
          <w:szCs w:val="24"/>
        </w:rPr>
        <w:t>диагностических</w:t>
      </w:r>
      <w:r w:rsidRPr="00C878F5">
        <w:rPr>
          <w:spacing w:val="68"/>
          <w:sz w:val="24"/>
          <w:szCs w:val="24"/>
        </w:rPr>
        <w:t xml:space="preserve"> </w:t>
      </w:r>
      <w:r w:rsidRPr="00C878F5">
        <w:rPr>
          <w:sz w:val="24"/>
          <w:szCs w:val="24"/>
        </w:rPr>
        <w:t>(лабораторных)</w:t>
      </w:r>
      <w:r w:rsidRPr="00C878F5">
        <w:rPr>
          <w:spacing w:val="69"/>
          <w:sz w:val="24"/>
          <w:szCs w:val="24"/>
        </w:rPr>
        <w:t xml:space="preserve"> </w:t>
      </w:r>
      <w:r w:rsidRPr="00C878F5">
        <w:rPr>
          <w:spacing w:val="-2"/>
          <w:sz w:val="24"/>
          <w:szCs w:val="24"/>
        </w:rPr>
        <w:t>исследований, установленный</w:t>
      </w:r>
      <w:r w:rsidRPr="00C878F5">
        <w:rPr>
          <w:sz w:val="24"/>
          <w:szCs w:val="24"/>
        </w:rPr>
        <w:tab/>
      </w:r>
      <w:r w:rsidRPr="00C878F5">
        <w:rPr>
          <w:spacing w:val="-2"/>
          <w:sz w:val="24"/>
          <w:szCs w:val="24"/>
        </w:rPr>
        <w:t xml:space="preserve">Территориальной программой </w:t>
      </w:r>
      <w:r w:rsidRPr="00C878F5">
        <w:rPr>
          <w:sz w:val="24"/>
          <w:szCs w:val="24"/>
        </w:rPr>
        <w:t xml:space="preserve">государственных гарантий в части базовой программы, </w:t>
      </w:r>
      <w:r w:rsidRPr="00C878F5">
        <w:rPr>
          <w:spacing w:val="-2"/>
          <w:sz w:val="24"/>
          <w:szCs w:val="24"/>
        </w:rPr>
        <w:t>исследований;</w:t>
      </w:r>
    </w:p>
    <w:p w:rsidR="006E5A81" w:rsidRPr="00C878F5" w:rsidRDefault="006E5A81" w:rsidP="006E5A81">
      <w:pPr>
        <w:pStyle w:val="a9"/>
        <w:spacing w:before="225"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18"/>
          <w:sz w:val="24"/>
          <w:szCs w:val="24"/>
        </w:rPr>
        <w:t xml:space="preserve"> </w:t>
      </w:r>
      <w:r w:rsidRPr="00C878F5">
        <w:rPr>
          <w:sz w:val="24"/>
          <w:szCs w:val="24"/>
        </w:rPr>
        <w:t>в</w:t>
      </w:r>
      <w:r w:rsidRPr="00C878F5">
        <w:rPr>
          <w:spacing w:val="-17"/>
          <w:sz w:val="24"/>
          <w:szCs w:val="24"/>
        </w:rPr>
        <w:t xml:space="preserve"> </w:t>
      </w:r>
      <w:r w:rsidRPr="00C878F5">
        <w:rPr>
          <w:sz w:val="24"/>
          <w:szCs w:val="24"/>
        </w:rPr>
        <w:t>амбулаторных</w:t>
      </w:r>
      <w:r w:rsidRPr="00C878F5">
        <w:rPr>
          <w:spacing w:val="-18"/>
          <w:sz w:val="24"/>
          <w:szCs w:val="24"/>
        </w:rPr>
        <w:t xml:space="preserve"> </w:t>
      </w:r>
      <w:r w:rsidRPr="00C878F5">
        <w:rPr>
          <w:sz w:val="24"/>
          <w:szCs w:val="24"/>
        </w:rPr>
        <w:t>условиях</w:t>
      </w:r>
      <w:r w:rsidRPr="00C878F5">
        <w:rPr>
          <w:spacing w:val="-17"/>
          <w:sz w:val="24"/>
          <w:szCs w:val="24"/>
        </w:rPr>
        <w:t xml:space="preserve"> </w:t>
      </w:r>
      <w:r w:rsidRPr="00C878F5">
        <w:rPr>
          <w:sz w:val="24"/>
          <w:szCs w:val="24"/>
        </w:rPr>
        <w:t>в</w:t>
      </w:r>
      <w:r w:rsidRPr="00C878F5">
        <w:rPr>
          <w:spacing w:val="-18"/>
          <w:sz w:val="24"/>
          <w:szCs w:val="24"/>
        </w:rPr>
        <w:t xml:space="preserve"> </w:t>
      </w:r>
      <w:r w:rsidRPr="00C878F5">
        <w:rPr>
          <w:sz w:val="24"/>
          <w:szCs w:val="24"/>
        </w:rPr>
        <w:t>школах</w:t>
      </w:r>
      <w:r w:rsidRPr="00C878F5">
        <w:rPr>
          <w:spacing w:val="-17"/>
          <w:sz w:val="24"/>
          <w:szCs w:val="24"/>
        </w:rPr>
        <w:t xml:space="preserve"> </w:t>
      </w:r>
      <w:r w:rsidRPr="00C878F5">
        <w:rPr>
          <w:sz w:val="24"/>
          <w:szCs w:val="24"/>
        </w:rPr>
        <w:t>для</w:t>
      </w:r>
      <w:r w:rsidRPr="00C878F5">
        <w:rPr>
          <w:spacing w:val="-18"/>
          <w:sz w:val="24"/>
          <w:szCs w:val="24"/>
        </w:rPr>
        <w:t xml:space="preserve"> </w:t>
      </w:r>
      <w:r w:rsidRPr="00C878F5">
        <w:rPr>
          <w:sz w:val="24"/>
          <w:szCs w:val="24"/>
        </w:rPr>
        <w:t>больных с</w:t>
      </w:r>
      <w:r w:rsidRPr="00C878F5">
        <w:rPr>
          <w:spacing w:val="50"/>
          <w:sz w:val="24"/>
          <w:szCs w:val="24"/>
        </w:rPr>
        <w:t xml:space="preserve">  </w:t>
      </w:r>
      <w:r w:rsidRPr="00C878F5">
        <w:rPr>
          <w:sz w:val="24"/>
          <w:szCs w:val="24"/>
        </w:rPr>
        <w:t>хроническими</w:t>
      </w:r>
      <w:r w:rsidRPr="00C878F5">
        <w:rPr>
          <w:spacing w:val="52"/>
          <w:sz w:val="24"/>
          <w:szCs w:val="24"/>
        </w:rPr>
        <w:t xml:space="preserve">  </w:t>
      </w:r>
      <w:r w:rsidRPr="00C878F5">
        <w:rPr>
          <w:sz w:val="24"/>
          <w:szCs w:val="24"/>
        </w:rPr>
        <w:t>заболеваниями,</w:t>
      </w:r>
      <w:r w:rsidRPr="00C878F5">
        <w:rPr>
          <w:spacing w:val="53"/>
          <w:sz w:val="24"/>
          <w:szCs w:val="24"/>
        </w:rPr>
        <w:t xml:space="preserve">  </w:t>
      </w:r>
      <w:r w:rsidRPr="00C878F5">
        <w:rPr>
          <w:sz w:val="24"/>
          <w:szCs w:val="24"/>
        </w:rPr>
        <w:t>в</w:t>
      </w:r>
      <w:r w:rsidRPr="00C878F5">
        <w:rPr>
          <w:spacing w:val="52"/>
          <w:sz w:val="24"/>
          <w:szCs w:val="24"/>
        </w:rPr>
        <w:t xml:space="preserve">  </w:t>
      </w:r>
      <w:r w:rsidRPr="00C878F5">
        <w:rPr>
          <w:sz w:val="24"/>
          <w:szCs w:val="24"/>
        </w:rPr>
        <w:t>том</w:t>
      </w:r>
      <w:r w:rsidRPr="00C878F5">
        <w:rPr>
          <w:spacing w:val="53"/>
          <w:sz w:val="24"/>
          <w:szCs w:val="24"/>
        </w:rPr>
        <w:t xml:space="preserve">  </w:t>
      </w:r>
      <w:r w:rsidRPr="00C878F5">
        <w:rPr>
          <w:sz w:val="24"/>
          <w:szCs w:val="24"/>
        </w:rPr>
        <w:t>числе</w:t>
      </w:r>
      <w:r w:rsidRPr="00C878F5">
        <w:rPr>
          <w:spacing w:val="53"/>
          <w:sz w:val="24"/>
          <w:szCs w:val="24"/>
        </w:rPr>
        <w:t xml:space="preserve">  </w:t>
      </w:r>
      <w:r w:rsidRPr="00C878F5">
        <w:rPr>
          <w:spacing w:val="-2"/>
          <w:sz w:val="24"/>
          <w:szCs w:val="24"/>
        </w:rPr>
        <w:t xml:space="preserve">школах </w:t>
      </w:r>
      <w:r w:rsidRPr="00C878F5">
        <w:rPr>
          <w:sz w:val="24"/>
          <w:szCs w:val="24"/>
        </w:rPr>
        <w:t>сахарного</w:t>
      </w:r>
      <w:r w:rsidRPr="00C878F5">
        <w:rPr>
          <w:spacing w:val="60"/>
          <w:sz w:val="24"/>
          <w:szCs w:val="24"/>
        </w:rPr>
        <w:t xml:space="preserve">   </w:t>
      </w:r>
      <w:r w:rsidRPr="00C878F5">
        <w:rPr>
          <w:sz w:val="24"/>
          <w:szCs w:val="24"/>
        </w:rPr>
        <w:t>диабета,</w:t>
      </w:r>
      <w:r w:rsidRPr="00C878F5">
        <w:rPr>
          <w:spacing w:val="62"/>
          <w:sz w:val="24"/>
          <w:szCs w:val="24"/>
        </w:rPr>
        <w:t xml:space="preserve">   </w:t>
      </w:r>
      <w:r w:rsidRPr="00C878F5">
        <w:rPr>
          <w:sz w:val="24"/>
          <w:szCs w:val="24"/>
        </w:rPr>
        <w:t>установленный</w:t>
      </w:r>
      <w:r w:rsidRPr="00C878F5">
        <w:rPr>
          <w:spacing w:val="62"/>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pStyle w:val="a9"/>
        <w:tabs>
          <w:tab w:val="left" w:pos="5033"/>
          <w:tab w:val="left" w:pos="8122"/>
        </w:tabs>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НЕОТЛ</w:t>
      </w:r>
      <w:r w:rsidRPr="00C878F5">
        <w:rPr>
          <w:rFonts w:ascii="Cambria Math" w:hAnsi="Cambria Math"/>
          <w:spacing w:val="4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4"/>
          <w:sz w:val="24"/>
          <w:szCs w:val="24"/>
        </w:rPr>
        <w:t xml:space="preserve"> </w:t>
      </w:r>
      <w:r w:rsidRPr="00C878F5">
        <w:rPr>
          <w:sz w:val="24"/>
          <w:szCs w:val="24"/>
        </w:rPr>
        <w:t>в</w:t>
      </w:r>
      <w:r w:rsidRPr="00C878F5">
        <w:rPr>
          <w:spacing w:val="-3"/>
          <w:sz w:val="24"/>
          <w:szCs w:val="24"/>
        </w:rPr>
        <w:t xml:space="preserve"> </w:t>
      </w:r>
      <w:r w:rsidRPr="00C878F5">
        <w:rPr>
          <w:sz w:val="24"/>
          <w:szCs w:val="24"/>
        </w:rPr>
        <w:t>амбулаторных</w:t>
      </w:r>
      <w:r w:rsidRPr="00C878F5">
        <w:rPr>
          <w:spacing w:val="-2"/>
          <w:sz w:val="24"/>
          <w:szCs w:val="24"/>
        </w:rPr>
        <w:t xml:space="preserve"> </w:t>
      </w:r>
      <w:r w:rsidRPr="00C878F5">
        <w:rPr>
          <w:sz w:val="24"/>
          <w:szCs w:val="24"/>
        </w:rPr>
        <w:t>условиях</w:t>
      </w:r>
      <w:r w:rsidRPr="00C878F5">
        <w:rPr>
          <w:spacing w:val="-3"/>
          <w:sz w:val="24"/>
          <w:szCs w:val="24"/>
        </w:rPr>
        <w:t xml:space="preserve"> </w:t>
      </w:r>
      <w:r w:rsidRPr="00C878F5">
        <w:rPr>
          <w:sz w:val="24"/>
          <w:szCs w:val="24"/>
        </w:rPr>
        <w:t>в</w:t>
      </w:r>
      <w:r w:rsidRPr="00C878F5">
        <w:rPr>
          <w:spacing w:val="-3"/>
          <w:sz w:val="24"/>
          <w:szCs w:val="24"/>
        </w:rPr>
        <w:t xml:space="preserve"> </w:t>
      </w:r>
      <w:r w:rsidRPr="00C878F5">
        <w:rPr>
          <w:sz w:val="24"/>
          <w:szCs w:val="24"/>
        </w:rPr>
        <w:t>неотложной</w:t>
      </w:r>
      <w:r w:rsidRPr="00C878F5">
        <w:rPr>
          <w:spacing w:val="-4"/>
          <w:sz w:val="24"/>
          <w:szCs w:val="24"/>
        </w:rPr>
        <w:t xml:space="preserve"> </w:t>
      </w:r>
      <w:r w:rsidRPr="00C878F5">
        <w:rPr>
          <w:sz w:val="24"/>
          <w:szCs w:val="24"/>
        </w:rPr>
        <w:t xml:space="preserve">форме, </w:t>
      </w:r>
      <w:r w:rsidRPr="00C878F5">
        <w:rPr>
          <w:spacing w:val="-2"/>
          <w:sz w:val="24"/>
          <w:szCs w:val="24"/>
        </w:rPr>
        <w:t>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посещений;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МР</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sz w:val="24"/>
          <w:szCs w:val="24"/>
        </w:rPr>
        <w:t xml:space="preserve"> </w:t>
      </w:r>
      <w:r w:rsidRPr="00C878F5">
        <w:rPr>
          <w:sz w:val="24"/>
          <w:szCs w:val="24"/>
        </w:rPr>
        <w:t>в</w:t>
      </w:r>
      <w:r w:rsidRPr="00C878F5">
        <w:rPr>
          <w:spacing w:val="80"/>
          <w:sz w:val="24"/>
          <w:szCs w:val="24"/>
        </w:rPr>
        <w:t xml:space="preserve"> </w:t>
      </w:r>
      <w:r w:rsidRPr="00C878F5">
        <w:rPr>
          <w:sz w:val="24"/>
          <w:szCs w:val="24"/>
        </w:rPr>
        <w:t>амбулаторных</w:t>
      </w:r>
      <w:r w:rsidRPr="00C878F5">
        <w:rPr>
          <w:spacing w:val="80"/>
          <w:sz w:val="24"/>
          <w:szCs w:val="24"/>
        </w:rPr>
        <w:t xml:space="preserve"> </w:t>
      </w:r>
      <w:r w:rsidRPr="00C878F5">
        <w:rPr>
          <w:sz w:val="24"/>
          <w:szCs w:val="24"/>
        </w:rPr>
        <w:t>условиях,</w:t>
      </w:r>
      <w:r w:rsidRPr="00C878F5">
        <w:rPr>
          <w:spacing w:val="80"/>
          <w:sz w:val="24"/>
          <w:szCs w:val="24"/>
        </w:rPr>
        <w:t xml:space="preserve"> </w:t>
      </w:r>
      <w:r w:rsidRPr="00C878F5">
        <w:rPr>
          <w:sz w:val="24"/>
          <w:szCs w:val="24"/>
        </w:rPr>
        <w:t>для</w:t>
      </w:r>
      <w:r w:rsidRPr="00C878F5">
        <w:rPr>
          <w:spacing w:val="80"/>
          <w:sz w:val="24"/>
          <w:szCs w:val="24"/>
        </w:rPr>
        <w:t xml:space="preserve"> </w:t>
      </w:r>
      <w:r w:rsidRPr="00C878F5">
        <w:rPr>
          <w:sz w:val="24"/>
          <w:szCs w:val="24"/>
        </w:rPr>
        <w:t>обращения по</w:t>
      </w:r>
      <w:r w:rsidRPr="00C878F5">
        <w:rPr>
          <w:spacing w:val="68"/>
          <w:sz w:val="24"/>
          <w:szCs w:val="24"/>
        </w:rPr>
        <w:t xml:space="preserve">  </w:t>
      </w:r>
      <w:r w:rsidRPr="00C878F5">
        <w:rPr>
          <w:sz w:val="24"/>
          <w:szCs w:val="24"/>
        </w:rPr>
        <w:t>заболеванию</w:t>
      </w:r>
      <w:r w:rsidRPr="00C878F5">
        <w:rPr>
          <w:spacing w:val="69"/>
          <w:sz w:val="24"/>
          <w:szCs w:val="24"/>
        </w:rPr>
        <w:t xml:space="preserve">  </w:t>
      </w:r>
      <w:r w:rsidRPr="00C878F5">
        <w:rPr>
          <w:sz w:val="24"/>
          <w:szCs w:val="24"/>
        </w:rPr>
        <w:t>при</w:t>
      </w:r>
      <w:r w:rsidRPr="00C878F5">
        <w:rPr>
          <w:spacing w:val="69"/>
          <w:sz w:val="24"/>
          <w:szCs w:val="24"/>
        </w:rPr>
        <w:t xml:space="preserve">  </w:t>
      </w:r>
      <w:r w:rsidRPr="00C878F5">
        <w:rPr>
          <w:sz w:val="24"/>
          <w:szCs w:val="24"/>
        </w:rPr>
        <w:t>оказании</w:t>
      </w:r>
      <w:r w:rsidRPr="00C878F5">
        <w:rPr>
          <w:spacing w:val="70"/>
          <w:sz w:val="24"/>
          <w:szCs w:val="24"/>
        </w:rPr>
        <w:t xml:space="preserve">  </w:t>
      </w:r>
      <w:r w:rsidRPr="00C878F5">
        <w:rPr>
          <w:sz w:val="24"/>
          <w:szCs w:val="24"/>
        </w:rPr>
        <w:t>медицинской</w:t>
      </w:r>
      <w:r w:rsidRPr="00C878F5">
        <w:rPr>
          <w:spacing w:val="70"/>
          <w:sz w:val="24"/>
          <w:szCs w:val="24"/>
        </w:rPr>
        <w:t xml:space="preserve">  </w:t>
      </w:r>
      <w:r w:rsidRPr="00C878F5">
        <w:rPr>
          <w:spacing w:val="-2"/>
          <w:sz w:val="24"/>
          <w:szCs w:val="24"/>
        </w:rPr>
        <w:t xml:space="preserve">помощи </w:t>
      </w:r>
      <w:r w:rsidRPr="00C878F5">
        <w:rPr>
          <w:sz w:val="24"/>
          <w:szCs w:val="24"/>
        </w:rPr>
        <w:t>по профилю «Медицинская реабилитация», установленный 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pacing w:val="-4"/>
          <w:sz w:val="24"/>
          <w:szCs w:val="24"/>
        </w:rPr>
        <w:lastRenderedPageBreak/>
        <w:t>Но</w:t>
      </w:r>
      <w:r w:rsidRPr="00C878F5">
        <w:rPr>
          <w:rFonts w:ascii="Cambria Math" w:hAnsi="Cambria Math"/>
          <w:spacing w:val="-4"/>
          <w:position w:val="-5"/>
          <w:sz w:val="24"/>
          <w:szCs w:val="24"/>
        </w:rPr>
        <w:t>ДН</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диспансерного наблюдения,</w:t>
      </w:r>
      <w:r w:rsidRPr="00C878F5">
        <w:rPr>
          <w:spacing w:val="57"/>
          <w:sz w:val="24"/>
          <w:szCs w:val="24"/>
        </w:rPr>
        <w:t xml:space="preserve"> </w:t>
      </w:r>
      <w:r w:rsidRPr="00C878F5">
        <w:rPr>
          <w:sz w:val="24"/>
          <w:szCs w:val="24"/>
        </w:rPr>
        <w:t>установленный</w:t>
      </w:r>
      <w:r w:rsidRPr="00C878F5">
        <w:rPr>
          <w:spacing w:val="61"/>
          <w:sz w:val="24"/>
          <w:szCs w:val="24"/>
        </w:rPr>
        <w:t xml:space="preserve"> </w:t>
      </w:r>
      <w:r w:rsidRPr="00C878F5">
        <w:rPr>
          <w:sz w:val="24"/>
          <w:szCs w:val="24"/>
        </w:rPr>
        <w:t>Территориальной</w:t>
      </w:r>
      <w:r w:rsidRPr="00C878F5">
        <w:rPr>
          <w:spacing w:val="59"/>
          <w:sz w:val="24"/>
          <w:szCs w:val="24"/>
        </w:rPr>
        <w:t xml:space="preserve"> </w:t>
      </w:r>
      <w:r w:rsidRPr="00C878F5">
        <w:rPr>
          <w:spacing w:val="-2"/>
          <w:sz w:val="24"/>
          <w:szCs w:val="24"/>
        </w:rPr>
        <w:t xml:space="preserve">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tabs>
          <w:tab w:val="left" w:pos="5032"/>
          <w:tab w:val="left" w:pos="8120"/>
        </w:tabs>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ЦЗ</w:t>
      </w:r>
      <w:r w:rsidRPr="00C878F5">
        <w:rPr>
          <w:rFonts w:ascii="Cambria Math" w:hAnsi="Cambria Math"/>
          <w:position w:val="-5"/>
          <w:sz w:val="24"/>
          <w:szCs w:val="24"/>
        </w:rPr>
        <w:tab/>
      </w:r>
      <w:r w:rsidRPr="00C878F5">
        <w:rPr>
          <w:position w:val="1"/>
          <w:sz w:val="24"/>
          <w:szCs w:val="24"/>
        </w:rPr>
        <w:t xml:space="preserve">средний норматив объема посещений с профилактическими </w:t>
      </w:r>
      <w:r w:rsidRPr="00C878F5">
        <w:rPr>
          <w:sz w:val="24"/>
          <w:szCs w:val="24"/>
        </w:rPr>
        <w:t xml:space="preserve">целями центров здоровья в амбулаторных условиях, </w:t>
      </w:r>
      <w:r w:rsidRPr="00C878F5">
        <w:rPr>
          <w:spacing w:val="-2"/>
          <w:sz w:val="24"/>
          <w:szCs w:val="24"/>
        </w:rPr>
        <w:t xml:space="preserve">установленный Территориальной 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ПМО</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9"/>
          <w:sz w:val="24"/>
          <w:szCs w:val="24"/>
        </w:rPr>
        <w:t xml:space="preserve"> </w:t>
      </w:r>
      <w:r w:rsidRPr="00C878F5">
        <w:rPr>
          <w:sz w:val="24"/>
          <w:szCs w:val="24"/>
        </w:rPr>
        <w:t>для</w:t>
      </w:r>
      <w:r w:rsidRPr="00C878F5">
        <w:rPr>
          <w:spacing w:val="62"/>
          <w:sz w:val="24"/>
          <w:szCs w:val="24"/>
        </w:rPr>
        <w:t xml:space="preserve"> </w:t>
      </w:r>
      <w:r w:rsidRPr="00C878F5">
        <w:rPr>
          <w:sz w:val="24"/>
          <w:szCs w:val="24"/>
        </w:rPr>
        <w:t>проведения</w:t>
      </w:r>
      <w:r w:rsidRPr="00C878F5">
        <w:rPr>
          <w:spacing w:val="62"/>
          <w:sz w:val="24"/>
          <w:szCs w:val="24"/>
        </w:rPr>
        <w:t xml:space="preserve"> </w:t>
      </w:r>
      <w:r w:rsidRPr="00C878F5">
        <w:rPr>
          <w:sz w:val="24"/>
          <w:szCs w:val="24"/>
        </w:rPr>
        <w:t>профилактических</w:t>
      </w:r>
      <w:r w:rsidRPr="00C878F5">
        <w:rPr>
          <w:spacing w:val="62"/>
          <w:sz w:val="24"/>
          <w:szCs w:val="24"/>
        </w:rPr>
        <w:t xml:space="preserve"> </w:t>
      </w:r>
      <w:r w:rsidRPr="00C878F5">
        <w:rPr>
          <w:spacing w:val="-2"/>
          <w:sz w:val="24"/>
          <w:szCs w:val="24"/>
        </w:rPr>
        <w:t xml:space="preserve">медицинских </w:t>
      </w:r>
      <w:r w:rsidRPr="00C878F5">
        <w:rPr>
          <w:sz w:val="24"/>
          <w:szCs w:val="24"/>
        </w:rPr>
        <w:t xml:space="preserve">осмотров, установленный Территориальной программой 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26"/>
          <w:sz w:val="24"/>
          <w:szCs w:val="24"/>
        </w:rPr>
        <w:t xml:space="preserve"> </w:t>
      </w:r>
      <w:r w:rsidRPr="00C878F5">
        <w:rPr>
          <w:sz w:val="24"/>
          <w:szCs w:val="24"/>
        </w:rPr>
        <w:t>для</w:t>
      </w:r>
      <w:r w:rsidRPr="00C878F5">
        <w:rPr>
          <w:spacing w:val="27"/>
          <w:sz w:val="24"/>
          <w:szCs w:val="24"/>
        </w:rPr>
        <w:t xml:space="preserve"> </w:t>
      </w:r>
      <w:r w:rsidRPr="00C878F5">
        <w:rPr>
          <w:sz w:val="24"/>
          <w:szCs w:val="24"/>
        </w:rPr>
        <w:t>проведения</w:t>
      </w:r>
      <w:r w:rsidRPr="00C878F5">
        <w:rPr>
          <w:spacing w:val="30"/>
          <w:sz w:val="24"/>
          <w:szCs w:val="24"/>
        </w:rPr>
        <w:t xml:space="preserve"> </w:t>
      </w:r>
      <w:r w:rsidRPr="00C878F5">
        <w:rPr>
          <w:sz w:val="24"/>
          <w:szCs w:val="24"/>
        </w:rPr>
        <w:t>диспансеризации,</w:t>
      </w:r>
      <w:r w:rsidRPr="00C878F5">
        <w:rPr>
          <w:spacing w:val="29"/>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39" w:line="204"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w:t>
      </w:r>
      <w:r w:rsidRPr="00C878F5">
        <w:rPr>
          <w:spacing w:val="55"/>
          <w:w w:val="150"/>
          <w:sz w:val="24"/>
          <w:szCs w:val="24"/>
        </w:rPr>
        <w:t xml:space="preserve">  </w:t>
      </w:r>
      <w:r w:rsidRPr="00C878F5">
        <w:rPr>
          <w:sz w:val="24"/>
          <w:szCs w:val="24"/>
        </w:rPr>
        <w:t>помощи,</w:t>
      </w:r>
      <w:r w:rsidRPr="00C878F5">
        <w:rPr>
          <w:spacing w:val="56"/>
          <w:w w:val="150"/>
          <w:sz w:val="24"/>
          <w:szCs w:val="24"/>
        </w:rPr>
        <w:t xml:space="preserve">  </w:t>
      </w:r>
      <w:r w:rsidRPr="00C878F5">
        <w:rPr>
          <w:sz w:val="24"/>
          <w:szCs w:val="24"/>
        </w:rPr>
        <w:t>оказываемой</w:t>
      </w:r>
      <w:r w:rsidRPr="00C878F5">
        <w:rPr>
          <w:spacing w:val="56"/>
          <w:w w:val="150"/>
          <w:sz w:val="24"/>
          <w:szCs w:val="24"/>
        </w:rPr>
        <w:t xml:space="preserve">  </w:t>
      </w:r>
      <w:r w:rsidRPr="00C878F5">
        <w:rPr>
          <w:sz w:val="24"/>
          <w:szCs w:val="24"/>
        </w:rPr>
        <w:t>в</w:t>
      </w:r>
      <w:r w:rsidRPr="00C878F5">
        <w:rPr>
          <w:spacing w:val="56"/>
          <w:w w:val="150"/>
          <w:sz w:val="24"/>
          <w:szCs w:val="24"/>
        </w:rPr>
        <w:t xml:space="preserve">  </w:t>
      </w:r>
      <w:r w:rsidRPr="00C878F5">
        <w:rPr>
          <w:spacing w:val="-2"/>
          <w:sz w:val="24"/>
          <w:szCs w:val="24"/>
        </w:rPr>
        <w:t xml:space="preserve">амбулаторных </w:t>
      </w:r>
      <w:r w:rsidRPr="00C878F5">
        <w:rPr>
          <w:sz w:val="24"/>
          <w:szCs w:val="24"/>
        </w:rPr>
        <w:t>условиях,</w:t>
      </w:r>
      <w:r w:rsidRPr="00C878F5">
        <w:rPr>
          <w:spacing w:val="-10"/>
          <w:sz w:val="24"/>
          <w:szCs w:val="24"/>
        </w:rPr>
        <w:t xml:space="preserve"> </w:t>
      </w:r>
      <w:r w:rsidRPr="00C878F5">
        <w:rPr>
          <w:sz w:val="24"/>
          <w:szCs w:val="24"/>
        </w:rPr>
        <w:t>для</w:t>
      </w:r>
      <w:r w:rsidRPr="00C878F5">
        <w:rPr>
          <w:spacing w:val="-9"/>
          <w:sz w:val="24"/>
          <w:szCs w:val="24"/>
        </w:rPr>
        <w:t xml:space="preserve"> </w:t>
      </w:r>
      <w:r w:rsidRPr="00C878F5">
        <w:rPr>
          <w:sz w:val="24"/>
          <w:szCs w:val="24"/>
        </w:rPr>
        <w:t>проведения</w:t>
      </w:r>
      <w:r w:rsidRPr="00C878F5">
        <w:rPr>
          <w:spacing w:val="-12"/>
          <w:sz w:val="24"/>
          <w:szCs w:val="24"/>
        </w:rPr>
        <w:t xml:space="preserve"> </w:t>
      </w:r>
      <w:r w:rsidRPr="00C878F5">
        <w:rPr>
          <w:sz w:val="24"/>
          <w:szCs w:val="24"/>
        </w:rPr>
        <w:t>диспансеризации</w:t>
      </w:r>
      <w:r w:rsidRPr="00C878F5">
        <w:rPr>
          <w:spacing w:val="-7"/>
          <w:sz w:val="24"/>
          <w:szCs w:val="24"/>
        </w:rPr>
        <w:t xml:space="preserve"> </w:t>
      </w:r>
      <w:r w:rsidRPr="00C878F5">
        <w:rPr>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2"/>
          <w:sz w:val="24"/>
          <w:szCs w:val="24"/>
        </w:rPr>
        <w:t>Нфз</w:t>
      </w:r>
      <w:r w:rsidRPr="00C878F5">
        <w:rPr>
          <w:rFonts w:ascii="Cambria Math" w:hAnsi="Cambria Math"/>
          <w:spacing w:val="-2"/>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47"/>
          <w:sz w:val="24"/>
          <w:szCs w:val="24"/>
        </w:rPr>
        <w:t xml:space="preserve"> </w:t>
      </w:r>
      <w:r w:rsidRPr="00C878F5">
        <w:rPr>
          <w:sz w:val="24"/>
          <w:szCs w:val="24"/>
        </w:rPr>
        <w:t>для</w:t>
      </w:r>
      <w:r w:rsidRPr="00C878F5">
        <w:rPr>
          <w:spacing w:val="48"/>
          <w:sz w:val="24"/>
          <w:szCs w:val="24"/>
        </w:rPr>
        <w:t xml:space="preserve"> </w:t>
      </w:r>
      <w:r w:rsidRPr="00C878F5">
        <w:rPr>
          <w:sz w:val="24"/>
          <w:szCs w:val="24"/>
        </w:rPr>
        <w:t>посещений</w:t>
      </w:r>
      <w:r w:rsidRPr="00C878F5">
        <w:rPr>
          <w:spacing w:val="48"/>
          <w:sz w:val="24"/>
          <w:szCs w:val="24"/>
        </w:rPr>
        <w:t xml:space="preserve"> </w:t>
      </w:r>
      <w:r w:rsidRPr="00C878F5">
        <w:rPr>
          <w:sz w:val="24"/>
          <w:szCs w:val="24"/>
        </w:rPr>
        <w:t>с</w:t>
      </w:r>
      <w:r w:rsidRPr="00C878F5">
        <w:rPr>
          <w:spacing w:val="51"/>
          <w:sz w:val="24"/>
          <w:szCs w:val="24"/>
        </w:rPr>
        <w:t xml:space="preserve"> </w:t>
      </w:r>
      <w:r w:rsidRPr="00C878F5">
        <w:rPr>
          <w:sz w:val="24"/>
          <w:szCs w:val="24"/>
        </w:rPr>
        <w:t>иными</w:t>
      </w:r>
      <w:r w:rsidRPr="00C878F5">
        <w:rPr>
          <w:spacing w:val="48"/>
          <w:sz w:val="24"/>
          <w:szCs w:val="24"/>
        </w:rPr>
        <w:t xml:space="preserve"> </w:t>
      </w:r>
      <w:r w:rsidRPr="00C878F5">
        <w:rPr>
          <w:sz w:val="24"/>
          <w:szCs w:val="24"/>
        </w:rPr>
        <w:t>целями,</w:t>
      </w:r>
      <w:r w:rsidRPr="00C878F5">
        <w:rPr>
          <w:spacing w:val="48"/>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2"/>
          <w:sz w:val="24"/>
          <w:szCs w:val="24"/>
        </w:rPr>
        <w:t>Нфз</w:t>
      </w:r>
      <w:r w:rsidRPr="00C878F5">
        <w:rPr>
          <w:rFonts w:ascii="Cambria Math" w:hAnsi="Cambria Math"/>
          <w:spacing w:val="-2"/>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8"/>
          <w:w w:val="150"/>
          <w:sz w:val="24"/>
          <w:szCs w:val="24"/>
        </w:rPr>
        <w:t xml:space="preserve">  </w:t>
      </w:r>
      <w:r w:rsidRPr="00C878F5">
        <w:rPr>
          <w:sz w:val="24"/>
          <w:szCs w:val="24"/>
        </w:rPr>
        <w:t>в</w:t>
      </w:r>
      <w:r w:rsidRPr="00C878F5">
        <w:rPr>
          <w:spacing w:val="58"/>
          <w:w w:val="150"/>
          <w:sz w:val="24"/>
          <w:szCs w:val="24"/>
        </w:rPr>
        <w:t xml:space="preserve">  </w:t>
      </w:r>
      <w:r w:rsidRPr="00C878F5">
        <w:rPr>
          <w:sz w:val="24"/>
          <w:szCs w:val="24"/>
        </w:rPr>
        <w:t>связи</w:t>
      </w:r>
      <w:r w:rsidRPr="00C878F5">
        <w:rPr>
          <w:spacing w:val="60"/>
          <w:w w:val="150"/>
          <w:sz w:val="24"/>
          <w:szCs w:val="24"/>
        </w:rPr>
        <w:t xml:space="preserve">  </w:t>
      </w:r>
      <w:r w:rsidRPr="00C878F5">
        <w:rPr>
          <w:sz w:val="24"/>
          <w:szCs w:val="24"/>
        </w:rPr>
        <w:t>с</w:t>
      </w:r>
      <w:r w:rsidRPr="00C878F5">
        <w:rPr>
          <w:spacing w:val="60"/>
          <w:w w:val="150"/>
          <w:sz w:val="24"/>
          <w:szCs w:val="24"/>
        </w:rPr>
        <w:t xml:space="preserve">  </w:t>
      </w:r>
      <w:r w:rsidRPr="00C878F5">
        <w:rPr>
          <w:sz w:val="24"/>
          <w:szCs w:val="24"/>
        </w:rPr>
        <w:t>заболеваниями,</w:t>
      </w:r>
      <w:r w:rsidRPr="00C878F5">
        <w:rPr>
          <w:spacing w:val="60"/>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Нфз</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2"/>
          <w:sz w:val="24"/>
          <w:szCs w:val="24"/>
        </w:rPr>
        <w:t xml:space="preserve">  </w:t>
      </w:r>
      <w:r w:rsidRPr="00C878F5">
        <w:rPr>
          <w:sz w:val="24"/>
          <w:szCs w:val="24"/>
        </w:rPr>
        <w:t>для</w:t>
      </w:r>
      <w:r w:rsidRPr="00C878F5">
        <w:rPr>
          <w:spacing w:val="63"/>
          <w:sz w:val="24"/>
          <w:szCs w:val="24"/>
        </w:rPr>
        <w:t xml:space="preserve">  </w:t>
      </w:r>
      <w:r w:rsidRPr="00C878F5">
        <w:rPr>
          <w:sz w:val="24"/>
          <w:szCs w:val="24"/>
        </w:rPr>
        <w:t xml:space="preserve">проведения </w:t>
      </w:r>
      <w:r w:rsidRPr="00C878F5">
        <w:rPr>
          <w:spacing w:val="64"/>
          <w:sz w:val="24"/>
          <w:szCs w:val="24"/>
        </w:rPr>
        <w:t xml:space="preserve"> </w:t>
      </w:r>
      <w:r w:rsidRPr="00C878F5">
        <w:rPr>
          <w:sz w:val="24"/>
          <w:szCs w:val="24"/>
        </w:rPr>
        <w:t>отдельных</w:t>
      </w:r>
      <w:r w:rsidRPr="00C878F5">
        <w:rPr>
          <w:spacing w:val="63"/>
          <w:sz w:val="24"/>
          <w:szCs w:val="24"/>
        </w:rPr>
        <w:t xml:space="preserve">  </w:t>
      </w:r>
      <w:r w:rsidRPr="00C878F5">
        <w:rPr>
          <w:spacing w:val="-2"/>
          <w:sz w:val="24"/>
          <w:szCs w:val="24"/>
        </w:rPr>
        <w:t xml:space="preserve">диагностических </w:t>
      </w:r>
      <w:r w:rsidRPr="00C878F5">
        <w:rPr>
          <w:spacing w:val="-2"/>
          <w:sz w:val="24"/>
          <w:szCs w:val="24"/>
        </w:rPr>
        <w:tab/>
        <w:t>(лабораторных) исследований, 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2"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4"/>
          <w:w w:val="150"/>
          <w:sz w:val="24"/>
          <w:szCs w:val="24"/>
        </w:rPr>
        <w:t xml:space="preserve">  </w:t>
      </w:r>
      <w:r w:rsidRPr="00C878F5">
        <w:rPr>
          <w:sz w:val="24"/>
          <w:szCs w:val="24"/>
        </w:rPr>
        <w:t>в</w:t>
      </w:r>
      <w:r w:rsidRPr="00C878F5">
        <w:rPr>
          <w:spacing w:val="55"/>
          <w:w w:val="150"/>
          <w:sz w:val="24"/>
          <w:szCs w:val="24"/>
        </w:rPr>
        <w:t xml:space="preserve">  </w:t>
      </w:r>
      <w:r w:rsidRPr="00C878F5">
        <w:rPr>
          <w:sz w:val="24"/>
          <w:szCs w:val="24"/>
        </w:rPr>
        <w:t>школах</w:t>
      </w:r>
      <w:r w:rsidRPr="00C878F5">
        <w:rPr>
          <w:spacing w:val="56"/>
          <w:w w:val="150"/>
          <w:sz w:val="24"/>
          <w:szCs w:val="24"/>
        </w:rPr>
        <w:t xml:space="preserve">  </w:t>
      </w:r>
      <w:r w:rsidRPr="00C878F5">
        <w:rPr>
          <w:sz w:val="24"/>
          <w:szCs w:val="24"/>
        </w:rPr>
        <w:t>для</w:t>
      </w:r>
      <w:r w:rsidRPr="00C878F5">
        <w:rPr>
          <w:spacing w:val="56"/>
          <w:w w:val="150"/>
          <w:sz w:val="24"/>
          <w:szCs w:val="24"/>
        </w:rPr>
        <w:t xml:space="preserve">  </w:t>
      </w:r>
      <w:r w:rsidRPr="00C878F5">
        <w:rPr>
          <w:sz w:val="24"/>
          <w:szCs w:val="24"/>
        </w:rPr>
        <w:t>больных</w:t>
      </w:r>
      <w:r w:rsidRPr="00C878F5">
        <w:rPr>
          <w:spacing w:val="56"/>
          <w:w w:val="150"/>
          <w:sz w:val="24"/>
          <w:szCs w:val="24"/>
        </w:rPr>
        <w:t xml:space="preserve">  </w:t>
      </w:r>
      <w:r w:rsidRPr="00C878F5">
        <w:rPr>
          <w:sz w:val="24"/>
          <w:szCs w:val="24"/>
        </w:rPr>
        <w:t>с</w:t>
      </w:r>
      <w:r w:rsidRPr="00C878F5">
        <w:rPr>
          <w:spacing w:val="56"/>
          <w:w w:val="150"/>
          <w:sz w:val="24"/>
          <w:szCs w:val="24"/>
        </w:rPr>
        <w:t xml:space="preserve">  </w:t>
      </w:r>
      <w:r w:rsidRPr="00C878F5">
        <w:rPr>
          <w:spacing w:val="-2"/>
          <w:sz w:val="24"/>
          <w:szCs w:val="24"/>
        </w:rPr>
        <w:t xml:space="preserve">хроническими </w:t>
      </w:r>
      <w:r w:rsidRPr="00C878F5">
        <w:rPr>
          <w:sz w:val="24"/>
          <w:szCs w:val="24"/>
        </w:rPr>
        <w:t xml:space="preserve">заболеваниями, в том числе школах сахарного диабета, </w:t>
      </w:r>
      <w:r w:rsidRPr="00C878F5">
        <w:rPr>
          <w:spacing w:val="-2"/>
          <w:sz w:val="24"/>
          <w:szCs w:val="24"/>
        </w:rPr>
        <w:t>установленный</w:t>
      </w:r>
      <w:r w:rsidRPr="00C878F5">
        <w:rPr>
          <w:sz w:val="24"/>
          <w:szCs w:val="24"/>
        </w:rPr>
        <w:tab/>
      </w:r>
      <w:r w:rsidRPr="00C878F5">
        <w:rPr>
          <w:spacing w:val="-2"/>
          <w:sz w:val="24"/>
          <w:szCs w:val="24"/>
        </w:rPr>
        <w:t>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6"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НЕОТЛ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1"/>
          <w:w w:val="150"/>
          <w:sz w:val="24"/>
          <w:szCs w:val="24"/>
        </w:rPr>
        <w:t xml:space="preserve">   </w:t>
      </w:r>
      <w:r w:rsidRPr="00C878F5">
        <w:rPr>
          <w:sz w:val="24"/>
          <w:szCs w:val="24"/>
        </w:rPr>
        <w:t>в</w:t>
      </w:r>
      <w:r w:rsidRPr="00C878F5">
        <w:rPr>
          <w:spacing w:val="62"/>
          <w:w w:val="150"/>
          <w:sz w:val="24"/>
          <w:szCs w:val="24"/>
        </w:rPr>
        <w:t xml:space="preserve">   </w:t>
      </w:r>
      <w:r w:rsidRPr="00C878F5">
        <w:rPr>
          <w:sz w:val="24"/>
          <w:szCs w:val="24"/>
        </w:rPr>
        <w:t>неотложной</w:t>
      </w:r>
      <w:r w:rsidRPr="00C878F5">
        <w:rPr>
          <w:spacing w:val="61"/>
          <w:w w:val="150"/>
          <w:sz w:val="24"/>
          <w:szCs w:val="24"/>
        </w:rPr>
        <w:t xml:space="preserve">   </w:t>
      </w:r>
      <w:r w:rsidRPr="00C878F5">
        <w:rPr>
          <w:sz w:val="24"/>
          <w:szCs w:val="24"/>
        </w:rPr>
        <w:t>форме,</w:t>
      </w:r>
      <w:r w:rsidRPr="00C878F5">
        <w:rPr>
          <w:spacing w:val="61"/>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19" w:line="204" w:lineRule="auto"/>
        <w:ind w:left="1418" w:right="288" w:hanging="1418"/>
        <w:rPr>
          <w:sz w:val="24"/>
          <w:szCs w:val="24"/>
        </w:rPr>
      </w:pPr>
      <w:r w:rsidRPr="00C878F5">
        <w:rPr>
          <w:rFonts w:ascii="Cambria Math" w:hAnsi="Cambria Math"/>
          <w:spacing w:val="-2"/>
          <w:position w:val="-2"/>
          <w:sz w:val="24"/>
          <w:szCs w:val="24"/>
        </w:rPr>
        <w:t>Нфз</w:t>
      </w:r>
      <w:r w:rsidRPr="00C878F5">
        <w:rPr>
          <w:rFonts w:ascii="Cambria Math" w:hAnsi="Cambria Math"/>
          <w:spacing w:val="-2"/>
          <w:position w:val="-7"/>
          <w:sz w:val="24"/>
          <w:szCs w:val="24"/>
        </w:rPr>
        <w:t>МР</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73"/>
          <w:w w:val="150"/>
          <w:sz w:val="24"/>
          <w:szCs w:val="24"/>
        </w:rPr>
        <w:t xml:space="preserve"> </w:t>
      </w:r>
      <w:r w:rsidRPr="00C878F5">
        <w:rPr>
          <w:sz w:val="24"/>
          <w:szCs w:val="24"/>
        </w:rPr>
        <w:t>для</w:t>
      </w:r>
      <w:r w:rsidRPr="00C878F5">
        <w:rPr>
          <w:spacing w:val="72"/>
          <w:w w:val="150"/>
          <w:sz w:val="24"/>
          <w:szCs w:val="24"/>
        </w:rPr>
        <w:t xml:space="preserve"> </w:t>
      </w:r>
      <w:r w:rsidRPr="00C878F5">
        <w:rPr>
          <w:sz w:val="24"/>
          <w:szCs w:val="24"/>
        </w:rPr>
        <w:t>обращения</w:t>
      </w:r>
      <w:r w:rsidRPr="00C878F5">
        <w:rPr>
          <w:spacing w:val="73"/>
          <w:w w:val="150"/>
          <w:sz w:val="24"/>
          <w:szCs w:val="24"/>
        </w:rPr>
        <w:t xml:space="preserve"> </w:t>
      </w:r>
      <w:r w:rsidRPr="00C878F5">
        <w:rPr>
          <w:sz w:val="24"/>
          <w:szCs w:val="24"/>
        </w:rPr>
        <w:t>по</w:t>
      </w:r>
      <w:r w:rsidRPr="00C878F5">
        <w:rPr>
          <w:spacing w:val="75"/>
          <w:w w:val="150"/>
          <w:sz w:val="24"/>
          <w:szCs w:val="24"/>
        </w:rPr>
        <w:t xml:space="preserve"> </w:t>
      </w:r>
      <w:r w:rsidRPr="00C878F5">
        <w:rPr>
          <w:sz w:val="24"/>
          <w:szCs w:val="24"/>
        </w:rPr>
        <w:t>заболеванию</w:t>
      </w:r>
      <w:r w:rsidRPr="00C878F5">
        <w:rPr>
          <w:spacing w:val="71"/>
          <w:w w:val="150"/>
          <w:sz w:val="24"/>
          <w:szCs w:val="24"/>
        </w:rPr>
        <w:t xml:space="preserve"> </w:t>
      </w:r>
      <w:r w:rsidRPr="00C878F5">
        <w:rPr>
          <w:sz w:val="24"/>
          <w:szCs w:val="24"/>
        </w:rPr>
        <w:t>при</w:t>
      </w:r>
      <w:r w:rsidRPr="00C878F5">
        <w:rPr>
          <w:spacing w:val="73"/>
          <w:w w:val="150"/>
          <w:sz w:val="24"/>
          <w:szCs w:val="24"/>
        </w:rPr>
        <w:t xml:space="preserve"> </w:t>
      </w:r>
      <w:r w:rsidRPr="00C878F5">
        <w:rPr>
          <w:spacing w:val="-2"/>
          <w:sz w:val="24"/>
          <w:szCs w:val="24"/>
        </w:rPr>
        <w:t xml:space="preserve">оказании </w:t>
      </w:r>
      <w:r w:rsidRPr="00C878F5">
        <w:rPr>
          <w:sz w:val="24"/>
          <w:szCs w:val="24"/>
        </w:rPr>
        <w:t>медицинской</w:t>
      </w:r>
      <w:r w:rsidRPr="00C878F5">
        <w:rPr>
          <w:spacing w:val="61"/>
          <w:sz w:val="24"/>
          <w:szCs w:val="24"/>
        </w:rPr>
        <w:t xml:space="preserve">   </w:t>
      </w:r>
      <w:r w:rsidRPr="00C878F5">
        <w:rPr>
          <w:sz w:val="24"/>
          <w:szCs w:val="24"/>
        </w:rPr>
        <w:t>помощи</w:t>
      </w:r>
      <w:r w:rsidRPr="00C878F5">
        <w:rPr>
          <w:spacing w:val="63"/>
          <w:sz w:val="24"/>
          <w:szCs w:val="24"/>
        </w:rPr>
        <w:t xml:space="preserve">   </w:t>
      </w:r>
      <w:r w:rsidRPr="00C878F5">
        <w:rPr>
          <w:sz w:val="24"/>
          <w:szCs w:val="24"/>
        </w:rPr>
        <w:t>по</w:t>
      </w:r>
      <w:r w:rsidRPr="00C878F5">
        <w:rPr>
          <w:spacing w:val="63"/>
          <w:sz w:val="24"/>
          <w:szCs w:val="24"/>
        </w:rPr>
        <w:t xml:space="preserve">   </w:t>
      </w:r>
      <w:r w:rsidRPr="00C878F5">
        <w:rPr>
          <w:sz w:val="24"/>
          <w:szCs w:val="24"/>
        </w:rPr>
        <w:t>профилю</w:t>
      </w:r>
      <w:r w:rsidRPr="00C878F5">
        <w:rPr>
          <w:spacing w:val="63"/>
          <w:sz w:val="24"/>
          <w:szCs w:val="24"/>
        </w:rPr>
        <w:t xml:space="preserve">   </w:t>
      </w:r>
      <w:r w:rsidRPr="00C878F5">
        <w:rPr>
          <w:spacing w:val="-2"/>
          <w:sz w:val="24"/>
          <w:szCs w:val="24"/>
        </w:rPr>
        <w:lastRenderedPageBreak/>
        <w:t>«Медицинская реабилитация»,</w:t>
      </w:r>
      <w:r w:rsidRPr="00C878F5">
        <w:rPr>
          <w:sz w:val="24"/>
          <w:szCs w:val="24"/>
        </w:rPr>
        <w:tab/>
      </w:r>
      <w:r w:rsidRPr="00C878F5">
        <w:rPr>
          <w:spacing w:val="-2"/>
          <w:sz w:val="24"/>
          <w:szCs w:val="24"/>
        </w:rPr>
        <w:t>установленный</w:t>
      </w:r>
      <w:r w:rsidRPr="00C878F5">
        <w:rPr>
          <w:sz w:val="24"/>
          <w:szCs w:val="24"/>
        </w:rPr>
        <w:tab/>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r w:rsidRPr="00C878F5">
        <w:rPr>
          <w:rFonts w:ascii="Cambria Math" w:hAnsi="Cambria Math"/>
          <w:spacing w:val="-2"/>
          <w:position w:val="-1"/>
          <w:sz w:val="24"/>
          <w:szCs w:val="24"/>
        </w:rPr>
        <w:t>Нфз</w:t>
      </w:r>
      <w:r w:rsidRPr="00C878F5">
        <w:rPr>
          <w:rFonts w:ascii="Cambria Math" w:hAnsi="Cambria Math"/>
          <w:spacing w:val="-2"/>
          <w:position w:val="-7"/>
          <w:sz w:val="24"/>
          <w:szCs w:val="24"/>
        </w:rPr>
        <w:t>ДН</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46"/>
          <w:w w:val="150"/>
          <w:sz w:val="24"/>
          <w:szCs w:val="24"/>
        </w:rPr>
        <w:t xml:space="preserve"> </w:t>
      </w:r>
      <w:r w:rsidRPr="00C878F5">
        <w:rPr>
          <w:sz w:val="24"/>
          <w:szCs w:val="24"/>
        </w:rPr>
        <w:t>для</w:t>
      </w:r>
      <w:r w:rsidRPr="00C878F5">
        <w:rPr>
          <w:spacing w:val="47"/>
          <w:w w:val="150"/>
          <w:sz w:val="24"/>
          <w:szCs w:val="24"/>
        </w:rPr>
        <w:t xml:space="preserve"> </w:t>
      </w:r>
      <w:r w:rsidRPr="00C878F5">
        <w:rPr>
          <w:sz w:val="24"/>
          <w:szCs w:val="24"/>
        </w:rPr>
        <w:t>диспансерного</w:t>
      </w:r>
      <w:r w:rsidRPr="00C878F5">
        <w:rPr>
          <w:spacing w:val="48"/>
          <w:w w:val="150"/>
          <w:sz w:val="24"/>
          <w:szCs w:val="24"/>
        </w:rPr>
        <w:t xml:space="preserve"> </w:t>
      </w:r>
      <w:r w:rsidRPr="00C878F5">
        <w:rPr>
          <w:sz w:val="24"/>
          <w:szCs w:val="24"/>
        </w:rPr>
        <w:t>наблюдения,</w:t>
      </w:r>
      <w:r w:rsidRPr="00C878F5">
        <w:rPr>
          <w:spacing w:val="49"/>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r w:rsidRPr="00C878F5">
        <w:rPr>
          <w:rFonts w:ascii="Cambria Math" w:hAnsi="Cambria Math"/>
          <w:spacing w:val="-2"/>
          <w:position w:val="-1"/>
          <w:sz w:val="24"/>
          <w:szCs w:val="24"/>
        </w:rPr>
        <w:t>Нфз</w:t>
      </w:r>
      <w:r w:rsidRPr="00C878F5">
        <w:rPr>
          <w:rFonts w:ascii="Cambria Math" w:hAnsi="Cambria Math"/>
          <w:spacing w:val="-2"/>
          <w:position w:val="-7"/>
          <w:sz w:val="24"/>
          <w:szCs w:val="24"/>
        </w:rPr>
        <w:t>ЦЗ</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посещений</w:t>
      </w:r>
      <w:r w:rsidRPr="00C878F5">
        <w:rPr>
          <w:spacing w:val="-1"/>
          <w:sz w:val="24"/>
          <w:szCs w:val="24"/>
        </w:rPr>
        <w:t xml:space="preserve"> </w:t>
      </w:r>
      <w:r w:rsidRPr="00C878F5">
        <w:rPr>
          <w:sz w:val="24"/>
          <w:szCs w:val="24"/>
        </w:rPr>
        <w:t>с</w:t>
      </w:r>
      <w:r w:rsidRPr="00C878F5">
        <w:rPr>
          <w:spacing w:val="-1"/>
          <w:sz w:val="24"/>
          <w:szCs w:val="24"/>
        </w:rPr>
        <w:t xml:space="preserve"> </w:t>
      </w:r>
      <w:r w:rsidRPr="00C878F5">
        <w:rPr>
          <w:sz w:val="24"/>
          <w:szCs w:val="24"/>
        </w:rPr>
        <w:t>профилактическими</w:t>
      </w:r>
      <w:r w:rsidRPr="00C878F5">
        <w:rPr>
          <w:spacing w:val="-3"/>
          <w:sz w:val="24"/>
          <w:szCs w:val="24"/>
        </w:rPr>
        <w:t xml:space="preserve"> </w:t>
      </w:r>
      <w:r w:rsidRPr="00C878F5">
        <w:rPr>
          <w:sz w:val="24"/>
          <w:szCs w:val="24"/>
        </w:rPr>
        <w:t>целями</w:t>
      </w:r>
      <w:r w:rsidRPr="00C878F5">
        <w:rPr>
          <w:spacing w:val="-1"/>
          <w:sz w:val="24"/>
          <w:szCs w:val="24"/>
        </w:rPr>
        <w:t xml:space="preserve"> </w:t>
      </w:r>
      <w:r w:rsidRPr="00C878F5">
        <w:rPr>
          <w:sz w:val="24"/>
          <w:szCs w:val="24"/>
        </w:rPr>
        <w:t>центров</w:t>
      </w:r>
      <w:r w:rsidRPr="00C878F5">
        <w:rPr>
          <w:spacing w:val="-2"/>
          <w:sz w:val="24"/>
          <w:szCs w:val="24"/>
        </w:rPr>
        <w:t xml:space="preserve"> </w:t>
      </w:r>
      <w:r w:rsidRPr="00C878F5">
        <w:rPr>
          <w:sz w:val="24"/>
          <w:szCs w:val="24"/>
        </w:rPr>
        <w:t>здоровья в амбулаторных</w:t>
      </w:r>
      <w:r w:rsidRPr="00C878F5">
        <w:rPr>
          <w:spacing w:val="60"/>
          <w:w w:val="150"/>
          <w:sz w:val="24"/>
          <w:szCs w:val="24"/>
        </w:rPr>
        <w:t xml:space="preserve"> </w:t>
      </w:r>
      <w:r w:rsidRPr="00C878F5">
        <w:rPr>
          <w:sz w:val="24"/>
          <w:szCs w:val="24"/>
        </w:rPr>
        <w:t>условиях,</w:t>
      </w:r>
      <w:r w:rsidRPr="00C878F5">
        <w:rPr>
          <w:spacing w:val="58"/>
          <w:w w:val="150"/>
          <w:sz w:val="24"/>
          <w:szCs w:val="24"/>
        </w:rPr>
        <w:t xml:space="preserve"> </w:t>
      </w:r>
      <w:r w:rsidRPr="00C878F5">
        <w:rPr>
          <w:sz w:val="24"/>
          <w:szCs w:val="24"/>
        </w:rPr>
        <w:t>установленный</w:t>
      </w:r>
      <w:r w:rsidRPr="00C878F5">
        <w:rPr>
          <w:spacing w:val="60"/>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C878F5">
        <w:rPr>
          <w:rFonts w:ascii="Cambria Math" w:hAnsi="Cambria Math"/>
          <w:spacing w:val="-2"/>
          <w:position w:val="-1"/>
          <w:sz w:val="24"/>
          <w:szCs w:val="24"/>
        </w:rPr>
        <w:t>ОС</w:t>
      </w:r>
      <w:r w:rsidRPr="00C878F5">
        <w:rPr>
          <w:rFonts w:ascii="Cambria Math" w:hAnsi="Cambria Math"/>
          <w:spacing w:val="-2"/>
          <w:position w:val="-7"/>
          <w:sz w:val="24"/>
          <w:szCs w:val="24"/>
        </w:rPr>
        <w:t>МТР</w:t>
      </w:r>
      <w:r w:rsidRPr="00C878F5">
        <w:rPr>
          <w:rFonts w:ascii="Cambria Math" w:hAnsi="Cambria Math"/>
          <w:position w:val="-7"/>
          <w:sz w:val="24"/>
          <w:szCs w:val="24"/>
        </w:rPr>
        <w:tab/>
      </w:r>
      <w:r w:rsidRPr="00C878F5">
        <w:rPr>
          <w:sz w:val="24"/>
          <w:szCs w:val="24"/>
        </w:rPr>
        <w:t>объем средств, направляемых на оплату медицинской помощи, оказываемой в амбулаторных условиях и оплачиваемой</w:t>
      </w:r>
      <w:r w:rsidRPr="00C878F5">
        <w:rPr>
          <w:spacing w:val="27"/>
          <w:sz w:val="24"/>
          <w:szCs w:val="24"/>
        </w:rPr>
        <w:t xml:space="preserve">  </w:t>
      </w:r>
      <w:r w:rsidRPr="00C878F5">
        <w:rPr>
          <w:sz w:val="24"/>
          <w:szCs w:val="24"/>
        </w:rPr>
        <w:t>за</w:t>
      </w:r>
      <w:r w:rsidRPr="00C878F5">
        <w:rPr>
          <w:spacing w:val="27"/>
          <w:sz w:val="24"/>
          <w:szCs w:val="24"/>
        </w:rPr>
        <w:t xml:space="preserve">  </w:t>
      </w:r>
      <w:r w:rsidRPr="00C878F5">
        <w:rPr>
          <w:sz w:val="24"/>
          <w:szCs w:val="24"/>
        </w:rPr>
        <w:t>единицу</w:t>
      </w:r>
      <w:r w:rsidRPr="00C878F5">
        <w:rPr>
          <w:spacing w:val="25"/>
          <w:sz w:val="24"/>
          <w:szCs w:val="24"/>
        </w:rPr>
        <w:t xml:space="preserve">  </w:t>
      </w:r>
      <w:r w:rsidRPr="00C878F5">
        <w:rPr>
          <w:sz w:val="24"/>
          <w:szCs w:val="24"/>
        </w:rPr>
        <w:t>объема</w:t>
      </w:r>
      <w:r w:rsidRPr="00C878F5">
        <w:rPr>
          <w:spacing w:val="28"/>
          <w:sz w:val="24"/>
          <w:szCs w:val="24"/>
        </w:rPr>
        <w:t xml:space="preserve">  </w:t>
      </w:r>
      <w:r w:rsidRPr="00C878F5">
        <w:rPr>
          <w:sz w:val="24"/>
          <w:szCs w:val="24"/>
        </w:rPr>
        <w:t>медицинской</w:t>
      </w:r>
      <w:r w:rsidRPr="00C878F5">
        <w:rPr>
          <w:spacing w:val="27"/>
          <w:sz w:val="24"/>
          <w:szCs w:val="24"/>
        </w:rPr>
        <w:t xml:space="preserve">  </w:t>
      </w:r>
      <w:r w:rsidRPr="00C878F5">
        <w:rPr>
          <w:spacing w:val="-2"/>
          <w:sz w:val="24"/>
          <w:szCs w:val="24"/>
        </w:rPr>
        <w:t xml:space="preserve">помощи </w:t>
      </w:r>
      <w:r w:rsidRPr="00C878F5">
        <w:rPr>
          <w:sz w:val="24"/>
          <w:szCs w:val="24"/>
        </w:rPr>
        <w:t xml:space="preserve">застрахованным лицам за пределами субъекта Российской Федерации, на территории которого выдан полис обязательного медицинского страхования, рублей; </w:t>
      </w:r>
    </w:p>
    <w:p w:rsidR="006E5A81" w:rsidRDefault="006E5A81" w:rsidP="006E5A81">
      <w:pPr>
        <w:widowControl w:val="0"/>
        <w:ind w:left="1276" w:hanging="1276"/>
        <w:jc w:val="both"/>
        <w:rPr>
          <w:sz w:val="24"/>
          <w:szCs w:val="24"/>
        </w:rPr>
      </w:pPr>
    </w:p>
    <w:p w:rsidR="006E5A81" w:rsidRPr="00B27159" w:rsidRDefault="006E5A81" w:rsidP="00B27159">
      <w:pPr>
        <w:widowControl w:val="0"/>
        <w:ind w:firstLine="851"/>
        <w:jc w:val="both"/>
        <w:rPr>
          <w:sz w:val="24"/>
          <w:szCs w:val="24"/>
        </w:rPr>
      </w:pPr>
      <w:r w:rsidRPr="002C4DDF">
        <w:rPr>
          <w:sz w:val="24"/>
          <w:szCs w:val="24"/>
        </w:rPr>
        <w:t xml:space="preserve"> </w:t>
      </w:r>
      <w:r w:rsidRPr="00B27159">
        <w:rPr>
          <w:sz w:val="24"/>
          <w:szCs w:val="24"/>
        </w:rPr>
        <w:t xml:space="preserve">3.3.2. Расчет базового подушевого (среднего) норматива финансирования </w:t>
      </w:r>
      <w:r w:rsidRPr="00B27159">
        <w:rPr>
          <w:sz w:val="24"/>
          <w:szCs w:val="24"/>
        </w:rPr>
        <w:br/>
        <w:t>на прикрепившихся лиц.</w:t>
      </w:r>
    </w:p>
    <w:p w:rsidR="006E5A81" w:rsidRPr="00B27159" w:rsidRDefault="006E5A81" w:rsidP="006E5A81">
      <w:pPr>
        <w:widowControl w:val="0"/>
        <w:autoSpaceDE w:val="0"/>
        <w:autoSpaceDN w:val="0"/>
        <w:spacing w:before="312"/>
        <w:ind w:right="1" w:firstLine="566"/>
        <w:jc w:val="both"/>
        <w:rPr>
          <w:sz w:val="24"/>
          <w:szCs w:val="24"/>
        </w:rPr>
      </w:pPr>
      <w:r w:rsidRPr="00B27159">
        <w:rPr>
          <w:sz w:val="24"/>
          <w:szCs w:val="24"/>
        </w:rPr>
        <w:t xml:space="preserve">В соответствии с Требованиями в тарифном соглашении </w:t>
      </w:r>
      <w:r w:rsidRPr="00B27159">
        <w:rPr>
          <w:spacing w:val="-2"/>
          <w:sz w:val="24"/>
          <w:szCs w:val="24"/>
        </w:rPr>
        <w:t>устанавливаются:</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B27159">
        <w:rPr>
          <w:spacing w:val="-2"/>
          <w:sz w:val="24"/>
          <w:szCs w:val="24"/>
        </w:rPr>
        <w:t>финансирования;</w:t>
      </w:r>
    </w:p>
    <w:p w:rsidR="006E5A81" w:rsidRPr="00B27159" w:rsidRDefault="006E5A81" w:rsidP="006E5A81">
      <w:pPr>
        <w:widowControl w:val="0"/>
        <w:numPr>
          <w:ilvl w:val="3"/>
          <w:numId w:val="38"/>
        </w:numPr>
        <w:tabs>
          <w:tab w:val="left" w:pos="1297"/>
        </w:tabs>
        <w:autoSpaceDE w:val="0"/>
        <w:autoSpaceDN w:val="0"/>
        <w:spacing w:before="1"/>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подушевое финансирование при оплате медицинской помощи, оказываемой в амбулаторных условиях);</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B27159" w:rsidRDefault="006E5A81" w:rsidP="006E5A81">
      <w:pPr>
        <w:widowControl w:val="0"/>
        <w:autoSpaceDE w:val="0"/>
        <w:autoSpaceDN w:val="0"/>
        <w:spacing w:before="68" w:line="254" w:lineRule="auto"/>
        <w:ind w:right="1" w:firstLine="566"/>
        <w:jc w:val="both"/>
        <w:rPr>
          <w:sz w:val="24"/>
          <w:szCs w:val="24"/>
        </w:rPr>
      </w:pPr>
      <w:r w:rsidRPr="00B27159">
        <w:rPr>
          <w:sz w:val="24"/>
          <w:szCs w:val="24"/>
        </w:rPr>
        <w:t>Значение</w:t>
      </w:r>
      <w:r w:rsidRPr="00B27159">
        <w:rPr>
          <w:spacing w:val="-5"/>
          <w:sz w:val="24"/>
          <w:szCs w:val="24"/>
        </w:rPr>
        <w:t xml:space="preserve"> </w:t>
      </w:r>
      <w:r w:rsidRPr="00B27159">
        <w:rPr>
          <w:sz w:val="24"/>
          <w:szCs w:val="24"/>
        </w:rPr>
        <w:t>базового</w:t>
      </w:r>
      <w:r w:rsidRPr="00B27159">
        <w:rPr>
          <w:spacing w:val="-3"/>
          <w:sz w:val="24"/>
          <w:szCs w:val="24"/>
        </w:rPr>
        <w:t xml:space="preserve"> </w:t>
      </w:r>
      <w:r w:rsidRPr="00B27159">
        <w:rPr>
          <w:sz w:val="24"/>
          <w:szCs w:val="24"/>
        </w:rPr>
        <w:t>(среднего)</w:t>
      </w:r>
      <w:r w:rsidRPr="00B27159">
        <w:rPr>
          <w:spacing w:val="-5"/>
          <w:sz w:val="24"/>
          <w:szCs w:val="24"/>
        </w:rPr>
        <w:t xml:space="preserve"> </w:t>
      </w:r>
      <w:r w:rsidRPr="00B27159">
        <w:rPr>
          <w:sz w:val="24"/>
          <w:szCs w:val="24"/>
        </w:rPr>
        <w:t>подушевого</w:t>
      </w:r>
      <w:r w:rsidRPr="00B27159">
        <w:rPr>
          <w:spacing w:val="-4"/>
          <w:sz w:val="24"/>
          <w:szCs w:val="24"/>
        </w:rPr>
        <w:t xml:space="preserve"> </w:t>
      </w:r>
      <w:r w:rsidRPr="00B27159">
        <w:rPr>
          <w:sz w:val="24"/>
          <w:szCs w:val="24"/>
        </w:rPr>
        <w:t>норматива</w:t>
      </w:r>
      <w:r w:rsidRPr="00B27159">
        <w:rPr>
          <w:spacing w:val="-6"/>
          <w:sz w:val="24"/>
          <w:szCs w:val="24"/>
        </w:rPr>
        <w:t xml:space="preserve"> </w:t>
      </w:r>
      <w:r w:rsidRPr="00B27159">
        <w:rPr>
          <w:sz w:val="24"/>
          <w:szCs w:val="24"/>
        </w:rPr>
        <w:t>финансирования</w:t>
      </w:r>
      <w:r w:rsidRPr="00B27159">
        <w:rPr>
          <w:spacing w:val="-5"/>
          <w:sz w:val="24"/>
          <w:szCs w:val="24"/>
        </w:rPr>
        <w:t xml:space="preserve"> </w:t>
      </w:r>
      <w:r w:rsidRPr="00B27159">
        <w:rPr>
          <w:sz w:val="24"/>
          <w:szCs w:val="24"/>
        </w:rPr>
        <w:t>на прикрепившихся лиц определяется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6E5A81" w:rsidRPr="00B27159" w:rsidRDefault="000C67B9" w:rsidP="006E5A81">
      <w:pPr>
        <w:ind w:firstLine="851"/>
        <w:jc w:val="center"/>
        <w:rPr>
          <w:color w:val="000000" w:themeColor="text1"/>
          <w:sz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r>
          <w:rPr>
            <w:rFonts w:ascii="Cambria Math" w:hAnsi="Cambria Math"/>
            <w:color w:val="000000" w:themeColor="text1"/>
            <w:sz w:val="28"/>
          </w:rPr>
          <m:t>)</m:t>
        </m:r>
      </m:oMath>
      <w:r w:rsidR="006E5A81" w:rsidRPr="00B27159">
        <w:rPr>
          <w:color w:val="000000" w:themeColor="text1"/>
          <w:sz w:val="28"/>
        </w:rPr>
        <w:t>,</w:t>
      </w:r>
    </w:p>
    <w:p w:rsidR="003F7F35" w:rsidRPr="00B27159" w:rsidRDefault="003F7F35" w:rsidP="003F7F35">
      <w:pPr>
        <w:ind w:firstLine="851"/>
        <w:jc w:val="both"/>
        <w:rPr>
          <w:sz w:val="24"/>
          <w:szCs w:val="24"/>
        </w:rPr>
      </w:pPr>
      <w:r w:rsidRPr="00B27159">
        <w:rPr>
          <w:sz w:val="24"/>
          <w:szCs w:val="24"/>
        </w:rPr>
        <w:t>где:</w:t>
      </w:r>
    </w:p>
    <w:p w:rsidR="003F7F35" w:rsidRPr="00B27159" w:rsidRDefault="000C67B9"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oMath>
      <w:r w:rsidR="003F7F35" w:rsidRPr="00B27159">
        <w:rPr>
          <w:sz w:val="24"/>
          <w:szCs w:val="24"/>
        </w:rPr>
        <w:t xml:space="preserve">   - базовый (средний) подушевой норматив финансирования на прикрепившихся лиц, рублей;</w:t>
      </w:r>
    </w:p>
    <w:p w:rsidR="003F7F35" w:rsidRPr="00B27159" w:rsidRDefault="000C67B9"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r>
          <w:rPr>
            <w:rFonts w:ascii="Cambria Math" w:hAnsi="Cambria Math"/>
            <w:sz w:val="24"/>
            <w:szCs w:val="24"/>
          </w:rPr>
          <m:t xml:space="preserve"> </m:t>
        </m:r>
      </m:oMath>
      <w:r w:rsidR="003F7F35" w:rsidRPr="00B27159">
        <w:rPr>
          <w:sz w:val="24"/>
          <w:szCs w:val="24"/>
        </w:rPr>
        <w:t>-  объем средств на оплату медицинской помощи по подушевому нормативу финансирования, рублей;</w:t>
      </w:r>
    </w:p>
    <w:p w:rsidR="003F7F35" w:rsidRPr="00B27159" w:rsidRDefault="000C67B9"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r>
          <w:rPr>
            <w:rFonts w:ascii="Cambria Math" w:hAnsi="Cambria Math"/>
            <w:sz w:val="24"/>
            <w:szCs w:val="24"/>
          </w:rPr>
          <m:t xml:space="preserve">  </m:t>
        </m:r>
      </m:oMath>
      <w:r w:rsidR="003F7F35" w:rsidRPr="00B27159">
        <w:rPr>
          <w:sz w:val="24"/>
          <w:szCs w:val="24"/>
        </w:rPr>
        <w:t>-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результативности деятельности (2%));</w:t>
      </w:r>
    </w:p>
    <w:p w:rsidR="003F7F35" w:rsidRPr="00B27159" w:rsidRDefault="003F7F35" w:rsidP="003F7F35">
      <w:pPr>
        <w:ind w:firstLine="851"/>
        <w:jc w:val="both"/>
        <w:rPr>
          <w:sz w:val="24"/>
          <w:szCs w:val="24"/>
        </w:rPr>
      </w:pPr>
      <w:r w:rsidRPr="00B27159">
        <w:rPr>
          <w:sz w:val="24"/>
          <w:szCs w:val="24"/>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B27159" w:rsidRDefault="003F7F35" w:rsidP="003F7F35">
      <w:pPr>
        <w:ind w:firstLine="708"/>
        <w:jc w:val="both"/>
        <w:rPr>
          <w:sz w:val="24"/>
          <w:szCs w:val="24"/>
        </w:rPr>
      </w:pPr>
      <w:r w:rsidRPr="00B27159">
        <w:rPr>
          <w:sz w:val="24"/>
          <w:szCs w:val="24"/>
        </w:rPr>
        <w:lastRenderedPageBreak/>
        <w:t>СКДпв - значение среднего взвешенного с учетом численности прикрепленного населения коэффициента половозрастного состава;</w:t>
      </w:r>
    </w:p>
    <w:p w:rsidR="003F7F35" w:rsidRPr="00B27159" w:rsidRDefault="003F7F35" w:rsidP="003F7F35">
      <w:pPr>
        <w:ind w:firstLine="708"/>
        <w:jc w:val="both"/>
        <w:rPr>
          <w:sz w:val="24"/>
          <w:szCs w:val="24"/>
        </w:rPr>
      </w:pPr>
      <w:r w:rsidRPr="00B27159">
        <w:rPr>
          <w:sz w:val="24"/>
          <w:szCs w:val="24"/>
        </w:rPr>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B27159" w:rsidTr="00594201">
        <w:tc>
          <w:tcPr>
            <w:tcW w:w="1587" w:type="dxa"/>
            <w:tcBorders>
              <w:top w:val="nil"/>
              <w:left w:val="nil"/>
              <w:bottom w:val="nil"/>
              <w:right w:val="nil"/>
            </w:tcBorders>
          </w:tcPr>
          <w:p w:rsidR="003F7F35" w:rsidRPr="00B27159" w:rsidRDefault="000C67B9" w:rsidP="00594201">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8681" w:type="dxa"/>
            <w:tcBorders>
              <w:top w:val="nil"/>
              <w:left w:val="nil"/>
              <w:bottom w:val="nil"/>
              <w:right w:val="nil"/>
            </w:tcBorders>
          </w:tcPr>
          <w:p w:rsidR="003F7F35" w:rsidRPr="00B27159" w:rsidRDefault="003F7F35" w:rsidP="00594201">
            <w:pPr>
              <w:widowControl w:val="0"/>
              <w:jc w:val="both"/>
              <w:rPr>
                <w:sz w:val="24"/>
                <w:szCs w:val="24"/>
              </w:rPr>
            </w:pPr>
            <w:r w:rsidRPr="00B27159">
              <w:rPr>
                <w:sz w:val="24"/>
                <w:szCs w:val="24"/>
              </w:rPr>
              <w:t>- численность застрахованного населения Республики Саха (Якутия), человек.</w:t>
            </w:r>
          </w:p>
        </w:tc>
      </w:tr>
    </w:tbl>
    <w:p w:rsidR="003F7F35" w:rsidRPr="00B27159" w:rsidRDefault="003F7F35" w:rsidP="003F7F35">
      <w:pPr>
        <w:widowControl w:val="0"/>
        <w:autoSpaceDE w:val="0"/>
        <w:autoSpaceDN w:val="0"/>
        <w:ind w:left="567" w:firstLine="567"/>
        <w:jc w:val="both"/>
        <w:rPr>
          <w:sz w:val="24"/>
          <w:szCs w:val="24"/>
        </w:rPr>
      </w:pPr>
      <w:r w:rsidRPr="00B27159">
        <w:rPr>
          <w:sz w:val="24"/>
          <w:szCs w:val="24"/>
        </w:rPr>
        <w:t>Параметр</w:t>
      </w:r>
      <w:r w:rsidRPr="00B27159">
        <w:rPr>
          <w:spacing w:val="36"/>
          <w:sz w:val="24"/>
          <w:szCs w:val="24"/>
        </w:rPr>
        <w:t xml:space="preserve"> </w:t>
      </w:r>
      <m:oMath>
        <m:sSub>
          <m:sSubPr>
            <m:ctrlPr>
              <w:rPr>
                <w:rFonts w:ascii="Cambria Math" w:hAnsi="Cambria Math"/>
                <w:i/>
                <w:sz w:val="24"/>
                <w:szCs w:val="24"/>
              </w:rPr>
            </m:ctrlPr>
          </m:sSubPr>
          <m:e>
            <m:r>
              <w:rPr>
                <w:rFonts w:ascii="Cambria Math" w:hAnsi="Cambria Math"/>
                <w:sz w:val="24"/>
                <w:szCs w:val="24"/>
              </w:rPr>
              <m:t xml:space="preserve"> СКД</m:t>
            </m:r>
          </m:e>
          <m:sub>
            <w:proofErr w:type="gramStart"/>
            <m:r>
              <w:rPr>
                <w:rFonts w:ascii="Cambria Math" w:hAnsi="Cambria Math"/>
                <w:sz w:val="24"/>
                <w:szCs w:val="24"/>
              </w:rPr>
              <m:t>ОТ</m:t>
            </m:r>
            <w:proofErr w:type="gramEnd"/>
          </m:sub>
        </m:sSub>
      </m:oMath>
      <w:r w:rsidRPr="00B27159">
        <w:rPr>
          <w:rFonts w:ascii="Cambria Math" w:hAnsi="Cambria Math"/>
          <w:spacing w:val="40"/>
          <w:position w:val="-5"/>
          <w:sz w:val="24"/>
          <w:szCs w:val="24"/>
        </w:rPr>
        <w:t xml:space="preserve"> </w:t>
      </w:r>
      <w:r w:rsidRPr="00B27159">
        <w:rPr>
          <w:sz w:val="24"/>
          <w:szCs w:val="24"/>
        </w:rPr>
        <w:t>используется</w:t>
      </w:r>
      <w:r w:rsidRPr="00B27159">
        <w:rPr>
          <w:spacing w:val="36"/>
          <w:sz w:val="24"/>
          <w:szCs w:val="24"/>
        </w:rPr>
        <w:t xml:space="preserve"> </w:t>
      </w:r>
      <w:proofErr w:type="gramStart"/>
      <w:r w:rsidRPr="00B27159">
        <w:rPr>
          <w:sz w:val="24"/>
          <w:szCs w:val="24"/>
        </w:rPr>
        <w:t>в</w:t>
      </w:r>
      <w:proofErr w:type="gramEnd"/>
      <w:r w:rsidRPr="00B27159">
        <w:rPr>
          <w:spacing w:val="36"/>
          <w:sz w:val="24"/>
          <w:szCs w:val="24"/>
        </w:rPr>
        <w:t xml:space="preserve"> </w:t>
      </w:r>
      <w:r w:rsidRPr="00B27159">
        <w:rPr>
          <w:sz w:val="24"/>
          <w:szCs w:val="24"/>
        </w:rPr>
        <w:t>целях</w:t>
      </w:r>
      <w:r w:rsidRPr="00B27159">
        <w:rPr>
          <w:spacing w:val="40"/>
          <w:sz w:val="24"/>
          <w:szCs w:val="24"/>
        </w:rPr>
        <w:t xml:space="preserve"> </w:t>
      </w:r>
      <w:r w:rsidRPr="00B27159">
        <w:rPr>
          <w:sz w:val="24"/>
          <w:szCs w:val="24"/>
        </w:rPr>
        <w:t>сохранения</w:t>
      </w:r>
      <w:r w:rsidRPr="00B27159">
        <w:rPr>
          <w:spacing w:val="34"/>
          <w:sz w:val="24"/>
          <w:szCs w:val="24"/>
        </w:rPr>
        <w:t xml:space="preserve"> </w:t>
      </w:r>
      <w:r w:rsidRPr="00B27159">
        <w:rPr>
          <w:sz w:val="24"/>
          <w:szCs w:val="24"/>
        </w:rPr>
        <w:t>сбалансированности т</w:t>
      </w:r>
      <w:r w:rsidRPr="00B27159">
        <w:rPr>
          <w:spacing w:val="-2"/>
          <w:sz w:val="24"/>
          <w:szCs w:val="24"/>
        </w:rPr>
        <w:t>ерриториальных</w:t>
      </w:r>
      <w:r w:rsidRPr="00B27159">
        <w:rPr>
          <w:sz w:val="24"/>
          <w:szCs w:val="24"/>
        </w:rPr>
        <w:tab/>
      </w:r>
      <w:r w:rsidRPr="00B27159">
        <w:rPr>
          <w:spacing w:val="-2"/>
          <w:sz w:val="24"/>
          <w:szCs w:val="24"/>
        </w:rPr>
        <w:t>программ</w:t>
      </w:r>
      <w:r w:rsidRPr="00B27159">
        <w:rPr>
          <w:sz w:val="24"/>
          <w:szCs w:val="24"/>
        </w:rPr>
        <w:tab/>
      </w:r>
      <w:r w:rsidRPr="00B27159">
        <w:rPr>
          <w:spacing w:val="-2"/>
          <w:sz w:val="24"/>
          <w:szCs w:val="24"/>
        </w:rPr>
        <w:t>обязательного</w:t>
      </w:r>
      <w:r w:rsidRPr="00B27159">
        <w:rPr>
          <w:sz w:val="24"/>
          <w:szCs w:val="24"/>
        </w:rPr>
        <w:tab/>
      </w:r>
      <w:r w:rsidRPr="00B27159">
        <w:rPr>
          <w:spacing w:val="-2"/>
          <w:sz w:val="24"/>
          <w:szCs w:val="24"/>
        </w:rPr>
        <w:t>медицинского</w:t>
      </w:r>
      <w:r w:rsidRPr="00B27159">
        <w:rPr>
          <w:sz w:val="24"/>
          <w:szCs w:val="24"/>
        </w:rPr>
        <w:tab/>
      </w:r>
      <w:r w:rsidRPr="00B27159">
        <w:rPr>
          <w:spacing w:val="-2"/>
          <w:sz w:val="24"/>
          <w:szCs w:val="24"/>
        </w:rPr>
        <w:t>страхования</w:t>
      </w:r>
      <w:r w:rsidRPr="00B27159">
        <w:rPr>
          <w:sz w:val="24"/>
          <w:szCs w:val="24"/>
        </w:rPr>
        <w:tab/>
      </w:r>
      <w:r w:rsidRPr="00B27159">
        <w:rPr>
          <w:spacing w:val="-10"/>
          <w:sz w:val="24"/>
          <w:szCs w:val="24"/>
        </w:rPr>
        <w:t>и</w:t>
      </w:r>
    </w:p>
    <w:p w:rsidR="003F7F35" w:rsidRPr="00B27159" w:rsidRDefault="003F7F35" w:rsidP="003F7F35">
      <w:pPr>
        <w:widowControl w:val="0"/>
        <w:autoSpaceDE w:val="0"/>
        <w:autoSpaceDN w:val="0"/>
        <w:spacing w:before="69"/>
        <w:ind w:left="569"/>
        <w:jc w:val="both"/>
        <w:rPr>
          <w:spacing w:val="-2"/>
          <w:sz w:val="24"/>
          <w:szCs w:val="24"/>
        </w:rPr>
      </w:pPr>
      <w:r w:rsidRPr="00B27159">
        <w:rPr>
          <w:sz w:val="24"/>
          <w:szCs w:val="24"/>
        </w:rPr>
        <w:t>рассчитывается</w:t>
      </w:r>
      <w:r w:rsidRPr="00B27159">
        <w:rPr>
          <w:spacing w:val="-7"/>
          <w:sz w:val="24"/>
          <w:szCs w:val="24"/>
        </w:rPr>
        <w:t xml:space="preserve"> </w:t>
      </w:r>
      <w:r w:rsidRPr="00B27159">
        <w:rPr>
          <w:sz w:val="24"/>
          <w:szCs w:val="24"/>
        </w:rPr>
        <w:t>по</w:t>
      </w:r>
      <w:r w:rsidRPr="00B27159">
        <w:rPr>
          <w:spacing w:val="-7"/>
          <w:sz w:val="24"/>
          <w:szCs w:val="24"/>
        </w:rPr>
        <w:t xml:space="preserve"> </w:t>
      </w:r>
      <w:r w:rsidRPr="00B27159">
        <w:rPr>
          <w:sz w:val="24"/>
          <w:szCs w:val="24"/>
        </w:rPr>
        <w:t>следующей</w:t>
      </w:r>
      <w:r w:rsidRPr="00B27159">
        <w:rPr>
          <w:spacing w:val="-6"/>
          <w:sz w:val="24"/>
          <w:szCs w:val="24"/>
        </w:rPr>
        <w:t xml:space="preserve"> </w:t>
      </w:r>
      <w:r w:rsidRPr="00B27159">
        <w:rPr>
          <w:spacing w:val="-2"/>
          <w:sz w:val="24"/>
          <w:szCs w:val="24"/>
        </w:rPr>
        <w:t>формуле:</w:t>
      </w:r>
    </w:p>
    <w:p w:rsidR="003F7F35" w:rsidRPr="00B27159" w:rsidRDefault="003F7F35" w:rsidP="003F7F35">
      <w:pPr>
        <w:ind w:firstLine="708"/>
        <w:jc w:val="both"/>
        <w:rPr>
          <w:sz w:val="24"/>
          <w:szCs w:val="24"/>
        </w:rPr>
      </w:pPr>
    </w:p>
    <w:p w:rsidR="00594201" w:rsidRPr="00B27159" w:rsidRDefault="000C67B9" w:rsidP="00594201">
      <w:pPr>
        <w:ind w:firstLine="708"/>
        <w:jc w:val="both"/>
        <w:rPr>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СКД</m:t>
              </m:r>
            </m:e>
            <m:sub>
              <m:r>
                <w:rPr>
                  <w:rFonts w:ascii="Cambria Math" w:hAnsi="Cambria Math"/>
                  <w:color w:val="000000" w:themeColor="text1"/>
                  <w:sz w:val="24"/>
                  <w:szCs w:val="24"/>
                </w:rPr>
                <m:t>от</m:t>
              </m:r>
            </m:sub>
          </m:sSub>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num>
            <m:den>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den>
          </m:f>
        </m:oMath>
      </m:oMathPara>
    </w:p>
    <w:p w:rsidR="00594201" w:rsidRPr="00B27159" w:rsidRDefault="00594201" w:rsidP="00594201">
      <w:pPr>
        <w:ind w:firstLine="708"/>
        <w:jc w:val="both"/>
        <w:rPr>
          <w:sz w:val="24"/>
          <w:szCs w:val="24"/>
        </w:rPr>
      </w:pPr>
      <w:r w:rsidRPr="00B27159">
        <w:rPr>
          <w:sz w:val="24"/>
          <w:szCs w:val="24"/>
        </w:rPr>
        <w:t>где:</w:t>
      </w:r>
    </w:p>
    <w:p w:rsidR="00594201" w:rsidRPr="00B27159" w:rsidRDefault="000C67B9"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oMath>
      <w:r w:rsidR="00594201" w:rsidRPr="00B27159">
        <w:rPr>
          <w:sz w:val="24"/>
          <w:szCs w:val="24"/>
        </w:rPr>
        <w:tab/>
      </w:r>
      <w:proofErr w:type="gramStart"/>
      <w:r w:rsidR="00594201" w:rsidRPr="00B27159">
        <w:rPr>
          <w:sz w:val="24"/>
          <w:szCs w:val="24"/>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B27159" w:rsidRDefault="000C67B9"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oMath>
      <w:r w:rsidR="00594201" w:rsidRPr="00B27159">
        <w:rPr>
          <w:sz w:val="24"/>
          <w:szCs w:val="24"/>
        </w:rPr>
        <w:tab/>
        <w:t>- численность застрахованных лиц, прикрепленных к i-той медицинской организации, человек;</w:t>
      </w:r>
    </w:p>
    <w:p w:rsidR="00594201" w:rsidRPr="00B27159" w:rsidRDefault="00594201" w:rsidP="00594201">
      <w:pPr>
        <w:widowControl w:val="0"/>
        <w:ind w:firstLine="851"/>
        <w:contextualSpacing/>
        <w:jc w:val="both"/>
        <w:rPr>
          <w:b/>
          <w:sz w:val="24"/>
          <w:szCs w:val="24"/>
        </w:rPr>
      </w:pPr>
      <w:r w:rsidRPr="00B27159">
        <w:rPr>
          <w:rStyle w:val="fontstyle01"/>
          <w:sz w:val="24"/>
          <w:szCs w:val="24"/>
        </w:rPr>
        <w:t xml:space="preserve">По аналогичной формуле рассчитывается значение </w:t>
      </w:r>
      <w:r w:rsidRPr="00B27159">
        <w:rPr>
          <w:rStyle w:val="fontstyle210"/>
          <w:sz w:val="24"/>
          <w:szCs w:val="24"/>
        </w:rPr>
        <w:t>СКДпв.</w:t>
      </w:r>
      <w:r w:rsidRPr="00B27159">
        <w:rPr>
          <w:b/>
        </w:rPr>
        <w:t xml:space="preserve"> </w:t>
      </w:r>
    </w:p>
    <w:p w:rsidR="00594201" w:rsidRPr="00B27159" w:rsidRDefault="00594201" w:rsidP="00594201">
      <w:pPr>
        <w:widowControl w:val="0"/>
        <w:autoSpaceDE w:val="0"/>
        <w:autoSpaceDN w:val="0"/>
        <w:spacing w:before="69"/>
        <w:ind w:firstLine="851"/>
        <w:jc w:val="both"/>
        <w:rPr>
          <w:sz w:val="24"/>
          <w:szCs w:val="24"/>
        </w:rPr>
      </w:pPr>
      <w:r w:rsidRPr="00B27159">
        <w:rPr>
          <w:rFonts w:ascii="Cambria Math" w:eastAsia="Cambria Math" w:hAnsi="Cambria Math"/>
          <w:noProof/>
          <w:sz w:val="24"/>
          <w:szCs w:val="24"/>
        </w:rPr>
        <mc:AlternateContent>
          <mc:Choice Requires="wps">
            <w:drawing>
              <wp:anchor distT="0" distB="0" distL="0" distR="0" simplePos="0" relativeHeight="251659264" behindDoc="0" locked="0" layoutInCell="1" allowOverlap="1" wp14:anchorId="1ED48280" wp14:editId="599F2737">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8C5D7E" w:rsidRDefault="008C5D7E"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8C5D7E" w:rsidRDefault="008C5D7E"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B27159">
        <w:rPr>
          <w:rFonts w:ascii="Cambria Math" w:eastAsia="Cambria Math" w:hAnsi="Cambria Math"/>
          <w:noProof/>
          <w:position w:val="1"/>
          <w:sz w:val="24"/>
          <w:szCs w:val="24"/>
        </w:rPr>
        <mc:AlternateContent>
          <mc:Choice Requires="wps">
            <w:drawing>
              <wp:anchor distT="0" distB="0" distL="0" distR="0" simplePos="0" relativeHeight="251660288" behindDoc="1" locked="0" layoutInCell="1" allowOverlap="1" wp14:anchorId="49B04418" wp14:editId="0A3121C4">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8C5D7E" w:rsidRDefault="008C5D7E"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8C5D7E" w:rsidRDefault="008C5D7E" w:rsidP="00594201">
                      <w:pPr>
                        <w:spacing w:line="199" w:lineRule="exact"/>
                        <w:rPr>
                          <w:rFonts w:ascii="Cambria Math" w:hAnsi="Cambria Math"/>
                        </w:rPr>
                      </w:pPr>
                    </w:p>
                  </w:txbxContent>
                </v:textbox>
                <w10:wrap anchorx="page"/>
              </v:shape>
            </w:pict>
          </mc:Fallback>
        </mc:AlternateContent>
      </w:r>
      <w:proofErr w:type="gramStart"/>
      <w:r w:rsidRPr="00B27159">
        <w:rPr>
          <w:sz w:val="24"/>
          <w:szCs w:val="24"/>
        </w:rPr>
        <w:t>В</w:t>
      </w:r>
      <w:r w:rsidRPr="00B27159">
        <w:rPr>
          <w:spacing w:val="68"/>
          <w:sz w:val="24"/>
          <w:szCs w:val="24"/>
        </w:rPr>
        <w:t xml:space="preserve">  </w:t>
      </w:r>
      <w:r w:rsidRPr="00B27159">
        <w:rPr>
          <w:sz w:val="24"/>
          <w:szCs w:val="24"/>
        </w:rPr>
        <w:t>базовый</w:t>
      </w:r>
      <w:r w:rsidRPr="00B27159">
        <w:rPr>
          <w:spacing w:val="70"/>
          <w:sz w:val="24"/>
          <w:szCs w:val="24"/>
        </w:rPr>
        <w:t xml:space="preserve">  </w:t>
      </w:r>
      <w:r w:rsidRPr="00B27159">
        <w:rPr>
          <w:sz w:val="24"/>
          <w:szCs w:val="24"/>
        </w:rPr>
        <w:t>(средний)</w:t>
      </w:r>
      <w:r w:rsidRPr="00B27159">
        <w:rPr>
          <w:spacing w:val="68"/>
          <w:sz w:val="24"/>
          <w:szCs w:val="24"/>
        </w:rPr>
        <w:t xml:space="preserve">  </w:t>
      </w:r>
      <w:r w:rsidRPr="00B27159">
        <w:rPr>
          <w:sz w:val="24"/>
          <w:szCs w:val="24"/>
        </w:rPr>
        <w:t>подушевой</w:t>
      </w:r>
      <w:r w:rsidRPr="00B27159">
        <w:rPr>
          <w:spacing w:val="69"/>
          <w:sz w:val="24"/>
          <w:szCs w:val="24"/>
        </w:rPr>
        <w:t xml:space="preserve">  </w:t>
      </w:r>
      <w:r w:rsidRPr="00B27159">
        <w:rPr>
          <w:sz w:val="24"/>
          <w:szCs w:val="24"/>
        </w:rPr>
        <w:t>норматив</w:t>
      </w:r>
      <w:r w:rsidRPr="00B27159">
        <w:rPr>
          <w:spacing w:val="68"/>
          <w:sz w:val="24"/>
          <w:szCs w:val="24"/>
        </w:rPr>
        <w:t xml:space="preserve">  </w:t>
      </w:r>
      <w:r w:rsidRPr="00B27159">
        <w:rPr>
          <w:sz w:val="24"/>
          <w:szCs w:val="24"/>
        </w:rPr>
        <w:t>финансирования</w:t>
      </w:r>
      <w:r w:rsidRPr="00B27159">
        <w:rPr>
          <w:spacing w:val="68"/>
          <w:sz w:val="24"/>
          <w:szCs w:val="24"/>
        </w:rPr>
        <w:t xml:space="preserve">  </w:t>
      </w:r>
      <w:r w:rsidRPr="00B27159">
        <w:rPr>
          <w:spacing w:val="-5"/>
          <w:sz w:val="24"/>
          <w:szCs w:val="24"/>
        </w:rPr>
        <w:t xml:space="preserve">на </w:t>
      </w:r>
      <w:r w:rsidRPr="00B27159">
        <w:rPr>
          <w:sz w:val="24"/>
          <w:szCs w:val="24"/>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B27159">
        <w:rPr>
          <w:spacing w:val="-18"/>
          <w:sz w:val="24"/>
          <w:szCs w:val="24"/>
        </w:rPr>
        <w:t xml:space="preserve"> </w:t>
      </w:r>
      <w:r w:rsidRPr="00B27159">
        <w:rPr>
          <w:sz w:val="24"/>
          <w:szCs w:val="24"/>
        </w:rPr>
        <w:t>половым</w:t>
      </w:r>
      <w:r w:rsidRPr="00B27159">
        <w:rPr>
          <w:spacing w:val="-17"/>
          <w:sz w:val="24"/>
          <w:szCs w:val="24"/>
        </w:rPr>
        <w:t xml:space="preserve"> </w:t>
      </w:r>
      <w:r w:rsidRPr="00B27159">
        <w:rPr>
          <w:sz w:val="24"/>
          <w:szCs w:val="24"/>
        </w:rPr>
        <w:t>путем,</w:t>
      </w:r>
      <w:r w:rsidRPr="00B27159">
        <w:rPr>
          <w:spacing w:val="-18"/>
          <w:sz w:val="24"/>
          <w:szCs w:val="24"/>
        </w:rPr>
        <w:t xml:space="preserve"> </w:t>
      </w:r>
      <w:r w:rsidRPr="00B27159">
        <w:rPr>
          <w:sz w:val="24"/>
          <w:szCs w:val="24"/>
        </w:rPr>
        <w:t>вызванные</w:t>
      </w:r>
      <w:r w:rsidRPr="00B27159">
        <w:rPr>
          <w:spacing w:val="-17"/>
          <w:sz w:val="24"/>
          <w:szCs w:val="24"/>
        </w:rPr>
        <w:t xml:space="preserve"> </w:t>
      </w:r>
      <w:r w:rsidRPr="00B27159">
        <w:rPr>
          <w:sz w:val="24"/>
          <w:szCs w:val="24"/>
        </w:rPr>
        <w:t>вирусом</w:t>
      </w:r>
      <w:r w:rsidRPr="00B27159">
        <w:rPr>
          <w:spacing w:val="-18"/>
          <w:sz w:val="24"/>
          <w:szCs w:val="24"/>
        </w:rPr>
        <w:t xml:space="preserve"> </w:t>
      </w:r>
      <w:r w:rsidRPr="00B27159">
        <w:rPr>
          <w:sz w:val="24"/>
          <w:szCs w:val="24"/>
        </w:rPr>
        <w:t>иммунодефицита</w:t>
      </w:r>
      <w:r w:rsidRPr="00B27159">
        <w:rPr>
          <w:spacing w:val="-17"/>
          <w:sz w:val="24"/>
          <w:szCs w:val="24"/>
        </w:rPr>
        <w:t xml:space="preserve"> </w:t>
      </w:r>
      <w:r w:rsidRPr="00B27159">
        <w:rPr>
          <w:sz w:val="24"/>
          <w:szCs w:val="24"/>
        </w:rPr>
        <w:t>человека, синдром приобретенного иммунодефицита, туберкулез, психические расстройства</w:t>
      </w:r>
      <w:r w:rsidRPr="00B27159">
        <w:rPr>
          <w:spacing w:val="-12"/>
          <w:sz w:val="24"/>
          <w:szCs w:val="24"/>
        </w:rPr>
        <w:t xml:space="preserve"> </w:t>
      </w:r>
      <w:r w:rsidRPr="00B27159">
        <w:rPr>
          <w:sz w:val="24"/>
          <w:szCs w:val="24"/>
        </w:rPr>
        <w:t>и</w:t>
      </w:r>
      <w:r w:rsidRPr="00B27159">
        <w:rPr>
          <w:spacing w:val="-12"/>
          <w:sz w:val="24"/>
          <w:szCs w:val="24"/>
        </w:rPr>
        <w:t xml:space="preserve"> </w:t>
      </w:r>
      <w:r w:rsidRPr="00B27159">
        <w:rPr>
          <w:sz w:val="24"/>
          <w:szCs w:val="24"/>
        </w:rPr>
        <w:t>расстройства</w:t>
      </w:r>
      <w:r w:rsidRPr="00B27159">
        <w:rPr>
          <w:spacing w:val="-13"/>
          <w:sz w:val="24"/>
          <w:szCs w:val="24"/>
        </w:rPr>
        <w:t xml:space="preserve"> </w:t>
      </w:r>
      <w:r w:rsidRPr="00B27159">
        <w:rPr>
          <w:sz w:val="24"/>
          <w:szCs w:val="24"/>
        </w:rPr>
        <w:t>поведения)</w:t>
      </w:r>
      <w:r w:rsidRPr="00B27159">
        <w:rPr>
          <w:spacing w:val="-15"/>
          <w:sz w:val="24"/>
          <w:szCs w:val="24"/>
        </w:rPr>
        <w:t xml:space="preserve"> </w:t>
      </w:r>
      <w:r w:rsidRPr="00B27159">
        <w:rPr>
          <w:sz w:val="24"/>
          <w:szCs w:val="24"/>
        </w:rPr>
        <w:t>в</w:t>
      </w:r>
      <w:r w:rsidRPr="00B27159">
        <w:rPr>
          <w:spacing w:val="-13"/>
          <w:sz w:val="24"/>
          <w:szCs w:val="24"/>
        </w:rPr>
        <w:t xml:space="preserve"> </w:t>
      </w:r>
      <w:r w:rsidRPr="00B27159">
        <w:rPr>
          <w:sz w:val="24"/>
          <w:szCs w:val="24"/>
        </w:rPr>
        <w:t>случае</w:t>
      </w:r>
      <w:r w:rsidRPr="00B27159">
        <w:rPr>
          <w:spacing w:val="-12"/>
          <w:sz w:val="24"/>
          <w:szCs w:val="24"/>
        </w:rPr>
        <w:t xml:space="preserve"> </w:t>
      </w:r>
      <w:r w:rsidRPr="00B27159">
        <w:rPr>
          <w:sz w:val="24"/>
          <w:szCs w:val="24"/>
        </w:rPr>
        <w:t>их</w:t>
      </w:r>
      <w:r w:rsidRPr="00B27159">
        <w:rPr>
          <w:spacing w:val="-12"/>
          <w:sz w:val="24"/>
          <w:szCs w:val="24"/>
        </w:rPr>
        <w:t xml:space="preserve"> </w:t>
      </w:r>
      <w:r w:rsidRPr="00B27159">
        <w:rPr>
          <w:sz w:val="24"/>
          <w:szCs w:val="24"/>
        </w:rPr>
        <w:t>финансирования</w:t>
      </w:r>
      <w:r w:rsidRPr="00B27159">
        <w:rPr>
          <w:spacing w:val="-12"/>
          <w:sz w:val="24"/>
          <w:szCs w:val="24"/>
        </w:rPr>
        <w:t xml:space="preserve"> </w:t>
      </w:r>
      <w:r w:rsidRPr="00B27159">
        <w:rPr>
          <w:sz w:val="24"/>
          <w:szCs w:val="24"/>
        </w:rPr>
        <w:t>в</w:t>
      </w:r>
      <w:r w:rsidRPr="00B27159">
        <w:rPr>
          <w:spacing w:val="-13"/>
          <w:sz w:val="24"/>
          <w:szCs w:val="24"/>
        </w:rPr>
        <w:t xml:space="preserve"> </w:t>
      </w:r>
      <w:r w:rsidRPr="00B27159">
        <w:rPr>
          <w:sz w:val="24"/>
          <w:szCs w:val="24"/>
        </w:rPr>
        <w:t>рамках территориальной</w:t>
      </w:r>
      <w:r w:rsidRPr="00B27159">
        <w:rPr>
          <w:spacing w:val="-18"/>
          <w:sz w:val="24"/>
          <w:szCs w:val="24"/>
        </w:rPr>
        <w:t xml:space="preserve"> </w:t>
      </w:r>
      <w:r w:rsidRPr="00B27159">
        <w:rPr>
          <w:sz w:val="24"/>
          <w:szCs w:val="24"/>
        </w:rPr>
        <w:t>программы</w:t>
      </w:r>
      <w:r w:rsidRPr="00B27159">
        <w:rPr>
          <w:spacing w:val="-17"/>
          <w:sz w:val="24"/>
          <w:szCs w:val="24"/>
        </w:rPr>
        <w:t xml:space="preserve"> </w:t>
      </w:r>
      <w:r w:rsidRPr="00B27159">
        <w:rPr>
          <w:sz w:val="24"/>
          <w:szCs w:val="24"/>
        </w:rPr>
        <w:t>обязательного</w:t>
      </w:r>
      <w:r w:rsidRPr="00B27159">
        <w:rPr>
          <w:spacing w:val="-18"/>
          <w:sz w:val="24"/>
          <w:szCs w:val="24"/>
        </w:rPr>
        <w:t xml:space="preserve"> </w:t>
      </w:r>
      <w:r w:rsidRPr="00B27159">
        <w:rPr>
          <w:sz w:val="24"/>
          <w:szCs w:val="24"/>
        </w:rPr>
        <w:t>медицинского</w:t>
      </w:r>
      <w:r w:rsidRPr="00B27159">
        <w:rPr>
          <w:spacing w:val="-17"/>
          <w:sz w:val="24"/>
          <w:szCs w:val="24"/>
        </w:rPr>
        <w:t xml:space="preserve"> </w:t>
      </w:r>
      <w:r w:rsidRPr="00B27159">
        <w:rPr>
          <w:sz w:val="24"/>
          <w:szCs w:val="24"/>
        </w:rPr>
        <w:t>страхования</w:t>
      </w:r>
      <w:r w:rsidRPr="00B27159">
        <w:rPr>
          <w:spacing w:val="-18"/>
          <w:sz w:val="24"/>
          <w:szCs w:val="24"/>
        </w:rPr>
        <w:t xml:space="preserve"> </w:t>
      </w:r>
      <w:r w:rsidRPr="00B27159">
        <w:rPr>
          <w:sz w:val="24"/>
          <w:szCs w:val="24"/>
        </w:rPr>
        <w:t>за</w:t>
      </w:r>
      <w:r w:rsidRPr="00B27159">
        <w:rPr>
          <w:spacing w:val="-17"/>
          <w:sz w:val="24"/>
          <w:szCs w:val="24"/>
        </w:rPr>
        <w:t xml:space="preserve"> </w:t>
      </w:r>
      <w:r w:rsidRPr="00B27159">
        <w:rPr>
          <w:sz w:val="24"/>
          <w:szCs w:val="24"/>
        </w:rPr>
        <w:t>счет бюджетных ассигнований бюджета субъекта Российской Федерации.</w:t>
      </w:r>
      <w:proofErr w:type="gramEnd"/>
    </w:p>
    <w:p w:rsidR="00594201" w:rsidRPr="00B27159" w:rsidRDefault="00594201" w:rsidP="00594201">
      <w:pPr>
        <w:widowControl w:val="0"/>
        <w:autoSpaceDE w:val="0"/>
        <w:autoSpaceDN w:val="0"/>
        <w:ind w:right="1" w:firstLine="709"/>
        <w:jc w:val="both"/>
        <w:rPr>
          <w:sz w:val="24"/>
          <w:szCs w:val="24"/>
        </w:rPr>
      </w:pPr>
      <w:r w:rsidRPr="00B27159">
        <w:rPr>
          <w:sz w:val="24"/>
          <w:szCs w:val="24"/>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w:t>
      </w:r>
      <w:r w:rsidRPr="00B27159">
        <w:rPr>
          <w:spacing w:val="80"/>
          <w:sz w:val="24"/>
          <w:szCs w:val="24"/>
        </w:rPr>
        <w:t xml:space="preserve"> </w:t>
      </w:r>
      <w:r w:rsidRPr="00B27159">
        <w:rPr>
          <w:sz w:val="24"/>
          <w:szCs w:val="24"/>
        </w:rPr>
        <w:t>с</w:t>
      </w:r>
      <w:r w:rsidRPr="00B27159">
        <w:rPr>
          <w:spacing w:val="80"/>
          <w:sz w:val="24"/>
          <w:szCs w:val="24"/>
        </w:rPr>
        <w:t xml:space="preserve"> </w:t>
      </w:r>
      <w:r w:rsidRPr="00B27159">
        <w:rPr>
          <w:sz w:val="24"/>
          <w:szCs w:val="24"/>
        </w:rPr>
        <w:t>заключенным</w:t>
      </w:r>
      <w:r w:rsidRPr="00B27159">
        <w:rPr>
          <w:spacing w:val="80"/>
          <w:sz w:val="24"/>
          <w:szCs w:val="24"/>
        </w:rPr>
        <w:t xml:space="preserve"> </w:t>
      </w:r>
      <w:r w:rsidRPr="00B27159">
        <w:rPr>
          <w:sz w:val="24"/>
          <w:szCs w:val="24"/>
        </w:rPr>
        <w:t>тарифным</w:t>
      </w:r>
      <w:r w:rsidRPr="00B27159">
        <w:rPr>
          <w:spacing w:val="80"/>
          <w:sz w:val="24"/>
          <w:szCs w:val="24"/>
        </w:rPr>
        <w:t xml:space="preserve"> </w:t>
      </w:r>
      <w:r w:rsidRPr="00B27159">
        <w:rPr>
          <w:sz w:val="24"/>
          <w:szCs w:val="24"/>
        </w:rPr>
        <w:t>соглашением)</w:t>
      </w:r>
      <w:r w:rsidRPr="00B27159">
        <w:rPr>
          <w:spacing w:val="80"/>
          <w:sz w:val="24"/>
          <w:szCs w:val="24"/>
        </w:rPr>
        <w:t xml:space="preserve"> </w:t>
      </w:r>
      <w:r w:rsidRPr="00B27159">
        <w:rPr>
          <w:sz w:val="24"/>
          <w:szCs w:val="24"/>
        </w:rPr>
        <w:t>и межтерриториальных (осуществляются территориальным фондом обязательного</w:t>
      </w:r>
      <w:r w:rsidRPr="00B27159">
        <w:rPr>
          <w:spacing w:val="80"/>
          <w:sz w:val="24"/>
          <w:szCs w:val="24"/>
        </w:rPr>
        <w:t xml:space="preserve">  </w:t>
      </w:r>
      <w:r w:rsidRPr="00B27159">
        <w:rPr>
          <w:sz w:val="24"/>
          <w:szCs w:val="24"/>
        </w:rPr>
        <w:t>медицинского</w:t>
      </w:r>
      <w:r w:rsidRPr="00B27159">
        <w:rPr>
          <w:spacing w:val="80"/>
          <w:sz w:val="24"/>
          <w:szCs w:val="24"/>
        </w:rPr>
        <w:t xml:space="preserve">  </w:t>
      </w:r>
      <w:r w:rsidRPr="00B27159">
        <w:rPr>
          <w:sz w:val="24"/>
          <w:szCs w:val="24"/>
        </w:rPr>
        <w:t>страхования)</w:t>
      </w:r>
      <w:r w:rsidRPr="00B27159">
        <w:rPr>
          <w:spacing w:val="80"/>
          <w:sz w:val="24"/>
          <w:szCs w:val="24"/>
        </w:rPr>
        <w:t xml:space="preserve">  </w:t>
      </w:r>
      <w:r w:rsidRPr="00B27159">
        <w:rPr>
          <w:sz w:val="24"/>
          <w:szCs w:val="24"/>
        </w:rPr>
        <w:t>расчетах,</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 с Требованиями.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При формировании реестров счетов и счетов на оплату медицинской помощи,</w:t>
      </w:r>
      <w:r w:rsidRPr="00B27159">
        <w:rPr>
          <w:spacing w:val="79"/>
          <w:sz w:val="24"/>
          <w:szCs w:val="24"/>
        </w:rPr>
        <w:t xml:space="preserve">  </w:t>
      </w:r>
      <w:r w:rsidRPr="00B27159">
        <w:rPr>
          <w:sz w:val="24"/>
          <w:szCs w:val="24"/>
        </w:rPr>
        <w:t>оказываемой</w:t>
      </w:r>
      <w:r w:rsidRPr="00B27159">
        <w:rPr>
          <w:spacing w:val="79"/>
          <w:sz w:val="24"/>
          <w:szCs w:val="24"/>
        </w:rPr>
        <w:t xml:space="preserve">  </w:t>
      </w:r>
      <w:r w:rsidRPr="00B27159">
        <w:rPr>
          <w:sz w:val="24"/>
          <w:szCs w:val="24"/>
        </w:rPr>
        <w:t>в</w:t>
      </w:r>
      <w:r w:rsidRPr="00B27159">
        <w:rPr>
          <w:spacing w:val="79"/>
          <w:sz w:val="24"/>
          <w:szCs w:val="24"/>
        </w:rPr>
        <w:t xml:space="preserve">  </w:t>
      </w:r>
      <w:r w:rsidRPr="00B27159">
        <w:rPr>
          <w:sz w:val="24"/>
          <w:szCs w:val="24"/>
        </w:rPr>
        <w:t>амбулаторных</w:t>
      </w:r>
      <w:r w:rsidRPr="00B27159">
        <w:rPr>
          <w:spacing w:val="80"/>
          <w:sz w:val="24"/>
          <w:szCs w:val="24"/>
        </w:rPr>
        <w:t xml:space="preserve">  </w:t>
      </w:r>
      <w:r w:rsidRPr="00B27159">
        <w:rPr>
          <w:sz w:val="24"/>
          <w:szCs w:val="24"/>
        </w:rPr>
        <w:t>условиях,</w:t>
      </w:r>
      <w:r w:rsidRPr="00B27159">
        <w:rPr>
          <w:spacing w:val="78"/>
          <w:sz w:val="24"/>
          <w:szCs w:val="24"/>
        </w:rPr>
        <w:t xml:space="preserve">  </w:t>
      </w:r>
      <w:r w:rsidRPr="00B27159">
        <w:rPr>
          <w:sz w:val="24"/>
          <w:szCs w:val="24"/>
        </w:rPr>
        <w:t>вне</w:t>
      </w:r>
      <w:r w:rsidRPr="00B27159">
        <w:rPr>
          <w:spacing w:val="80"/>
          <w:sz w:val="24"/>
          <w:szCs w:val="24"/>
        </w:rPr>
        <w:t xml:space="preserve">  </w:t>
      </w:r>
      <w:r w:rsidRPr="00B27159">
        <w:rPr>
          <w:sz w:val="24"/>
          <w:szCs w:val="24"/>
        </w:rPr>
        <w:t>зависимости от</w:t>
      </w:r>
      <w:r w:rsidRPr="00B27159">
        <w:rPr>
          <w:spacing w:val="-18"/>
          <w:sz w:val="24"/>
          <w:szCs w:val="24"/>
        </w:rPr>
        <w:t xml:space="preserve"> </w:t>
      </w:r>
      <w:r w:rsidRPr="00B27159">
        <w:rPr>
          <w:sz w:val="24"/>
          <w:szCs w:val="24"/>
        </w:rPr>
        <w:t>применяемого</w:t>
      </w:r>
      <w:r w:rsidRPr="00B27159">
        <w:rPr>
          <w:spacing w:val="-17"/>
          <w:sz w:val="24"/>
          <w:szCs w:val="24"/>
        </w:rPr>
        <w:t xml:space="preserve"> </w:t>
      </w:r>
      <w:r w:rsidRPr="00B27159">
        <w:rPr>
          <w:sz w:val="24"/>
          <w:szCs w:val="24"/>
        </w:rPr>
        <w:t>способа</w:t>
      </w:r>
      <w:r w:rsidRPr="00B27159">
        <w:rPr>
          <w:spacing w:val="-18"/>
          <w:sz w:val="24"/>
          <w:szCs w:val="24"/>
        </w:rPr>
        <w:t xml:space="preserve"> </w:t>
      </w:r>
      <w:r w:rsidRPr="00B27159">
        <w:rPr>
          <w:sz w:val="24"/>
          <w:szCs w:val="24"/>
        </w:rPr>
        <w:t>оплаты</w:t>
      </w:r>
      <w:r w:rsidRPr="00B27159">
        <w:rPr>
          <w:spacing w:val="-17"/>
          <w:sz w:val="24"/>
          <w:szCs w:val="24"/>
        </w:rPr>
        <w:t xml:space="preserve"> </w:t>
      </w:r>
      <w:r w:rsidRPr="00B27159">
        <w:rPr>
          <w:sz w:val="24"/>
          <w:szCs w:val="24"/>
        </w:rPr>
        <w:t>отражаются</w:t>
      </w:r>
      <w:r w:rsidRPr="00B27159">
        <w:rPr>
          <w:spacing w:val="-18"/>
          <w:sz w:val="24"/>
          <w:szCs w:val="24"/>
        </w:rPr>
        <w:t xml:space="preserve"> </w:t>
      </w:r>
      <w:r w:rsidRPr="00B27159">
        <w:rPr>
          <w:sz w:val="24"/>
          <w:szCs w:val="24"/>
        </w:rPr>
        <w:t>все</w:t>
      </w:r>
      <w:r w:rsidRPr="00B27159">
        <w:rPr>
          <w:spacing w:val="-17"/>
          <w:sz w:val="24"/>
          <w:szCs w:val="24"/>
        </w:rPr>
        <w:t xml:space="preserve"> </w:t>
      </w:r>
      <w:r w:rsidRPr="00B27159">
        <w:rPr>
          <w:sz w:val="24"/>
          <w:szCs w:val="24"/>
        </w:rPr>
        <w:t>единицы</w:t>
      </w:r>
      <w:r w:rsidRPr="00B27159">
        <w:rPr>
          <w:spacing w:val="-18"/>
          <w:sz w:val="24"/>
          <w:szCs w:val="24"/>
        </w:rPr>
        <w:t xml:space="preserve"> </w:t>
      </w:r>
      <w:r w:rsidRPr="00B27159">
        <w:rPr>
          <w:sz w:val="24"/>
          <w:szCs w:val="24"/>
        </w:rPr>
        <w:t>объема</w:t>
      </w:r>
      <w:r w:rsidRPr="00B27159">
        <w:rPr>
          <w:spacing w:val="-17"/>
          <w:sz w:val="24"/>
          <w:szCs w:val="24"/>
        </w:rPr>
        <w:t xml:space="preserve"> </w:t>
      </w:r>
      <w:r w:rsidRPr="00B27159">
        <w:rPr>
          <w:sz w:val="24"/>
          <w:szCs w:val="24"/>
        </w:rPr>
        <w:t>с</w:t>
      </w:r>
      <w:r w:rsidRPr="00B27159">
        <w:rPr>
          <w:spacing w:val="-18"/>
          <w:sz w:val="24"/>
          <w:szCs w:val="24"/>
        </w:rPr>
        <w:t xml:space="preserve"> </w:t>
      </w:r>
      <w:r w:rsidRPr="00B27159">
        <w:rPr>
          <w:sz w:val="24"/>
          <w:szCs w:val="24"/>
        </w:rPr>
        <w:t>указанием размеров установленных тарифов.</w:t>
      </w:r>
    </w:p>
    <w:p w:rsidR="00594201" w:rsidRPr="00B27159" w:rsidRDefault="00594201" w:rsidP="00594201">
      <w:pPr>
        <w:widowControl w:val="0"/>
        <w:autoSpaceDE w:val="0"/>
        <w:autoSpaceDN w:val="0"/>
        <w:ind w:right="1" w:firstLine="709"/>
        <w:jc w:val="both"/>
        <w:rPr>
          <w:sz w:val="24"/>
          <w:szCs w:val="24"/>
        </w:rPr>
      </w:pPr>
      <w:proofErr w:type="gramStart"/>
      <w:r w:rsidRPr="00B27159">
        <w:rPr>
          <w:sz w:val="24"/>
          <w:szCs w:val="24"/>
        </w:rPr>
        <w:t>Объем</w:t>
      </w:r>
      <w:r w:rsidRPr="00B27159">
        <w:rPr>
          <w:spacing w:val="-14"/>
          <w:sz w:val="24"/>
          <w:szCs w:val="24"/>
        </w:rPr>
        <w:t xml:space="preserve"> </w:t>
      </w:r>
      <w:r w:rsidRPr="00B27159">
        <w:rPr>
          <w:sz w:val="24"/>
          <w:szCs w:val="24"/>
        </w:rPr>
        <w:t>средств</w:t>
      </w:r>
      <w:r w:rsidRPr="00B27159">
        <w:rPr>
          <w:spacing w:val="-14"/>
          <w:sz w:val="24"/>
          <w:szCs w:val="24"/>
        </w:rPr>
        <w:t xml:space="preserve"> </w:t>
      </w:r>
      <w:r w:rsidRPr="00B27159">
        <w:rPr>
          <w:sz w:val="24"/>
          <w:szCs w:val="24"/>
        </w:rPr>
        <w:t>на</w:t>
      </w:r>
      <w:r w:rsidRPr="00B27159">
        <w:rPr>
          <w:spacing w:val="-16"/>
          <w:sz w:val="24"/>
          <w:szCs w:val="24"/>
        </w:rPr>
        <w:t xml:space="preserve"> </w:t>
      </w:r>
      <w:r w:rsidRPr="00B27159">
        <w:rPr>
          <w:sz w:val="24"/>
          <w:szCs w:val="24"/>
        </w:rPr>
        <w:t>оплату</w:t>
      </w:r>
      <w:r w:rsidRPr="00B27159">
        <w:rPr>
          <w:spacing w:val="-17"/>
          <w:sz w:val="24"/>
          <w:szCs w:val="24"/>
        </w:rPr>
        <w:t xml:space="preserve"> </w:t>
      </w:r>
      <w:r w:rsidRPr="00B27159">
        <w:rPr>
          <w:sz w:val="24"/>
          <w:szCs w:val="24"/>
        </w:rPr>
        <w:t>медицинской</w:t>
      </w:r>
      <w:r w:rsidRPr="00B27159">
        <w:rPr>
          <w:spacing w:val="-15"/>
          <w:sz w:val="24"/>
          <w:szCs w:val="24"/>
        </w:rPr>
        <w:t xml:space="preserve"> </w:t>
      </w:r>
      <w:r w:rsidRPr="00B27159">
        <w:rPr>
          <w:sz w:val="24"/>
          <w:szCs w:val="24"/>
        </w:rPr>
        <w:t>помощи</w:t>
      </w:r>
      <w:r w:rsidRPr="00B27159">
        <w:rPr>
          <w:spacing w:val="-14"/>
          <w:sz w:val="24"/>
          <w:szCs w:val="24"/>
        </w:rPr>
        <w:t xml:space="preserve"> </w:t>
      </w:r>
      <w:r w:rsidRPr="00B27159">
        <w:rPr>
          <w:sz w:val="24"/>
          <w:szCs w:val="24"/>
        </w:rPr>
        <w:t>в</w:t>
      </w:r>
      <w:r w:rsidRPr="00B27159">
        <w:rPr>
          <w:spacing w:val="-17"/>
          <w:sz w:val="24"/>
          <w:szCs w:val="24"/>
        </w:rPr>
        <w:t xml:space="preserve"> </w:t>
      </w:r>
      <w:r w:rsidRPr="00B27159">
        <w:rPr>
          <w:sz w:val="24"/>
          <w:szCs w:val="24"/>
        </w:rPr>
        <w:t>амбулаторных</w:t>
      </w:r>
      <w:r w:rsidRPr="00B27159">
        <w:rPr>
          <w:spacing w:val="-14"/>
          <w:sz w:val="24"/>
          <w:szCs w:val="24"/>
        </w:rPr>
        <w:t xml:space="preserve"> </w:t>
      </w:r>
      <w:r w:rsidRPr="00B27159">
        <w:rPr>
          <w:sz w:val="24"/>
          <w:szCs w:val="24"/>
        </w:rPr>
        <w:t>условиях по подушевому нормативу финансирования, оказываемой медицинскими организациями,</w:t>
      </w:r>
      <w:r w:rsidRPr="00B27159">
        <w:rPr>
          <w:spacing w:val="40"/>
          <w:sz w:val="24"/>
          <w:szCs w:val="24"/>
        </w:rPr>
        <w:t xml:space="preserve"> </w:t>
      </w:r>
      <w:r w:rsidRPr="00B27159">
        <w:rPr>
          <w:sz w:val="24"/>
          <w:szCs w:val="24"/>
        </w:rPr>
        <w:t>участвующими</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реализации</w:t>
      </w:r>
      <w:r w:rsidRPr="00B27159">
        <w:rPr>
          <w:spacing w:val="40"/>
          <w:sz w:val="24"/>
          <w:szCs w:val="24"/>
        </w:rPr>
        <w:t xml:space="preserve"> </w:t>
      </w:r>
      <w:r w:rsidRPr="00B27159">
        <w:rPr>
          <w:sz w:val="24"/>
          <w:szCs w:val="24"/>
        </w:rPr>
        <w:t>территориальной</w:t>
      </w:r>
      <w:r w:rsidRPr="00B27159">
        <w:rPr>
          <w:spacing w:val="40"/>
          <w:sz w:val="24"/>
          <w:szCs w:val="24"/>
        </w:rPr>
        <w:t xml:space="preserve"> </w:t>
      </w:r>
      <w:r w:rsidRPr="00B27159">
        <w:rPr>
          <w:sz w:val="24"/>
          <w:szCs w:val="24"/>
        </w:rPr>
        <w:t>программы обязательного медицинского страхования данного субъекта Российской Федерации (</w:t>
      </w:r>
      <w:r w:rsidRPr="00B27159">
        <w:rPr>
          <w:rFonts w:ascii="Cambria Math" w:hAnsi="Cambria Math"/>
          <w:sz w:val="24"/>
          <w:szCs w:val="24"/>
        </w:rPr>
        <w:t>ОС</w:t>
      </w:r>
      <w:r w:rsidRPr="00B27159">
        <w:rPr>
          <w:rFonts w:ascii="Cambria Math" w:hAnsi="Cambria Math"/>
          <w:position w:val="-5"/>
          <w:sz w:val="24"/>
          <w:szCs w:val="24"/>
        </w:rPr>
        <w:t>ПНФ</w:t>
      </w:r>
      <w:r w:rsidRPr="00B27159">
        <w:rPr>
          <w:sz w:val="24"/>
          <w:szCs w:val="24"/>
        </w:rPr>
        <w:t>), рассчитывается без учета средств на финансовое обеспечение</w:t>
      </w:r>
      <w:r w:rsidRPr="00B27159">
        <w:rPr>
          <w:spacing w:val="80"/>
          <w:w w:val="150"/>
          <w:sz w:val="24"/>
          <w:szCs w:val="24"/>
        </w:rPr>
        <w:t xml:space="preserve"> </w:t>
      </w:r>
      <w:r w:rsidRPr="00B27159">
        <w:rPr>
          <w:sz w:val="24"/>
          <w:szCs w:val="24"/>
        </w:rPr>
        <w:t>медицинской</w:t>
      </w:r>
      <w:r w:rsidRPr="00B27159">
        <w:rPr>
          <w:spacing w:val="80"/>
          <w:w w:val="150"/>
          <w:sz w:val="24"/>
          <w:szCs w:val="24"/>
        </w:rPr>
        <w:t xml:space="preserve"> </w:t>
      </w:r>
      <w:r w:rsidRPr="00B27159">
        <w:rPr>
          <w:sz w:val="24"/>
          <w:szCs w:val="24"/>
        </w:rPr>
        <w:t>помощи,</w:t>
      </w:r>
      <w:r w:rsidRPr="00B27159">
        <w:rPr>
          <w:spacing w:val="80"/>
          <w:w w:val="150"/>
          <w:sz w:val="24"/>
          <w:szCs w:val="24"/>
        </w:rPr>
        <w:t xml:space="preserve"> </w:t>
      </w:r>
      <w:r w:rsidRPr="00B27159">
        <w:rPr>
          <w:sz w:val="24"/>
          <w:szCs w:val="24"/>
        </w:rPr>
        <w:t>оплачиваемой</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единицу</w:t>
      </w:r>
      <w:r w:rsidRPr="00B27159">
        <w:rPr>
          <w:spacing w:val="80"/>
          <w:w w:val="150"/>
          <w:sz w:val="24"/>
          <w:szCs w:val="24"/>
        </w:rPr>
        <w:t xml:space="preserve"> </w:t>
      </w:r>
      <w:r w:rsidRPr="00B27159">
        <w:rPr>
          <w:sz w:val="24"/>
          <w:szCs w:val="24"/>
        </w:rPr>
        <w:t>объема,</w:t>
      </w:r>
      <w:r w:rsidRPr="00B27159">
        <w:rPr>
          <w:spacing w:val="80"/>
          <w:w w:val="150"/>
          <w:sz w:val="24"/>
          <w:szCs w:val="24"/>
        </w:rPr>
        <w:t xml:space="preserve"> </w:t>
      </w:r>
      <w:r w:rsidRPr="00B27159">
        <w:rPr>
          <w:sz w:val="24"/>
          <w:szCs w:val="24"/>
        </w:rPr>
        <w:t>и средств на финансовое обеспечение фельдшерских здравпунктов, фельдшерско-акушерских пунктов, определяется по следующей формуле:</w:t>
      </w:r>
      <w:proofErr w:type="gramEnd"/>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6412D" w:rsidRDefault="00594201" w:rsidP="00594201">
      <w:pPr>
        <w:widowControl w:val="0"/>
        <w:autoSpaceDE w:val="0"/>
        <w:autoSpaceDN w:val="0"/>
        <w:spacing w:line="232" w:lineRule="auto"/>
        <w:ind w:left="3257" w:hanging="2864"/>
        <w:rPr>
          <w:rFonts w:ascii="Cambria Math" w:hAnsi="Cambria Math"/>
          <w:strike/>
          <w:sz w:val="24"/>
          <w:szCs w:val="24"/>
        </w:rPr>
      </w:pP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ПНФ</w:t>
      </w:r>
      <w:r w:rsidRPr="00B6412D">
        <w:rPr>
          <w:rFonts w:ascii="Cambria Math" w:hAnsi="Cambria Math"/>
          <w:strike/>
          <w:spacing w:val="38"/>
          <w:sz w:val="24"/>
          <w:szCs w:val="24"/>
          <w:highlight w:val="yellow"/>
        </w:rPr>
        <w:t xml:space="preserve"> </w:t>
      </w:r>
      <w:r w:rsidRPr="00B6412D">
        <w:rPr>
          <w:rFonts w:ascii="Cambria Math" w:hAnsi="Cambria Math"/>
          <w:strike/>
          <w:position w:val="5"/>
          <w:sz w:val="24"/>
          <w:szCs w:val="24"/>
          <w:highlight w:val="yellow"/>
        </w:rPr>
        <w:t>= ОС</w:t>
      </w:r>
      <w:r w:rsidRPr="00B6412D">
        <w:rPr>
          <w:rFonts w:ascii="Cambria Math" w:hAnsi="Cambria Math"/>
          <w:strike/>
          <w:sz w:val="24"/>
          <w:szCs w:val="24"/>
          <w:highlight w:val="yellow"/>
        </w:rPr>
        <w:t>АМБ</w:t>
      </w:r>
      <w:r w:rsidRPr="00B6412D">
        <w:rPr>
          <w:rFonts w:ascii="Cambria Math" w:hAnsi="Cambria Math"/>
          <w:strike/>
          <w:spacing w:val="27"/>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ФАП</w:t>
      </w:r>
      <w:r w:rsidRPr="00B6412D">
        <w:rPr>
          <w:rFonts w:ascii="Cambria Math" w:hAnsi="Cambria Math"/>
          <w:strike/>
          <w:spacing w:val="26"/>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proofErr w:type="gramStart"/>
      <w:r w:rsidRPr="00B6412D">
        <w:rPr>
          <w:rFonts w:ascii="Cambria Math" w:hAnsi="Cambria Math"/>
          <w:strike/>
          <w:sz w:val="24"/>
          <w:szCs w:val="24"/>
          <w:highlight w:val="yellow"/>
        </w:rPr>
        <w:t>Д</w:t>
      </w:r>
      <w:r w:rsidRPr="00B6412D">
        <w:rPr>
          <w:rFonts w:ascii="Cambria Math" w:hAnsi="Cambria Math"/>
          <w:strike/>
          <w:position w:val="1"/>
          <w:sz w:val="24"/>
          <w:szCs w:val="24"/>
          <w:highlight w:val="yellow"/>
        </w:rPr>
        <w:t>(</w:t>
      </w:r>
      <w:proofErr w:type="gramEnd"/>
      <w:r w:rsidRPr="00B6412D">
        <w:rPr>
          <w:rFonts w:ascii="Cambria Math" w:hAnsi="Cambria Math"/>
          <w:strike/>
          <w:sz w:val="24"/>
          <w:szCs w:val="24"/>
          <w:highlight w:val="yellow"/>
        </w:rPr>
        <w:t>Л</w:t>
      </w:r>
      <w:r w:rsidRPr="00B6412D">
        <w:rPr>
          <w:rFonts w:ascii="Cambria Math" w:hAnsi="Cambria Math"/>
          <w:strike/>
          <w:position w:val="1"/>
          <w:sz w:val="24"/>
          <w:szCs w:val="24"/>
          <w:highlight w:val="yellow"/>
        </w:rPr>
        <w:t>)</w:t>
      </w:r>
      <w:r w:rsidRPr="00B6412D">
        <w:rPr>
          <w:rFonts w:ascii="Cambria Math" w:hAnsi="Cambria Math"/>
          <w:strike/>
          <w:sz w:val="24"/>
          <w:szCs w:val="24"/>
          <w:highlight w:val="yellow"/>
        </w:rPr>
        <w:t>И</w:t>
      </w:r>
      <w:r w:rsidRPr="00B6412D">
        <w:rPr>
          <w:rFonts w:ascii="Cambria Math" w:hAnsi="Cambria Math"/>
          <w:strike/>
          <w:spacing w:val="25"/>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ШКОЛ</w:t>
      </w:r>
      <w:r w:rsidRPr="00B6412D">
        <w:rPr>
          <w:rFonts w:ascii="Cambria Math" w:hAnsi="Cambria Math"/>
          <w:strike/>
          <w:spacing w:val="23"/>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НЕОТЛ</w:t>
      </w:r>
      <w:r w:rsidRPr="00B6412D">
        <w:rPr>
          <w:rFonts w:ascii="Cambria Math" w:hAnsi="Cambria Math"/>
          <w:strike/>
          <w:spacing w:val="30"/>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40"/>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ЕО</w:t>
      </w:r>
      <w:r w:rsidRPr="00B6412D">
        <w:rPr>
          <w:rFonts w:ascii="Cambria Math" w:hAnsi="Cambria Math"/>
          <w:strike/>
          <w:spacing w:val="27"/>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ПО</w:t>
      </w:r>
      <w:r w:rsidRPr="00B6412D">
        <w:rPr>
          <w:rFonts w:ascii="Cambria Math" w:hAnsi="Cambria Math"/>
          <w:strike/>
          <w:spacing w:val="24"/>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ДИСП</w:t>
      </w:r>
      <w:r w:rsidRPr="00B6412D">
        <w:rPr>
          <w:rFonts w:ascii="Cambria Math" w:hAnsi="Cambria Math"/>
          <w:strike/>
          <w:spacing w:val="25"/>
          <w:sz w:val="24"/>
          <w:szCs w:val="24"/>
          <w:highlight w:val="yellow"/>
        </w:rPr>
        <w:t xml:space="preserve"> </w:t>
      </w:r>
      <w:r w:rsidRPr="00B6412D">
        <w:rPr>
          <w:rFonts w:ascii="Cambria Math" w:hAnsi="Cambria Math"/>
          <w:strike/>
          <w:position w:val="5"/>
          <w:sz w:val="24"/>
          <w:szCs w:val="24"/>
          <w:highlight w:val="yellow"/>
        </w:rPr>
        <w:t xml:space="preserve">− </w:t>
      </w:r>
      <w:r w:rsidRPr="00B6412D">
        <w:rPr>
          <w:rFonts w:ascii="Cambria Math" w:hAnsi="Cambria Math"/>
          <w:strike/>
          <w:sz w:val="24"/>
          <w:szCs w:val="24"/>
          <w:highlight w:val="yellow"/>
        </w:rPr>
        <w:t>ОС</w:t>
      </w:r>
      <w:r w:rsidRPr="00B6412D">
        <w:rPr>
          <w:rFonts w:ascii="Cambria Math" w:hAnsi="Cambria Math"/>
          <w:strike/>
          <w:position w:val="-4"/>
          <w:sz w:val="24"/>
          <w:szCs w:val="24"/>
          <w:highlight w:val="yellow"/>
        </w:rPr>
        <w:t>РЕПР</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−ОС</w:t>
      </w:r>
      <w:r w:rsidRPr="00B6412D">
        <w:rPr>
          <w:rFonts w:ascii="Cambria Math" w:hAnsi="Cambria Math"/>
          <w:strike/>
          <w:position w:val="-4"/>
          <w:sz w:val="24"/>
          <w:szCs w:val="24"/>
          <w:highlight w:val="yellow"/>
        </w:rPr>
        <w:t>ДН</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 ОС</w:t>
      </w:r>
      <w:r w:rsidRPr="00B6412D">
        <w:rPr>
          <w:rFonts w:ascii="Cambria Math" w:hAnsi="Cambria Math"/>
          <w:strike/>
          <w:position w:val="-4"/>
          <w:sz w:val="24"/>
          <w:szCs w:val="24"/>
          <w:highlight w:val="yellow"/>
        </w:rPr>
        <w:t>ЦЗ</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 ОС</w:t>
      </w:r>
      <w:r w:rsidRPr="00B6412D">
        <w:rPr>
          <w:rFonts w:ascii="Cambria Math" w:hAnsi="Cambria Math"/>
          <w:strike/>
          <w:position w:val="-4"/>
          <w:sz w:val="24"/>
          <w:szCs w:val="24"/>
          <w:highlight w:val="yellow"/>
        </w:rPr>
        <w:t>2 эт</w:t>
      </w:r>
      <w:r w:rsidRPr="00B6412D">
        <w:rPr>
          <w:rFonts w:ascii="Cambria Math" w:hAnsi="Cambria Math"/>
          <w:strike/>
          <w:sz w:val="24"/>
          <w:szCs w:val="24"/>
          <w:highlight w:val="yellow"/>
        </w:rPr>
        <w:t>,</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ОСПНФ = ОСАМБ − ОСФАП − ОС</w:t>
      </w:r>
      <w:proofErr w:type="gramStart"/>
      <w:r w:rsidRPr="00B6412D">
        <w:rPr>
          <w:sz w:val="24"/>
          <w:szCs w:val="24"/>
          <w:highlight w:val="yellow"/>
        </w:rPr>
        <w:t>Д(</w:t>
      </w:r>
      <w:proofErr w:type="gramEnd"/>
      <w:r w:rsidRPr="00B6412D">
        <w:rPr>
          <w:sz w:val="24"/>
          <w:szCs w:val="24"/>
          <w:highlight w:val="yellow"/>
        </w:rPr>
        <w:t>Л)И − ОСШКОЛ − ОСНЕОТЛ − ОСЕО − ОСПО − ОСДИСП − ОСРЕПР −ОСДН − ОСЦЗ − ОС2 эт – ОСДИСТ – ОСТЕЛЕМЕД,</w:t>
      </w:r>
    </w:p>
    <w:p w:rsidR="00594201" w:rsidRPr="00B6412D" w:rsidRDefault="00594201" w:rsidP="00594201">
      <w:pPr>
        <w:widowControl w:val="0"/>
        <w:autoSpaceDE w:val="0"/>
        <w:autoSpaceDN w:val="0"/>
        <w:spacing w:before="40"/>
        <w:rPr>
          <w:rFonts w:ascii="Cambria Math"/>
          <w:sz w:val="24"/>
          <w:szCs w:val="24"/>
          <w:highlight w:val="yellow"/>
        </w:rPr>
      </w:pPr>
      <w:r w:rsidRPr="00B6412D">
        <w:rPr>
          <w:rFonts w:ascii="Cambria Math"/>
          <w:sz w:val="24"/>
          <w:szCs w:val="24"/>
          <w:highlight w:val="yellow"/>
        </w:rPr>
        <w:lastRenderedPageBreak/>
        <w:t>где</w:t>
      </w:r>
      <w:r w:rsidRPr="00B6412D">
        <w:rPr>
          <w:rFonts w:ascii="Cambria Math"/>
          <w:sz w:val="24"/>
          <w:szCs w:val="24"/>
          <w:highlight w:val="yellow"/>
        </w:rPr>
        <w:t>:</w:t>
      </w:r>
    </w:p>
    <w:p w:rsidR="00B6412D" w:rsidRPr="00B6412D" w:rsidRDefault="00B6412D" w:rsidP="00594201">
      <w:pPr>
        <w:pStyle w:val="a9"/>
        <w:ind w:left="1400" w:right="1" w:hanging="1258"/>
        <w:rPr>
          <w:sz w:val="24"/>
          <w:szCs w:val="24"/>
          <w:highlight w:val="yellow"/>
        </w:rPr>
      </w:pPr>
    </w:p>
    <w:p w:rsidR="00B6412D" w:rsidRPr="00B6412D" w:rsidRDefault="00B6412D" w:rsidP="00594201">
      <w:pPr>
        <w:pStyle w:val="a9"/>
        <w:ind w:left="1400" w:right="1" w:hanging="1258"/>
        <w:rPr>
          <w:sz w:val="24"/>
          <w:szCs w:val="24"/>
          <w:highlight w:val="yellow"/>
        </w:rPr>
      </w:pPr>
      <w:r w:rsidRPr="00B6412D">
        <w:rPr>
          <w:sz w:val="24"/>
          <w:szCs w:val="24"/>
          <w:highlight w:val="yellow"/>
        </w:rPr>
        <w:t>ОСДИСТ – объем средств, направляемых для оплаты дистанционного наблюдения за состоянием здоровья пациентов с артериальной</w:t>
      </w:r>
      <w:r w:rsidRPr="00B6412D">
        <w:rPr>
          <w:highlight w:val="yellow"/>
        </w:rPr>
        <w:t xml:space="preserve"> </w:t>
      </w:r>
      <w:r w:rsidRPr="00B6412D">
        <w:rPr>
          <w:sz w:val="24"/>
          <w:szCs w:val="24"/>
          <w:highlight w:val="yellow"/>
        </w:rPr>
        <w:t>гипертензией и сахарным диабетом, в соответствии с нормативами, установленными Территориальной программой государственных гарантий в части базовой программы, рублей;</w:t>
      </w:r>
    </w:p>
    <w:p w:rsidR="00B6412D" w:rsidRDefault="00B6412D" w:rsidP="00594201">
      <w:pPr>
        <w:pStyle w:val="a9"/>
        <w:ind w:left="1400" w:right="1" w:hanging="1258"/>
        <w:rPr>
          <w:sz w:val="24"/>
          <w:szCs w:val="24"/>
        </w:rPr>
      </w:pPr>
      <w:proofErr w:type="gramStart"/>
      <w:r w:rsidRPr="00B6412D">
        <w:rPr>
          <w:sz w:val="24"/>
          <w:szCs w:val="24"/>
          <w:highlight w:val="yellow"/>
        </w:rPr>
        <w:t>ОСТЕЛЕМЕД – 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roofErr w:type="gramEnd"/>
      <w:r w:rsidRPr="00B6412D">
        <w:rPr>
          <w:sz w:val="24"/>
          <w:szCs w:val="24"/>
          <w:highlight w:val="yellow"/>
        </w:rPr>
        <w:t xml:space="preserve">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594201" w:rsidRPr="00B27159" w:rsidRDefault="00594201" w:rsidP="00594201">
      <w:pPr>
        <w:pStyle w:val="a9"/>
        <w:ind w:left="1400" w:right="1" w:hanging="1258"/>
        <w:rPr>
          <w:sz w:val="24"/>
          <w:szCs w:val="24"/>
        </w:rPr>
      </w:pPr>
      <w:proofErr w:type="gramStart"/>
      <w:r w:rsidRPr="00B27159">
        <w:rPr>
          <w:sz w:val="24"/>
          <w:szCs w:val="24"/>
        </w:rPr>
        <w:t>ОС</w:t>
      </w:r>
      <w:r w:rsidRPr="00B27159">
        <w:rPr>
          <w:sz w:val="24"/>
          <w:szCs w:val="24"/>
          <w:vertAlign w:val="subscript"/>
        </w:rPr>
        <w:t>ФАП</w:t>
      </w:r>
      <w:r w:rsidRPr="00B27159">
        <w:rPr>
          <w:spacing w:val="80"/>
          <w:sz w:val="24"/>
          <w:szCs w:val="24"/>
        </w:rPr>
        <w:t xml:space="preserve">  </w:t>
      </w:r>
      <w:r w:rsidRPr="00B27159">
        <w:rPr>
          <w:sz w:val="24"/>
          <w:szCs w:val="24"/>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B27159">
        <w:rPr>
          <w:spacing w:val="-2"/>
          <w:sz w:val="24"/>
          <w:szCs w:val="24"/>
        </w:rPr>
        <w:t>рублей;</w:t>
      </w:r>
      <w:proofErr w:type="gramEnd"/>
    </w:p>
    <w:p w:rsidR="00594201" w:rsidRPr="00B27159" w:rsidRDefault="00594201" w:rsidP="00594201">
      <w:pPr>
        <w:pStyle w:val="a9"/>
        <w:spacing w:before="207"/>
        <w:ind w:left="1400" w:right="1" w:hanging="1297"/>
        <w:rPr>
          <w:sz w:val="24"/>
          <w:szCs w:val="24"/>
        </w:rPr>
      </w:pPr>
      <w:r w:rsidRPr="00B27159">
        <w:rPr>
          <w:sz w:val="24"/>
          <w:szCs w:val="24"/>
        </w:rPr>
        <w:t>ОС</w:t>
      </w:r>
      <w:proofErr w:type="gramStart"/>
      <w:r w:rsidRPr="00B27159">
        <w:rPr>
          <w:sz w:val="24"/>
          <w:szCs w:val="24"/>
          <w:vertAlign w:val="subscript"/>
        </w:rPr>
        <w:t>Д(</w:t>
      </w:r>
      <w:proofErr w:type="gramEnd"/>
      <w:r w:rsidRPr="00B27159">
        <w:rPr>
          <w:sz w:val="24"/>
          <w:szCs w:val="24"/>
          <w:vertAlign w:val="subscript"/>
        </w:rPr>
        <w:t>Л)И</w:t>
      </w:r>
      <w:r w:rsidRPr="00B27159">
        <w:rPr>
          <w:spacing w:val="40"/>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2"/>
        <w:ind w:left="1400" w:right="1" w:hanging="1280"/>
        <w:rPr>
          <w:sz w:val="24"/>
          <w:szCs w:val="24"/>
        </w:rPr>
      </w:pPr>
      <w:proofErr w:type="gramStart"/>
      <w:r w:rsidRPr="00B27159">
        <w:rPr>
          <w:rFonts w:ascii="Cambria Math" w:hAnsi="Cambria Math"/>
          <w:position w:val="1"/>
          <w:sz w:val="24"/>
          <w:szCs w:val="24"/>
        </w:rPr>
        <w:t>ОС</w:t>
      </w:r>
      <w:r w:rsidRPr="00B27159">
        <w:rPr>
          <w:rFonts w:ascii="Cambria Math" w:hAnsi="Cambria Math"/>
          <w:position w:val="1"/>
          <w:sz w:val="24"/>
          <w:szCs w:val="24"/>
          <w:vertAlign w:val="subscript"/>
        </w:rPr>
        <w:t xml:space="preserve">ШКОЛ  </w:t>
      </w:r>
      <w:r w:rsidRPr="00B27159">
        <w:rPr>
          <w:rFonts w:ascii="Cambria Math" w:hAnsi="Cambria Math"/>
          <w:spacing w:val="80"/>
          <w:w w:val="150"/>
          <w:position w:val="1"/>
          <w:sz w:val="24"/>
          <w:szCs w:val="24"/>
        </w:rPr>
        <w:t xml:space="preserve"> </w:t>
      </w:r>
      <w:r w:rsidR="008B7CEB" w:rsidRPr="00B27159">
        <w:rPr>
          <w:rFonts w:ascii="Cambria Math" w:hAnsi="Cambria Math"/>
          <w:spacing w:val="80"/>
          <w:w w:val="15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медицинской</w:t>
      </w:r>
      <w:r w:rsidRPr="00B27159">
        <w:rPr>
          <w:spacing w:val="40"/>
          <w:sz w:val="24"/>
          <w:szCs w:val="24"/>
        </w:rPr>
        <w:t xml:space="preserve"> </w:t>
      </w:r>
      <w:r w:rsidRPr="00B27159">
        <w:rPr>
          <w:sz w:val="24"/>
          <w:szCs w:val="24"/>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4302"/>
          <w:tab w:val="left" w:pos="7302"/>
        </w:tabs>
        <w:spacing w:before="204"/>
        <w:ind w:left="1400" w:right="1" w:hanging="1352"/>
        <w:rPr>
          <w:sz w:val="24"/>
          <w:szCs w:val="24"/>
        </w:rPr>
      </w:pPr>
      <w:proofErr w:type="gramStart"/>
      <w:r w:rsidRPr="00B27159">
        <w:rPr>
          <w:sz w:val="24"/>
          <w:szCs w:val="24"/>
        </w:rPr>
        <w:t>ОС</w:t>
      </w:r>
      <w:r w:rsidRPr="00B27159">
        <w:rPr>
          <w:sz w:val="24"/>
          <w:szCs w:val="24"/>
          <w:vertAlign w:val="subscript"/>
        </w:rPr>
        <w:t>НЕОТЛ</w:t>
      </w:r>
      <w:r w:rsidRPr="00B27159">
        <w:rPr>
          <w:spacing w:val="74"/>
          <w:w w:val="150"/>
          <w:sz w:val="24"/>
          <w:szCs w:val="24"/>
        </w:rPr>
        <w:t xml:space="preserve">  </w:t>
      </w:r>
      <w:r w:rsidRPr="00B27159">
        <w:rPr>
          <w:sz w:val="24"/>
          <w:szCs w:val="24"/>
        </w:rPr>
        <w:t>объем</w:t>
      </w:r>
      <w:r w:rsidRPr="00B27159">
        <w:rPr>
          <w:spacing w:val="79"/>
          <w:sz w:val="24"/>
          <w:szCs w:val="24"/>
        </w:rPr>
        <w:t xml:space="preserve">  </w:t>
      </w:r>
      <w:r w:rsidRPr="00B27159">
        <w:rPr>
          <w:sz w:val="24"/>
          <w:szCs w:val="24"/>
        </w:rPr>
        <w:t>средств,</w:t>
      </w:r>
      <w:r w:rsidRPr="00B27159">
        <w:rPr>
          <w:spacing w:val="77"/>
          <w:sz w:val="24"/>
          <w:szCs w:val="24"/>
        </w:rPr>
        <w:t xml:space="preserve">  </w:t>
      </w:r>
      <w:r w:rsidRPr="00B27159">
        <w:rPr>
          <w:sz w:val="24"/>
          <w:szCs w:val="24"/>
        </w:rPr>
        <w:t>направляемых</w:t>
      </w:r>
      <w:r w:rsidRPr="00B27159">
        <w:rPr>
          <w:spacing w:val="79"/>
          <w:sz w:val="24"/>
          <w:szCs w:val="24"/>
        </w:rPr>
        <w:t xml:space="preserve">  </w:t>
      </w:r>
      <w:r w:rsidRPr="00B27159">
        <w:rPr>
          <w:sz w:val="24"/>
          <w:szCs w:val="24"/>
        </w:rPr>
        <w:t>на</w:t>
      </w:r>
      <w:r w:rsidRPr="00B27159">
        <w:rPr>
          <w:spacing w:val="78"/>
          <w:sz w:val="24"/>
          <w:szCs w:val="24"/>
        </w:rPr>
        <w:t xml:space="preserve">  </w:t>
      </w:r>
      <w:r w:rsidRPr="00B27159">
        <w:rPr>
          <w:sz w:val="24"/>
          <w:szCs w:val="24"/>
        </w:rPr>
        <w:t>оплату</w:t>
      </w:r>
      <w:r w:rsidRPr="00B27159">
        <w:rPr>
          <w:spacing w:val="77"/>
          <w:sz w:val="24"/>
          <w:szCs w:val="24"/>
        </w:rPr>
        <w:t xml:space="preserve">  </w:t>
      </w:r>
      <w:r w:rsidRPr="00B27159">
        <w:rPr>
          <w:sz w:val="24"/>
          <w:szCs w:val="24"/>
        </w:rPr>
        <w:t xml:space="preserve">посещений в неотложной форме в соответствии с нормативами, </w:t>
      </w:r>
      <w:r w:rsidRPr="00B27159">
        <w:rPr>
          <w:spacing w:val="-2"/>
          <w:sz w:val="24"/>
          <w:szCs w:val="24"/>
        </w:rPr>
        <w:t>установленными</w:t>
      </w:r>
      <w:r w:rsidRPr="00B27159">
        <w:rPr>
          <w:sz w:val="24"/>
          <w:szCs w:val="24"/>
        </w:rPr>
        <w:tab/>
      </w:r>
      <w:r w:rsidRPr="00B27159">
        <w:rPr>
          <w:spacing w:val="-2"/>
          <w:sz w:val="24"/>
          <w:szCs w:val="24"/>
        </w:rPr>
        <w:t xml:space="preserve">Территориальной программой </w:t>
      </w:r>
      <w:r w:rsidRPr="00B27159">
        <w:rPr>
          <w:sz w:val="24"/>
          <w:szCs w:val="24"/>
        </w:rPr>
        <w:t>государственных гарантий в части базовой программы, рублей</w:t>
      </w:r>
      <w:r w:rsidRPr="00B27159">
        <w:rPr>
          <w:spacing w:val="-2"/>
          <w:sz w:val="24"/>
          <w:szCs w:val="24"/>
        </w:rPr>
        <w:t xml:space="preserve"> </w:t>
      </w:r>
      <w:r w:rsidRPr="00B27159">
        <w:rPr>
          <w:sz w:val="24"/>
          <w:szCs w:val="24"/>
        </w:rPr>
        <w:t>(используется</w:t>
      </w:r>
      <w:r w:rsidRPr="00B27159">
        <w:rPr>
          <w:spacing w:val="-2"/>
          <w:sz w:val="24"/>
          <w:szCs w:val="24"/>
        </w:rPr>
        <w:t xml:space="preserve"> </w:t>
      </w:r>
      <w:r w:rsidRPr="00B27159">
        <w:rPr>
          <w:sz w:val="24"/>
          <w:szCs w:val="24"/>
        </w:rPr>
        <w:t>в</w:t>
      </w:r>
      <w:r w:rsidRPr="00B27159">
        <w:rPr>
          <w:spacing w:val="-3"/>
          <w:sz w:val="24"/>
          <w:szCs w:val="24"/>
        </w:rPr>
        <w:t xml:space="preserve"> </w:t>
      </w:r>
      <w:r w:rsidRPr="00B27159">
        <w:rPr>
          <w:sz w:val="24"/>
          <w:szCs w:val="24"/>
        </w:rPr>
        <w:t>случае</w:t>
      </w:r>
      <w:r w:rsidRPr="00B27159">
        <w:rPr>
          <w:spacing w:val="-2"/>
          <w:sz w:val="24"/>
          <w:szCs w:val="24"/>
        </w:rPr>
        <w:t xml:space="preserve"> </w:t>
      </w:r>
      <w:r w:rsidRPr="00B27159">
        <w:rPr>
          <w:sz w:val="24"/>
          <w:szCs w:val="24"/>
        </w:rPr>
        <w:t>принятия</w:t>
      </w:r>
      <w:r w:rsidRPr="00B27159">
        <w:rPr>
          <w:spacing w:val="-2"/>
          <w:sz w:val="24"/>
          <w:szCs w:val="24"/>
        </w:rPr>
        <w:t xml:space="preserve"> </w:t>
      </w:r>
      <w:r w:rsidRPr="00B27159">
        <w:rPr>
          <w:sz w:val="24"/>
          <w:szCs w:val="24"/>
        </w:rPr>
        <w:t>Комиссией решения о финансировании медицинской помощи в неотложной форме вне подушевого норматива);</w:t>
      </w:r>
      <w:proofErr w:type="gramEnd"/>
    </w:p>
    <w:p w:rsidR="00594201" w:rsidRPr="00B27159"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ЕО</w:t>
      </w:r>
      <w:r w:rsidRPr="00B27159">
        <w:rPr>
          <w:rFonts w:ascii="Cambria Math" w:hAnsi="Cambria Math"/>
          <w:position w:val="-5"/>
          <w:sz w:val="24"/>
          <w:szCs w:val="24"/>
        </w:rPr>
        <w:tab/>
      </w:r>
      <w:r w:rsidRPr="00B27159">
        <w:rPr>
          <w:spacing w:val="-2"/>
          <w:position w:val="1"/>
          <w:sz w:val="24"/>
          <w:szCs w:val="24"/>
        </w:rPr>
        <w:t>объем</w:t>
      </w:r>
      <w:r w:rsidRPr="00B27159">
        <w:rPr>
          <w:position w:val="1"/>
          <w:sz w:val="24"/>
          <w:szCs w:val="24"/>
        </w:rPr>
        <w:tab/>
      </w:r>
      <w:r w:rsidRPr="00B27159">
        <w:rPr>
          <w:spacing w:val="-2"/>
          <w:position w:val="1"/>
          <w:sz w:val="24"/>
          <w:szCs w:val="24"/>
        </w:rPr>
        <w:t>средств,</w:t>
      </w:r>
      <w:r w:rsidRPr="00B27159">
        <w:rPr>
          <w:position w:val="1"/>
          <w:sz w:val="24"/>
          <w:szCs w:val="24"/>
        </w:rPr>
        <w:tab/>
      </w:r>
      <w:r w:rsidRPr="00B27159">
        <w:rPr>
          <w:spacing w:val="-2"/>
          <w:position w:val="1"/>
          <w:sz w:val="24"/>
          <w:szCs w:val="24"/>
        </w:rPr>
        <w:t>направляемых</w:t>
      </w:r>
      <w:r w:rsidRPr="00B27159">
        <w:rPr>
          <w:position w:val="1"/>
          <w:sz w:val="24"/>
          <w:szCs w:val="24"/>
        </w:rPr>
        <w:tab/>
      </w:r>
      <w:r w:rsidRPr="00B27159">
        <w:rPr>
          <w:spacing w:val="-5"/>
          <w:position w:val="1"/>
          <w:sz w:val="24"/>
          <w:szCs w:val="24"/>
        </w:rPr>
        <w:t>на</w:t>
      </w:r>
      <w:r w:rsidRPr="00B27159">
        <w:rPr>
          <w:position w:val="1"/>
          <w:sz w:val="24"/>
          <w:szCs w:val="24"/>
        </w:rPr>
        <w:tab/>
      </w:r>
      <w:r w:rsidRPr="00B27159">
        <w:rPr>
          <w:spacing w:val="-2"/>
          <w:position w:val="1"/>
          <w:sz w:val="24"/>
          <w:szCs w:val="24"/>
        </w:rPr>
        <w:t>оплату</w:t>
      </w:r>
      <w:r w:rsidRPr="00B27159">
        <w:rPr>
          <w:position w:val="1"/>
          <w:sz w:val="24"/>
          <w:szCs w:val="24"/>
        </w:rPr>
        <w:tab/>
      </w:r>
      <w:r w:rsidRPr="00B27159">
        <w:rPr>
          <w:spacing w:val="-2"/>
          <w:position w:val="1"/>
          <w:sz w:val="24"/>
          <w:szCs w:val="24"/>
        </w:rPr>
        <w:t xml:space="preserve">медицинской </w:t>
      </w:r>
      <w:r w:rsidRPr="00B27159">
        <w:rPr>
          <w:sz w:val="24"/>
          <w:szCs w:val="24"/>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B27159" w:rsidRDefault="00594201" w:rsidP="00594201">
      <w:pPr>
        <w:pStyle w:val="a9"/>
        <w:spacing w:before="222" w:line="220" w:lineRule="auto"/>
        <w:ind w:left="1418" w:right="1" w:hanging="1418"/>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ПО</w:t>
      </w:r>
      <w:r w:rsidRPr="00B27159">
        <w:rPr>
          <w:rFonts w:ascii="Cambria Math" w:hAnsi="Cambria Math"/>
          <w:position w:val="-5"/>
          <w:sz w:val="24"/>
          <w:szCs w:val="24"/>
        </w:rPr>
        <w:tab/>
      </w:r>
      <w:r w:rsidRPr="00B27159">
        <w:rPr>
          <w:position w:val="1"/>
          <w:sz w:val="24"/>
          <w:szCs w:val="24"/>
        </w:rPr>
        <w:t xml:space="preserve">объем средств, направляемых на оплату проведения </w:t>
      </w:r>
      <w:r w:rsidRPr="00B27159">
        <w:rPr>
          <w:sz w:val="24"/>
          <w:szCs w:val="24"/>
        </w:rPr>
        <w:t>профилактических</w:t>
      </w:r>
      <w:r w:rsidRPr="00B27159">
        <w:rPr>
          <w:spacing w:val="40"/>
          <w:sz w:val="24"/>
          <w:szCs w:val="24"/>
        </w:rPr>
        <w:t xml:space="preserve"> </w:t>
      </w:r>
      <w:r w:rsidRPr="00B27159">
        <w:rPr>
          <w:sz w:val="24"/>
          <w:szCs w:val="24"/>
        </w:rPr>
        <w:t>медицинских</w:t>
      </w:r>
      <w:r w:rsidRPr="00B27159">
        <w:rPr>
          <w:spacing w:val="40"/>
          <w:sz w:val="24"/>
          <w:szCs w:val="24"/>
        </w:rPr>
        <w:t xml:space="preserve"> </w:t>
      </w:r>
      <w:r w:rsidRPr="00B27159">
        <w:rPr>
          <w:sz w:val="24"/>
          <w:szCs w:val="24"/>
        </w:rPr>
        <w:t>осмотров</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соответствии</w:t>
      </w:r>
      <w:r w:rsidRPr="00B27159">
        <w:rPr>
          <w:spacing w:val="80"/>
          <w:w w:val="150"/>
          <w:sz w:val="24"/>
          <w:szCs w:val="24"/>
        </w:rPr>
        <w:t xml:space="preserve"> </w:t>
      </w:r>
      <w:r w:rsidRPr="00B27159">
        <w:rPr>
          <w:sz w:val="24"/>
          <w:szCs w:val="24"/>
        </w:rPr>
        <w:t>с</w:t>
      </w:r>
      <w:r w:rsidRPr="00B27159">
        <w:rPr>
          <w:spacing w:val="51"/>
          <w:w w:val="150"/>
          <w:sz w:val="24"/>
          <w:szCs w:val="24"/>
        </w:rPr>
        <w:t xml:space="preserve">   </w:t>
      </w:r>
      <w:r w:rsidRPr="00B27159">
        <w:rPr>
          <w:sz w:val="24"/>
          <w:szCs w:val="24"/>
        </w:rPr>
        <w:t>нормативами,</w:t>
      </w:r>
      <w:r w:rsidRPr="00B27159">
        <w:rPr>
          <w:spacing w:val="54"/>
          <w:w w:val="150"/>
          <w:sz w:val="24"/>
          <w:szCs w:val="24"/>
        </w:rPr>
        <w:t xml:space="preserve">   </w:t>
      </w:r>
      <w:r w:rsidRPr="00B27159">
        <w:rPr>
          <w:sz w:val="24"/>
          <w:szCs w:val="24"/>
        </w:rPr>
        <w:t>установленными</w:t>
      </w:r>
      <w:r w:rsidRPr="00B27159">
        <w:rPr>
          <w:spacing w:val="54"/>
          <w:w w:val="150"/>
          <w:sz w:val="24"/>
          <w:szCs w:val="24"/>
        </w:rPr>
        <w:t xml:space="preserve">   </w:t>
      </w:r>
      <w:r w:rsidRPr="00B27159">
        <w:rPr>
          <w:spacing w:val="-2"/>
          <w:sz w:val="24"/>
          <w:szCs w:val="24"/>
        </w:rPr>
        <w:t xml:space="preserve">Территориальной </w:t>
      </w:r>
      <w:r w:rsidRPr="00B27159">
        <w:rPr>
          <w:sz w:val="24"/>
          <w:szCs w:val="24"/>
        </w:rPr>
        <w:t>программой государственных гарантий в части базовой программы, рублей;</w:t>
      </w:r>
    </w:p>
    <w:p w:rsidR="00594201" w:rsidRPr="00B27159" w:rsidRDefault="00594201" w:rsidP="00594201">
      <w:pPr>
        <w:pStyle w:val="a9"/>
        <w:spacing w:before="221" w:line="220" w:lineRule="auto"/>
        <w:ind w:left="1276" w:right="1" w:hanging="1276"/>
        <w:rPr>
          <w:sz w:val="24"/>
          <w:szCs w:val="24"/>
        </w:rPr>
      </w:pPr>
      <w:proofErr w:type="gramStart"/>
      <w:r w:rsidRPr="00B27159">
        <w:rPr>
          <w:rFonts w:ascii="Cambria Math" w:hAnsi="Cambria Math"/>
          <w:sz w:val="24"/>
          <w:szCs w:val="24"/>
        </w:rPr>
        <w:t>ОС</w:t>
      </w:r>
      <w:r w:rsidRPr="00B27159">
        <w:rPr>
          <w:rFonts w:ascii="Cambria Math" w:hAnsi="Cambria Math"/>
          <w:position w:val="-5"/>
          <w:sz w:val="24"/>
          <w:szCs w:val="24"/>
        </w:rPr>
        <w:t>ДИСП</w:t>
      </w:r>
      <w:r w:rsidRPr="00B27159">
        <w:rPr>
          <w:rFonts w:ascii="Cambria Math" w:hAnsi="Cambria Math"/>
          <w:spacing w:val="40"/>
          <w:position w:val="-5"/>
          <w:sz w:val="24"/>
          <w:szCs w:val="24"/>
        </w:rPr>
        <w:t xml:space="preserve">   </w:t>
      </w:r>
      <w:r w:rsidRPr="00B27159">
        <w:rPr>
          <w:position w:val="1"/>
          <w:sz w:val="24"/>
          <w:szCs w:val="24"/>
        </w:rPr>
        <w:t xml:space="preserve">объем средств, направляемых на оплату проведения </w:t>
      </w:r>
      <w:r w:rsidRPr="00B27159">
        <w:rPr>
          <w:sz w:val="24"/>
          <w:szCs w:val="24"/>
        </w:rPr>
        <w:t>диспансеризации, включающей профилактический медицинский</w:t>
      </w:r>
      <w:r w:rsidRPr="00B27159">
        <w:rPr>
          <w:spacing w:val="48"/>
          <w:w w:val="150"/>
          <w:sz w:val="24"/>
          <w:szCs w:val="24"/>
        </w:rPr>
        <w:t xml:space="preserve">   </w:t>
      </w:r>
      <w:r w:rsidRPr="00B27159">
        <w:rPr>
          <w:sz w:val="24"/>
          <w:szCs w:val="24"/>
        </w:rPr>
        <w:t>осмотр</w:t>
      </w:r>
      <w:r w:rsidRPr="00B27159">
        <w:rPr>
          <w:spacing w:val="49"/>
          <w:w w:val="150"/>
          <w:sz w:val="24"/>
          <w:szCs w:val="24"/>
        </w:rPr>
        <w:t xml:space="preserve">   </w:t>
      </w:r>
      <w:r w:rsidRPr="00B27159">
        <w:rPr>
          <w:sz w:val="24"/>
          <w:szCs w:val="24"/>
        </w:rPr>
        <w:t>и</w:t>
      </w:r>
      <w:r w:rsidRPr="00B27159">
        <w:rPr>
          <w:spacing w:val="49"/>
          <w:w w:val="150"/>
          <w:sz w:val="24"/>
          <w:szCs w:val="24"/>
        </w:rPr>
        <w:t xml:space="preserve">   </w:t>
      </w:r>
      <w:r w:rsidRPr="00B27159">
        <w:rPr>
          <w:sz w:val="24"/>
          <w:szCs w:val="24"/>
        </w:rPr>
        <w:t>дополнительные</w:t>
      </w:r>
      <w:r w:rsidRPr="00B27159">
        <w:rPr>
          <w:spacing w:val="48"/>
          <w:w w:val="150"/>
          <w:sz w:val="24"/>
          <w:szCs w:val="24"/>
        </w:rPr>
        <w:t xml:space="preserve">   </w:t>
      </w:r>
      <w:r w:rsidRPr="00B27159">
        <w:rPr>
          <w:spacing w:val="-2"/>
          <w:sz w:val="24"/>
          <w:szCs w:val="24"/>
        </w:rPr>
        <w:t xml:space="preserve">методы </w:t>
      </w:r>
      <w:r w:rsidRPr="00B27159">
        <w:rPr>
          <w:sz w:val="24"/>
          <w:szCs w:val="24"/>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1134"/>
          <w:tab w:val="left" w:pos="5120"/>
          <w:tab w:val="left" w:pos="8120"/>
        </w:tabs>
        <w:spacing w:before="203"/>
        <w:ind w:left="1418" w:right="1" w:hanging="1418"/>
        <w:rPr>
          <w:sz w:val="24"/>
          <w:szCs w:val="24"/>
        </w:rPr>
      </w:pPr>
      <w:r w:rsidRPr="00B27159">
        <w:rPr>
          <w:rFonts w:ascii="Cambria Math" w:hAnsi="Cambria Math"/>
          <w:position w:val="1"/>
          <w:sz w:val="24"/>
          <w:szCs w:val="24"/>
        </w:rPr>
        <w:lastRenderedPageBreak/>
        <w:t>ОС</w:t>
      </w:r>
      <w:r w:rsidRPr="00B27159">
        <w:rPr>
          <w:rFonts w:ascii="Cambria Math" w:hAnsi="Cambria Math"/>
          <w:position w:val="1"/>
          <w:sz w:val="24"/>
          <w:szCs w:val="24"/>
          <w:vertAlign w:val="subscript"/>
        </w:rPr>
        <w:t>РЕПР</w:t>
      </w:r>
      <w:r w:rsidRPr="00B27159">
        <w:rPr>
          <w:rFonts w:ascii="Cambria Math" w:hAnsi="Cambria Math"/>
          <w:spacing w:val="40"/>
          <w:position w:val="1"/>
          <w:sz w:val="24"/>
          <w:szCs w:val="24"/>
        </w:rPr>
        <w:t xml:space="preserve">     </w:t>
      </w:r>
      <w:r w:rsidRPr="00B27159">
        <w:rPr>
          <w:sz w:val="24"/>
          <w:szCs w:val="24"/>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B27159">
        <w:rPr>
          <w:spacing w:val="-2"/>
          <w:sz w:val="24"/>
          <w:szCs w:val="24"/>
        </w:rPr>
        <w:t xml:space="preserve">установленными Территориальной программой </w:t>
      </w:r>
      <w:r w:rsidRPr="00B27159">
        <w:rPr>
          <w:sz w:val="24"/>
          <w:szCs w:val="24"/>
        </w:rPr>
        <w:t xml:space="preserve">государственных гарантий в части базовой программы, </w:t>
      </w:r>
      <w:r w:rsidRPr="00B27159">
        <w:rPr>
          <w:spacing w:val="-2"/>
          <w:sz w:val="24"/>
          <w:szCs w:val="24"/>
        </w:rPr>
        <w:t>рублей;</w:t>
      </w:r>
    </w:p>
    <w:p w:rsidR="00594201" w:rsidRPr="00B27159" w:rsidRDefault="00594201" w:rsidP="00594201">
      <w:pPr>
        <w:pStyle w:val="a9"/>
        <w:tabs>
          <w:tab w:val="left" w:pos="1134"/>
        </w:tabs>
        <w:spacing w:before="204"/>
        <w:ind w:left="1418" w:right="1" w:hanging="1418"/>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ДН</w:t>
      </w:r>
      <w:r w:rsidRPr="00B27159">
        <w:rPr>
          <w:rFonts w:ascii="Cambria Math" w:hAnsi="Cambria Math"/>
          <w:spacing w:val="40"/>
          <w:position w:val="1"/>
          <w:sz w:val="24"/>
          <w:szCs w:val="24"/>
        </w:rPr>
        <w:t xml:space="preserve">      </w:t>
      </w:r>
      <w:r w:rsidRPr="00B27159">
        <w:rPr>
          <w:sz w:val="24"/>
          <w:szCs w:val="24"/>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5"/>
        <w:ind w:left="1276" w:right="1" w:hanging="1276"/>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ЦЗ</w:t>
      </w:r>
      <w:r w:rsidRPr="00B27159">
        <w:rPr>
          <w:rFonts w:ascii="Cambria Math" w:hAnsi="Cambria Math"/>
          <w:spacing w:val="80"/>
          <w:position w:val="1"/>
          <w:sz w:val="24"/>
          <w:szCs w:val="24"/>
        </w:rPr>
        <w:t xml:space="preserve">    </w:t>
      </w:r>
      <w:r w:rsidRPr="00B27159">
        <w:rPr>
          <w:sz w:val="24"/>
          <w:szCs w:val="24"/>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tabs>
          <w:tab w:val="left" w:pos="5667"/>
          <w:tab w:val="left" w:pos="8464"/>
        </w:tabs>
        <w:spacing w:before="204"/>
        <w:ind w:left="1276" w:right="1" w:hanging="1276"/>
        <w:rPr>
          <w:rFonts w:ascii="Cambria Math"/>
          <w:sz w:val="24"/>
          <w:szCs w:val="24"/>
        </w:rPr>
      </w:pPr>
      <w:r w:rsidRPr="00B27159">
        <w:rPr>
          <w:rFonts w:ascii="Cambria Math" w:hAnsi="Cambria Math"/>
          <w:position w:val="1"/>
          <w:sz w:val="24"/>
          <w:szCs w:val="24"/>
        </w:rPr>
        <w:t>ОС</w:t>
      </w:r>
      <w:proofErr w:type="gramStart"/>
      <w:r w:rsidRPr="00B27159">
        <w:rPr>
          <w:rFonts w:ascii="Cambria Math" w:hAnsi="Cambria Math"/>
          <w:position w:val="1"/>
          <w:sz w:val="24"/>
          <w:szCs w:val="24"/>
          <w:vertAlign w:val="subscript"/>
        </w:rPr>
        <w:t>2</w:t>
      </w:r>
      <w:proofErr w:type="gramEnd"/>
      <w:r w:rsidRPr="00B27159">
        <w:rPr>
          <w:rFonts w:ascii="Cambria Math" w:hAnsi="Cambria Math"/>
          <w:spacing w:val="-15"/>
          <w:position w:val="1"/>
          <w:sz w:val="24"/>
          <w:szCs w:val="24"/>
        </w:rPr>
        <w:t xml:space="preserve"> </w:t>
      </w:r>
      <w:r w:rsidRPr="00B27159">
        <w:rPr>
          <w:rFonts w:ascii="Cambria Math" w:hAnsi="Cambria Math"/>
          <w:position w:val="1"/>
          <w:sz w:val="24"/>
          <w:szCs w:val="24"/>
          <w:vertAlign w:val="subscript"/>
        </w:rPr>
        <w:t>эт</w:t>
      </w:r>
      <w:r w:rsidRPr="00B27159">
        <w:rPr>
          <w:rFonts w:ascii="Cambria Math" w:hAnsi="Cambria Math"/>
          <w:spacing w:val="8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 xml:space="preserve">медицинской помощи, предоставляемой в рамках второго этапа </w:t>
      </w:r>
      <w:r w:rsidRPr="00B27159">
        <w:rPr>
          <w:spacing w:val="-2"/>
          <w:sz w:val="24"/>
          <w:szCs w:val="24"/>
        </w:rPr>
        <w:t xml:space="preserve">профилактических медицинских осмотров </w:t>
      </w:r>
      <w:r w:rsidRPr="00B27159">
        <w:rPr>
          <w:sz w:val="24"/>
          <w:szCs w:val="24"/>
        </w:rPr>
        <w:t>несовершеннолетних</w:t>
      </w:r>
      <w:r w:rsidRPr="00B27159">
        <w:rPr>
          <w:spacing w:val="-6"/>
          <w:sz w:val="24"/>
          <w:szCs w:val="24"/>
        </w:rPr>
        <w:t xml:space="preserve"> </w:t>
      </w:r>
      <w:r w:rsidRPr="00B27159">
        <w:rPr>
          <w:sz w:val="24"/>
          <w:szCs w:val="24"/>
        </w:rPr>
        <w:t>и</w:t>
      </w:r>
      <w:r w:rsidRPr="00B27159">
        <w:rPr>
          <w:spacing w:val="-8"/>
          <w:sz w:val="24"/>
          <w:szCs w:val="24"/>
        </w:rPr>
        <w:t xml:space="preserve"> </w:t>
      </w:r>
      <w:r w:rsidRPr="00B27159">
        <w:rPr>
          <w:sz w:val="24"/>
          <w:szCs w:val="24"/>
        </w:rPr>
        <w:t>всех</w:t>
      </w:r>
      <w:r w:rsidRPr="00B27159">
        <w:rPr>
          <w:spacing w:val="-8"/>
          <w:sz w:val="24"/>
          <w:szCs w:val="24"/>
        </w:rPr>
        <w:t xml:space="preserve"> </w:t>
      </w:r>
      <w:r w:rsidRPr="00B27159">
        <w:rPr>
          <w:sz w:val="24"/>
          <w:szCs w:val="24"/>
        </w:rPr>
        <w:t>видов</w:t>
      </w:r>
      <w:r w:rsidRPr="00B27159">
        <w:rPr>
          <w:spacing w:val="-10"/>
          <w:sz w:val="24"/>
          <w:szCs w:val="24"/>
        </w:rPr>
        <w:t xml:space="preserve"> </w:t>
      </w:r>
      <w:r w:rsidRPr="00B27159">
        <w:rPr>
          <w:sz w:val="24"/>
          <w:szCs w:val="24"/>
        </w:rPr>
        <w:t>диспансеризации,</w:t>
      </w:r>
      <w:r w:rsidRPr="00B27159">
        <w:rPr>
          <w:spacing w:val="-11"/>
          <w:sz w:val="24"/>
          <w:szCs w:val="24"/>
        </w:rPr>
        <w:t xml:space="preserve"> </w:t>
      </w:r>
      <w:r w:rsidRPr="00B27159">
        <w:rPr>
          <w:spacing w:val="-2"/>
          <w:sz w:val="24"/>
          <w:szCs w:val="24"/>
        </w:rPr>
        <w:t>рублей.</w:t>
      </w:r>
    </w:p>
    <w:p w:rsidR="006E5A81" w:rsidRPr="00B27159" w:rsidRDefault="006E5A81" w:rsidP="00594201">
      <w:pPr>
        <w:pStyle w:val="ConsPlusNormal"/>
        <w:ind w:left="1276" w:hanging="1276"/>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ind w:right="1" w:firstLine="709"/>
        <w:jc w:val="both"/>
        <w:rPr>
          <w:sz w:val="24"/>
          <w:szCs w:val="24"/>
        </w:rPr>
      </w:pPr>
      <w:r w:rsidRPr="00B27159">
        <w:rPr>
          <w:sz w:val="24"/>
          <w:szCs w:val="24"/>
        </w:rPr>
        <w:t xml:space="preserve">При расчете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B27159">
        <w:rPr>
          <w:sz w:val="24"/>
          <w:szCs w:val="24"/>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В случае</w:t>
      </w:r>
      <w:proofErr w:type="gramStart"/>
      <w:r w:rsidRPr="00B27159">
        <w:rPr>
          <w:sz w:val="24"/>
          <w:szCs w:val="24"/>
        </w:rPr>
        <w:t>,</w:t>
      </w:r>
      <w:proofErr w:type="gramEnd"/>
      <w:r w:rsidRPr="00B27159">
        <w:rPr>
          <w:sz w:val="24"/>
          <w:szCs w:val="24"/>
        </w:rPr>
        <w:t xml:space="preserve"> если отдельная медицинская помощь в субъекте Российской Федерации</w:t>
      </w:r>
      <w:r w:rsidRPr="00B27159">
        <w:rPr>
          <w:spacing w:val="80"/>
          <w:w w:val="150"/>
          <w:sz w:val="24"/>
          <w:szCs w:val="24"/>
        </w:rPr>
        <w:t xml:space="preserve">  </w:t>
      </w:r>
      <w:r w:rsidRPr="00B27159">
        <w:rPr>
          <w:sz w:val="24"/>
          <w:szCs w:val="24"/>
        </w:rPr>
        <w:t>включается</w:t>
      </w:r>
      <w:r w:rsidRPr="00B27159">
        <w:rPr>
          <w:spacing w:val="80"/>
          <w:w w:val="150"/>
          <w:sz w:val="24"/>
          <w:szCs w:val="24"/>
        </w:rPr>
        <w:t xml:space="preserve">  </w:t>
      </w:r>
      <w:r w:rsidRPr="00B27159">
        <w:rPr>
          <w:sz w:val="24"/>
          <w:szCs w:val="24"/>
        </w:rPr>
        <w:t>в</w:t>
      </w:r>
      <w:r w:rsidRPr="00B27159">
        <w:rPr>
          <w:spacing w:val="80"/>
          <w:w w:val="150"/>
          <w:sz w:val="24"/>
          <w:szCs w:val="24"/>
        </w:rPr>
        <w:t xml:space="preserve">  </w:t>
      </w:r>
      <w:r w:rsidRPr="00B27159">
        <w:rPr>
          <w:sz w:val="24"/>
          <w:szCs w:val="24"/>
        </w:rPr>
        <w:t>подушевой</w:t>
      </w:r>
      <w:r w:rsidRPr="00B27159">
        <w:rPr>
          <w:spacing w:val="80"/>
          <w:w w:val="150"/>
          <w:sz w:val="24"/>
          <w:szCs w:val="24"/>
        </w:rPr>
        <w:t xml:space="preserve">  </w:t>
      </w:r>
      <w:r w:rsidRPr="00B27159">
        <w:rPr>
          <w:sz w:val="24"/>
          <w:szCs w:val="24"/>
        </w:rPr>
        <w:t>норматив</w:t>
      </w:r>
      <w:r w:rsidRPr="00B27159">
        <w:rPr>
          <w:spacing w:val="80"/>
          <w:w w:val="150"/>
          <w:sz w:val="24"/>
          <w:szCs w:val="24"/>
        </w:rPr>
        <w:t xml:space="preserve">  </w:t>
      </w:r>
      <w:r w:rsidRPr="00B27159">
        <w:rPr>
          <w:sz w:val="24"/>
          <w:szCs w:val="24"/>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B27159">
        <w:rPr>
          <w:spacing w:val="-1"/>
          <w:sz w:val="24"/>
          <w:szCs w:val="24"/>
        </w:rPr>
        <w:t xml:space="preserve"> </w:t>
      </w:r>
      <w:r w:rsidRPr="00B27159">
        <w:rPr>
          <w:sz w:val="24"/>
          <w:szCs w:val="24"/>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B27159">
        <w:rPr>
          <w:sz w:val="24"/>
          <w:szCs w:val="24"/>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B27159" w:rsidRDefault="00594201" w:rsidP="00594201">
      <w:pPr>
        <w:widowControl w:val="0"/>
        <w:autoSpaceDE w:val="0"/>
        <w:autoSpaceDN w:val="0"/>
        <w:spacing w:before="5" w:line="237" w:lineRule="auto"/>
        <w:ind w:right="1" w:firstLine="709"/>
        <w:jc w:val="both"/>
        <w:rPr>
          <w:sz w:val="24"/>
          <w:szCs w:val="24"/>
        </w:rPr>
      </w:pPr>
      <w:proofErr w:type="gramStart"/>
      <w:r w:rsidRPr="00B27159">
        <w:rPr>
          <w:sz w:val="24"/>
          <w:szCs w:val="24"/>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B27159">
        <w:rPr>
          <w:spacing w:val="-1"/>
          <w:sz w:val="24"/>
          <w:szCs w:val="24"/>
        </w:rPr>
        <w:t xml:space="preserve"> </w:t>
      </w:r>
      <w:r w:rsidRPr="00B27159">
        <w:rPr>
          <w:sz w:val="24"/>
          <w:szCs w:val="24"/>
        </w:rPr>
        <w:t>используемый при расчете</w:t>
      </w:r>
      <w:r w:rsidRPr="00B27159">
        <w:rPr>
          <w:spacing w:val="-1"/>
          <w:sz w:val="24"/>
          <w:szCs w:val="24"/>
        </w:rPr>
        <w:t xml:space="preserve"> </w:t>
      </w:r>
      <w:r w:rsidRPr="00B27159">
        <w:rPr>
          <w:sz w:val="24"/>
          <w:szCs w:val="24"/>
        </w:rPr>
        <w:t>параметра</w:t>
      </w:r>
      <w:r w:rsidRPr="00B27159">
        <w:rPr>
          <w:spacing w:val="-1"/>
          <w:sz w:val="24"/>
          <w:szCs w:val="24"/>
        </w:rPr>
        <w:t xml:space="preserve"> </w:t>
      </w:r>
      <w:r w:rsidRPr="00B27159">
        <w:rPr>
          <w:sz w:val="24"/>
          <w:szCs w:val="24"/>
        </w:rPr>
        <w:t>«</w:t>
      </w:r>
      <w:r w:rsidRPr="00B27159">
        <w:rPr>
          <w:rFonts w:ascii="Cambria Math" w:hAnsi="Cambria Math"/>
          <w:sz w:val="24"/>
          <w:szCs w:val="24"/>
        </w:rPr>
        <w:t>ОС</w:t>
      </w:r>
      <w:r w:rsidRPr="00B27159">
        <w:rPr>
          <w:rFonts w:ascii="Cambria Math" w:hAnsi="Cambria Math"/>
          <w:position w:val="-4"/>
          <w:sz w:val="24"/>
          <w:szCs w:val="24"/>
        </w:rPr>
        <w:t>ПНФ</w:t>
      </w:r>
      <w:r w:rsidRPr="00B27159">
        <w:rPr>
          <w:sz w:val="24"/>
          <w:szCs w:val="24"/>
        </w:rPr>
        <w:t>»</w:t>
      </w:r>
      <w:r w:rsidRPr="00B27159">
        <w:rPr>
          <w:spacing w:val="-2"/>
          <w:sz w:val="24"/>
          <w:szCs w:val="24"/>
        </w:rPr>
        <w:t xml:space="preserve"> </w:t>
      </w:r>
      <w:r w:rsidRPr="00B27159">
        <w:rPr>
          <w:sz w:val="24"/>
          <w:szCs w:val="24"/>
        </w:rPr>
        <w:t>в</w:t>
      </w:r>
      <w:r w:rsidRPr="00B27159">
        <w:rPr>
          <w:spacing w:val="-1"/>
          <w:sz w:val="24"/>
          <w:szCs w:val="24"/>
        </w:rPr>
        <w:t xml:space="preserve"> </w:t>
      </w:r>
      <w:r w:rsidRPr="00B27159">
        <w:rPr>
          <w:sz w:val="24"/>
          <w:szCs w:val="24"/>
        </w:rPr>
        <w:t>соответствии</w:t>
      </w:r>
      <w:r w:rsidRPr="00B27159">
        <w:rPr>
          <w:spacing w:val="-2"/>
          <w:sz w:val="24"/>
          <w:szCs w:val="24"/>
        </w:rPr>
        <w:t xml:space="preserve"> </w:t>
      </w:r>
      <w:r w:rsidRPr="00B27159">
        <w:rPr>
          <w:sz w:val="24"/>
          <w:szCs w:val="24"/>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B27159">
        <w:rPr>
          <w:spacing w:val="80"/>
          <w:w w:val="150"/>
          <w:sz w:val="24"/>
          <w:szCs w:val="24"/>
        </w:rPr>
        <w:t xml:space="preserve"> </w:t>
      </w:r>
      <w:r w:rsidRPr="00B27159">
        <w:rPr>
          <w:sz w:val="24"/>
          <w:szCs w:val="24"/>
        </w:rPr>
        <w:t>лицам</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пределами</w:t>
      </w:r>
      <w:r w:rsidRPr="00B27159">
        <w:rPr>
          <w:spacing w:val="80"/>
          <w:sz w:val="24"/>
          <w:szCs w:val="24"/>
        </w:rPr>
        <w:t xml:space="preserve"> </w:t>
      </w:r>
      <w:r w:rsidRPr="00B27159">
        <w:rPr>
          <w:sz w:val="24"/>
          <w:szCs w:val="24"/>
        </w:rPr>
        <w:t>субъекта</w:t>
      </w:r>
      <w:r w:rsidRPr="00B27159">
        <w:rPr>
          <w:spacing w:val="80"/>
          <w:w w:val="150"/>
          <w:sz w:val="24"/>
          <w:szCs w:val="24"/>
        </w:rPr>
        <w:t xml:space="preserve"> </w:t>
      </w:r>
      <w:r w:rsidRPr="00B27159">
        <w:rPr>
          <w:sz w:val="24"/>
          <w:szCs w:val="24"/>
        </w:rPr>
        <w:t>Российской</w:t>
      </w:r>
      <w:r w:rsidRPr="00B27159">
        <w:rPr>
          <w:spacing w:val="80"/>
          <w:w w:val="150"/>
          <w:sz w:val="24"/>
          <w:szCs w:val="24"/>
        </w:rPr>
        <w:t xml:space="preserve"> </w:t>
      </w:r>
      <w:r w:rsidRPr="00B27159">
        <w:rPr>
          <w:sz w:val="24"/>
          <w:szCs w:val="24"/>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B27159">
        <w:rPr>
          <w:sz w:val="24"/>
          <w:szCs w:val="24"/>
        </w:rPr>
        <w:t xml:space="preserve"> помощи.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Объем</w:t>
      </w:r>
      <w:r w:rsidRPr="00B27159">
        <w:rPr>
          <w:spacing w:val="64"/>
          <w:sz w:val="24"/>
          <w:szCs w:val="24"/>
        </w:rPr>
        <w:t xml:space="preserve">  </w:t>
      </w:r>
      <w:r w:rsidRPr="00B27159">
        <w:rPr>
          <w:sz w:val="24"/>
          <w:szCs w:val="24"/>
        </w:rPr>
        <w:t>средств,</w:t>
      </w:r>
      <w:r w:rsidRPr="00B27159">
        <w:rPr>
          <w:spacing w:val="62"/>
          <w:sz w:val="24"/>
          <w:szCs w:val="24"/>
        </w:rPr>
        <w:t xml:space="preserve">  </w:t>
      </w:r>
      <w:r w:rsidRPr="00B27159">
        <w:rPr>
          <w:sz w:val="24"/>
          <w:szCs w:val="24"/>
        </w:rPr>
        <w:t>направляемых</w:t>
      </w:r>
      <w:r w:rsidRPr="00B27159">
        <w:rPr>
          <w:spacing w:val="65"/>
          <w:sz w:val="24"/>
          <w:szCs w:val="24"/>
        </w:rPr>
        <w:t xml:space="preserve">  </w:t>
      </w:r>
      <w:r w:rsidRPr="00B27159">
        <w:rPr>
          <w:sz w:val="24"/>
          <w:szCs w:val="24"/>
        </w:rPr>
        <w:t>на</w:t>
      </w:r>
      <w:r w:rsidRPr="00B27159">
        <w:rPr>
          <w:spacing w:val="63"/>
          <w:sz w:val="24"/>
          <w:szCs w:val="24"/>
        </w:rPr>
        <w:t xml:space="preserve">  </w:t>
      </w:r>
      <w:r w:rsidRPr="00B27159">
        <w:rPr>
          <w:sz w:val="24"/>
          <w:szCs w:val="24"/>
        </w:rPr>
        <w:t>оплату</w:t>
      </w:r>
      <w:r w:rsidRPr="00B27159">
        <w:rPr>
          <w:spacing w:val="62"/>
          <w:sz w:val="24"/>
          <w:szCs w:val="24"/>
        </w:rPr>
        <w:t xml:space="preserve">  </w:t>
      </w:r>
      <w:r w:rsidRPr="00B27159">
        <w:rPr>
          <w:sz w:val="24"/>
          <w:szCs w:val="24"/>
        </w:rPr>
        <w:t>медицинской</w:t>
      </w:r>
      <w:r w:rsidRPr="00B27159">
        <w:rPr>
          <w:spacing w:val="64"/>
          <w:sz w:val="24"/>
          <w:szCs w:val="24"/>
        </w:rPr>
        <w:t xml:space="preserve">  </w:t>
      </w:r>
      <w:r w:rsidRPr="00B27159">
        <w:rPr>
          <w:sz w:val="24"/>
          <w:szCs w:val="24"/>
        </w:rPr>
        <w:t>помощи в неотложной форме, рассчитывается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spacing w:before="315"/>
        <w:ind w:left="5"/>
        <w:jc w:val="center"/>
        <w:rPr>
          <w:spacing w:val="-5"/>
          <w:position w:val="3"/>
          <w:sz w:val="24"/>
          <w:szCs w:val="24"/>
        </w:rPr>
      </w:pPr>
      <w:r w:rsidRPr="00B27159">
        <w:rPr>
          <w:position w:val="3"/>
          <w:sz w:val="24"/>
          <w:szCs w:val="24"/>
        </w:rPr>
        <w:t>ОС</w:t>
      </w:r>
      <w:r w:rsidRPr="00B27159">
        <w:rPr>
          <w:sz w:val="24"/>
          <w:szCs w:val="24"/>
        </w:rPr>
        <w:t>НЕОТЛ</w:t>
      </w:r>
      <w:r w:rsidRPr="00B27159">
        <w:rPr>
          <w:spacing w:val="21"/>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Но</w:t>
      </w:r>
      <w:r w:rsidRPr="00B27159">
        <w:rPr>
          <w:sz w:val="24"/>
          <w:szCs w:val="24"/>
        </w:rPr>
        <w:t>НЕОТЛ</w:t>
      </w:r>
      <w:r w:rsidRPr="00B27159">
        <w:rPr>
          <w:spacing w:val="24"/>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Нфз</w:t>
      </w:r>
      <w:r w:rsidRPr="00B27159">
        <w:rPr>
          <w:sz w:val="24"/>
          <w:szCs w:val="24"/>
        </w:rPr>
        <w:t>НЕОТЛ</w:t>
      </w:r>
      <w:r w:rsidRPr="00B27159">
        <w:rPr>
          <w:spacing w:val="-1"/>
          <w:sz w:val="24"/>
          <w:szCs w:val="24"/>
        </w:rPr>
        <w:t xml:space="preserve"> </w:t>
      </w:r>
      <w:r w:rsidRPr="00B27159">
        <w:rPr>
          <w:position w:val="3"/>
          <w:sz w:val="24"/>
          <w:szCs w:val="24"/>
        </w:rPr>
        <w:t>×</w:t>
      </w:r>
      <w:r w:rsidRPr="00B27159">
        <w:rPr>
          <w:spacing w:val="-2"/>
          <w:position w:val="3"/>
          <w:sz w:val="24"/>
          <w:szCs w:val="24"/>
        </w:rPr>
        <w:t xml:space="preserve"> </w:t>
      </w:r>
      <w:r w:rsidRPr="00B27159">
        <w:rPr>
          <w:spacing w:val="-5"/>
          <w:position w:val="3"/>
          <w:sz w:val="24"/>
          <w:szCs w:val="24"/>
        </w:rPr>
        <w:t>Ч</w:t>
      </w:r>
      <w:r w:rsidRPr="00B27159">
        <w:rPr>
          <w:spacing w:val="-5"/>
          <w:sz w:val="24"/>
          <w:szCs w:val="24"/>
        </w:rPr>
        <w:t>З</w:t>
      </w:r>
      <w:r w:rsidRPr="00B27159">
        <w:rPr>
          <w:spacing w:val="-5"/>
          <w:position w:val="3"/>
          <w:sz w:val="24"/>
          <w:szCs w:val="24"/>
        </w:rPr>
        <w:t>.</w:t>
      </w:r>
    </w:p>
    <w:p w:rsidR="008B7CEB" w:rsidRPr="00B27159" w:rsidRDefault="008B7CEB" w:rsidP="00594201">
      <w:pPr>
        <w:widowControl w:val="0"/>
        <w:autoSpaceDE w:val="0"/>
        <w:autoSpaceDN w:val="0"/>
        <w:ind w:right="1" w:firstLine="851"/>
        <w:jc w:val="both"/>
        <w:rPr>
          <w:sz w:val="24"/>
          <w:szCs w:val="24"/>
        </w:rPr>
      </w:pPr>
    </w:p>
    <w:p w:rsidR="00594201" w:rsidRPr="00996ED7" w:rsidRDefault="00594201" w:rsidP="00594201">
      <w:pPr>
        <w:widowControl w:val="0"/>
        <w:autoSpaceDE w:val="0"/>
        <w:autoSpaceDN w:val="0"/>
        <w:ind w:right="1" w:firstLine="851"/>
        <w:jc w:val="both"/>
        <w:rPr>
          <w:sz w:val="24"/>
          <w:szCs w:val="24"/>
        </w:rPr>
      </w:pPr>
      <w:proofErr w:type="gramStart"/>
      <w:r w:rsidRPr="00B27159">
        <w:rPr>
          <w:sz w:val="24"/>
          <w:szCs w:val="24"/>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B27159">
        <w:rPr>
          <w:spacing w:val="46"/>
          <w:sz w:val="24"/>
          <w:szCs w:val="24"/>
        </w:rPr>
        <w:t xml:space="preserve">  </w:t>
      </w:r>
      <w:r w:rsidRPr="00B27159">
        <w:rPr>
          <w:sz w:val="24"/>
          <w:szCs w:val="24"/>
        </w:rPr>
        <w:t>случай),</w:t>
      </w:r>
      <w:r w:rsidRPr="00B27159">
        <w:rPr>
          <w:spacing w:val="46"/>
          <w:sz w:val="24"/>
          <w:szCs w:val="24"/>
        </w:rPr>
        <w:t xml:space="preserve">  </w:t>
      </w:r>
      <w:r w:rsidRPr="00B27159">
        <w:rPr>
          <w:sz w:val="24"/>
          <w:szCs w:val="24"/>
        </w:rPr>
        <w:t>а</w:t>
      </w:r>
      <w:r w:rsidRPr="00B27159">
        <w:rPr>
          <w:spacing w:val="47"/>
          <w:sz w:val="24"/>
          <w:szCs w:val="24"/>
        </w:rPr>
        <w:t xml:space="preserve">  </w:t>
      </w:r>
      <w:r w:rsidRPr="00B27159">
        <w:rPr>
          <w:sz w:val="24"/>
          <w:szCs w:val="24"/>
        </w:rPr>
        <w:t>также</w:t>
      </w:r>
      <w:r w:rsidRPr="00B27159">
        <w:rPr>
          <w:spacing w:val="47"/>
          <w:sz w:val="24"/>
          <w:szCs w:val="24"/>
        </w:rPr>
        <w:t xml:space="preserve">  </w:t>
      </w:r>
      <w:r w:rsidRPr="00B27159">
        <w:rPr>
          <w:sz w:val="24"/>
          <w:szCs w:val="24"/>
        </w:rPr>
        <w:t>средства</w:t>
      </w:r>
      <w:r w:rsidRPr="00B27159">
        <w:rPr>
          <w:spacing w:val="47"/>
          <w:sz w:val="24"/>
          <w:szCs w:val="24"/>
        </w:rPr>
        <w:t xml:space="preserve">  </w:t>
      </w:r>
      <w:r w:rsidRPr="00B27159">
        <w:rPr>
          <w:sz w:val="24"/>
          <w:szCs w:val="24"/>
        </w:rPr>
        <w:t>на</w:t>
      </w:r>
      <w:r w:rsidRPr="00B27159">
        <w:rPr>
          <w:spacing w:val="47"/>
          <w:sz w:val="24"/>
          <w:szCs w:val="24"/>
        </w:rPr>
        <w:t xml:space="preserve">  </w:t>
      </w:r>
      <w:r w:rsidRPr="00B27159">
        <w:rPr>
          <w:sz w:val="24"/>
          <w:szCs w:val="24"/>
        </w:rPr>
        <w:t>финансовое</w:t>
      </w:r>
      <w:r w:rsidRPr="00B27159">
        <w:rPr>
          <w:spacing w:val="47"/>
          <w:sz w:val="24"/>
          <w:szCs w:val="24"/>
        </w:rPr>
        <w:t xml:space="preserve">  </w:t>
      </w:r>
      <w:r w:rsidRPr="00B27159">
        <w:rPr>
          <w:spacing w:val="-2"/>
          <w:sz w:val="24"/>
          <w:szCs w:val="24"/>
        </w:rPr>
        <w:t xml:space="preserve">обеспечение </w:t>
      </w:r>
      <w:r w:rsidRPr="00B27159">
        <w:rPr>
          <w:sz w:val="24"/>
          <w:szCs w:val="24"/>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End"/>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lastRenderedPageBreak/>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8B7CEB" w:rsidRPr="004854B5" w:rsidRDefault="008B7CEB" w:rsidP="008B7CEB">
      <w:pPr>
        <w:widowControl w:val="0"/>
        <w:ind w:firstLine="709"/>
        <w:jc w:val="both"/>
        <w:rPr>
          <w:sz w:val="24"/>
          <w:szCs w:val="24"/>
        </w:rPr>
      </w:pPr>
      <w:r w:rsidRPr="004854B5">
        <w:rPr>
          <w:sz w:val="24"/>
          <w:szCs w:val="24"/>
        </w:rPr>
        <w:t xml:space="preserve">В целях недопущения необоснованного снижения объема подушевого финансирования </w:t>
      </w:r>
      <w:r w:rsidRPr="004854B5">
        <w:rPr>
          <w:sz w:val="24"/>
          <w:szCs w:val="24"/>
        </w:rPr>
        <w:lastRenderedPageBreak/>
        <w:t>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4854B5" w:rsidRDefault="008B7CEB" w:rsidP="008B7CEB">
      <w:pPr>
        <w:widowControl w:val="0"/>
        <w:ind w:firstLine="709"/>
        <w:jc w:val="both"/>
        <w:rPr>
          <w:sz w:val="24"/>
          <w:szCs w:val="24"/>
        </w:rPr>
      </w:pPr>
      <w:r w:rsidRPr="004854B5">
        <w:rPr>
          <w:sz w:val="24"/>
          <w:szCs w:val="24"/>
        </w:rPr>
        <w:t>-  федеральные медицинские организации (за исключением образовательных организаций высшего образования);</w:t>
      </w:r>
    </w:p>
    <w:p w:rsidR="008B7CEB" w:rsidRPr="004854B5" w:rsidRDefault="008B7CEB" w:rsidP="008B7CEB">
      <w:pPr>
        <w:widowControl w:val="0"/>
        <w:ind w:firstLine="709"/>
        <w:jc w:val="both"/>
        <w:rPr>
          <w:sz w:val="24"/>
          <w:szCs w:val="24"/>
        </w:rPr>
      </w:pPr>
      <w:r w:rsidRPr="004854B5">
        <w:rPr>
          <w:sz w:val="24"/>
          <w:szCs w:val="24"/>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4854B5" w:rsidRDefault="008B7CEB" w:rsidP="008B7CEB">
      <w:pPr>
        <w:widowControl w:val="0"/>
        <w:ind w:firstLine="709"/>
        <w:jc w:val="both"/>
        <w:rPr>
          <w:sz w:val="24"/>
          <w:szCs w:val="24"/>
        </w:rPr>
      </w:pPr>
      <w:r w:rsidRPr="004854B5">
        <w:rPr>
          <w:sz w:val="24"/>
          <w:szCs w:val="24"/>
        </w:rPr>
        <w:t>-  центральные районные, районные (в том числе межрайонные) и участковые больницы, обслуживающие взрослое население;</w:t>
      </w:r>
    </w:p>
    <w:p w:rsidR="008B7CEB" w:rsidRPr="004854B5" w:rsidRDefault="008B7CEB" w:rsidP="008B7CEB">
      <w:pPr>
        <w:widowControl w:val="0"/>
        <w:ind w:firstLine="709"/>
        <w:jc w:val="both"/>
        <w:rPr>
          <w:sz w:val="24"/>
          <w:szCs w:val="24"/>
        </w:rPr>
      </w:pPr>
      <w:r w:rsidRPr="004854B5">
        <w:rPr>
          <w:sz w:val="24"/>
          <w:szCs w:val="24"/>
        </w:rPr>
        <w:t>-   медицинские организации, обслуживающие только детское население.</w:t>
      </w:r>
    </w:p>
    <w:p w:rsidR="008B7CEB" w:rsidRPr="004854B5" w:rsidRDefault="008B7CEB" w:rsidP="008B7CEB">
      <w:pPr>
        <w:widowControl w:val="0"/>
        <w:ind w:firstLine="709"/>
        <w:jc w:val="both"/>
        <w:rPr>
          <w:sz w:val="24"/>
          <w:szCs w:val="24"/>
        </w:rPr>
      </w:pPr>
      <w:r w:rsidRPr="004854B5">
        <w:rPr>
          <w:sz w:val="24"/>
          <w:szCs w:val="24"/>
        </w:rPr>
        <w:t>Далее, дополнить абзацами следующего содержания:</w:t>
      </w:r>
    </w:p>
    <w:p w:rsidR="008B7CEB" w:rsidRPr="004854B5" w:rsidRDefault="008B7CEB" w:rsidP="008B7CEB">
      <w:pPr>
        <w:pStyle w:val="a9"/>
        <w:ind w:right="1" w:firstLine="566"/>
        <w:rPr>
          <w:sz w:val="24"/>
          <w:szCs w:val="24"/>
        </w:rPr>
      </w:pPr>
      <w:r w:rsidRPr="004854B5">
        <w:rPr>
          <w:sz w:val="24"/>
          <w:szCs w:val="24"/>
        </w:rPr>
        <w:t>В</w:t>
      </w:r>
      <w:r w:rsidRPr="004854B5">
        <w:rPr>
          <w:spacing w:val="-2"/>
          <w:sz w:val="24"/>
          <w:szCs w:val="24"/>
        </w:rPr>
        <w:t xml:space="preserve"> </w:t>
      </w:r>
      <w:r w:rsidRPr="004854B5">
        <w:rPr>
          <w:sz w:val="24"/>
          <w:szCs w:val="24"/>
        </w:rPr>
        <w:t>соответствии</w:t>
      </w:r>
      <w:r w:rsidRPr="004854B5">
        <w:rPr>
          <w:spacing w:val="-1"/>
          <w:sz w:val="24"/>
          <w:szCs w:val="24"/>
        </w:rPr>
        <w:t xml:space="preserve"> </w:t>
      </w:r>
      <w:r w:rsidRPr="004854B5">
        <w:rPr>
          <w:sz w:val="24"/>
          <w:szCs w:val="24"/>
        </w:rPr>
        <w:t>с</w:t>
      </w:r>
      <w:r w:rsidRPr="004854B5">
        <w:rPr>
          <w:spacing w:val="-2"/>
          <w:sz w:val="24"/>
          <w:szCs w:val="24"/>
        </w:rPr>
        <w:t xml:space="preserve"> </w:t>
      </w:r>
      <w:r w:rsidRPr="004854B5">
        <w:rPr>
          <w:sz w:val="24"/>
          <w:szCs w:val="24"/>
        </w:rPr>
        <w:t>Программой</w:t>
      </w:r>
      <w:r w:rsidRPr="004854B5">
        <w:rPr>
          <w:spacing w:val="-1"/>
          <w:sz w:val="24"/>
          <w:szCs w:val="24"/>
        </w:rPr>
        <w:t xml:space="preserve"> </w:t>
      </w:r>
      <w:r w:rsidRPr="004854B5">
        <w:rPr>
          <w:sz w:val="24"/>
          <w:szCs w:val="24"/>
        </w:rPr>
        <w:t>подушевой</w:t>
      </w:r>
      <w:r w:rsidRPr="004854B5">
        <w:rPr>
          <w:spacing w:val="-1"/>
          <w:sz w:val="24"/>
          <w:szCs w:val="24"/>
        </w:rPr>
        <w:t xml:space="preserve"> </w:t>
      </w:r>
      <w:r w:rsidRPr="004854B5">
        <w:rPr>
          <w:sz w:val="24"/>
          <w:szCs w:val="24"/>
        </w:rPr>
        <w:t>норматив</w:t>
      </w:r>
      <w:r w:rsidRPr="004854B5">
        <w:rPr>
          <w:spacing w:val="-2"/>
          <w:sz w:val="24"/>
          <w:szCs w:val="24"/>
        </w:rPr>
        <w:t xml:space="preserve"> </w:t>
      </w:r>
      <w:r w:rsidRPr="004854B5">
        <w:rPr>
          <w:sz w:val="24"/>
          <w:szCs w:val="24"/>
        </w:rPr>
        <w:t>финансирования</w:t>
      </w:r>
      <w:r w:rsidRPr="004854B5">
        <w:rPr>
          <w:spacing w:val="-3"/>
          <w:sz w:val="24"/>
          <w:szCs w:val="24"/>
        </w:rPr>
        <w:t xml:space="preserve"> </w:t>
      </w:r>
      <w:r w:rsidRPr="004854B5">
        <w:rPr>
          <w:sz w:val="24"/>
          <w:szCs w:val="24"/>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4854B5" w:rsidRDefault="008B7CEB" w:rsidP="008B7CEB">
      <w:pPr>
        <w:pStyle w:val="a9"/>
        <w:ind w:right="1" w:firstLine="566"/>
        <w:rPr>
          <w:spacing w:val="-2"/>
          <w:sz w:val="24"/>
          <w:szCs w:val="24"/>
        </w:rPr>
      </w:pPr>
      <w:proofErr w:type="gramStart"/>
      <w:r w:rsidRPr="004854B5">
        <w:rPr>
          <w:sz w:val="24"/>
          <w:szCs w:val="24"/>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4854B5">
        <w:rPr>
          <w:position w:val="-5"/>
          <w:sz w:val="24"/>
          <w:szCs w:val="24"/>
        </w:rPr>
        <w:t>круп</w:t>
      </w:r>
      <w:r w:rsidRPr="004854B5">
        <w:rPr>
          <w:sz w:val="24"/>
          <w:szCs w:val="24"/>
        </w:rPr>
        <w:t xml:space="preserve">) определяется по следующей </w:t>
      </w:r>
      <w:r w:rsidRPr="004854B5">
        <w:rPr>
          <w:spacing w:val="-2"/>
          <w:sz w:val="24"/>
          <w:szCs w:val="24"/>
        </w:rPr>
        <w:t>формуле:</w:t>
      </w:r>
      <w:proofErr w:type="gramEnd"/>
    </w:p>
    <w:p w:rsidR="008B7CEB" w:rsidRPr="004854B5" w:rsidRDefault="008B7CEB" w:rsidP="008B7CEB">
      <w:pPr>
        <w:pStyle w:val="a9"/>
        <w:ind w:right="1" w:firstLine="566"/>
        <w:rPr>
          <w:spacing w:val="-2"/>
          <w:szCs w:val="28"/>
        </w:rPr>
      </w:pPr>
    </w:p>
    <w:p w:rsidR="008B7CEB" w:rsidRPr="004854B5" w:rsidRDefault="000C67B9" w:rsidP="008B7CEB">
      <w:pPr>
        <w:pStyle w:val="a9"/>
        <w:ind w:right="1" w:firstLine="566"/>
        <w:jc w:val="center"/>
        <w:rPr>
          <w:szCs w:val="28"/>
        </w:rPr>
      </w:pPr>
      <m:oMath>
        <m:sSub>
          <m:sSubPr>
            <m:ctrlPr>
              <w:rPr>
                <w:rFonts w:ascii="Cambria Math" w:hAnsi="Cambria Math"/>
                <w:i/>
                <w:szCs w:val="28"/>
              </w:rPr>
            </m:ctrlPr>
          </m:sSubPr>
          <m:e>
            <m:r>
              <w:rPr>
                <w:rFonts w:ascii="Cambria Math" w:hAnsi="Cambria Math"/>
                <w:szCs w:val="28"/>
              </w:rPr>
              <m:t>ПН</m:t>
            </m:r>
          </m:e>
          <m:sub>
            <m:r>
              <w:rPr>
                <w:rFonts w:ascii="Cambria Math" w:hAnsi="Cambria Math"/>
                <w:szCs w:val="28"/>
              </w:rPr>
              <m:t>КРУП</m:t>
            </m:r>
          </m:sub>
        </m:sSub>
      </m:oMath>
      <w:r w:rsidR="008B7CEB" w:rsidRPr="004854B5">
        <w:rPr>
          <w:szCs w:val="28"/>
        </w:rPr>
        <w:t xml:space="preserve"> = </w:t>
      </w:r>
      <m:oMath>
        <m:f>
          <m:fPr>
            <m:ctrlPr>
              <w:rPr>
                <w:rFonts w:ascii="Cambria Math" w:hAnsi="Cambria Math"/>
                <w:i/>
                <w:szCs w:val="28"/>
              </w:rPr>
            </m:ctrlPr>
          </m:fPr>
          <m:num>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ДП</m:t>
                    </m:r>
                  </m:e>
                  <m:sub>
                    <m:r>
                      <w:rPr>
                        <w:rFonts w:ascii="Cambria Math" w:hAnsi="Cambria Math"/>
                        <w:szCs w:val="28"/>
                      </w:rPr>
                      <m:t>Н</m:t>
                    </m:r>
                  </m:sub>
                  <m:sup>
                    <m:r>
                      <w:rPr>
                        <w:rFonts w:ascii="Cambria Math" w:hAnsi="Cambria Math"/>
                        <w:szCs w:val="28"/>
                        <w:lang w:val="en-US"/>
                      </w:rPr>
                      <m:t>i</m:t>
                    </m:r>
                  </m:sup>
                </m:sSubSup>
                <m:r>
                  <w:rPr>
                    <w:rFonts w:ascii="Cambria Math" w:hAnsi="Cambria Math"/>
                    <w:szCs w:val="28"/>
                  </w:rPr>
                  <m:t xml:space="preserve"> х  </m:t>
                </m:r>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num>
          <m:den>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den>
        </m:f>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КД</m:t>
            </m:r>
          </m:e>
          <m:sup>
            <m:r>
              <w:rPr>
                <w:rFonts w:ascii="Cambria Math" w:hAnsi="Cambria Math"/>
                <w:szCs w:val="28"/>
                <w:lang w:val="en-US"/>
              </w:rPr>
              <m:t>i</m:t>
            </m:r>
          </m:sup>
        </m:sSup>
      </m:oMath>
      <w:r w:rsidR="008B7CEB" w:rsidRPr="004854B5">
        <w:rPr>
          <w:szCs w:val="28"/>
        </w:rPr>
        <w:t>,</w:t>
      </w:r>
    </w:p>
    <w:p w:rsidR="008B7CEB" w:rsidRPr="004854B5" w:rsidRDefault="008B7CEB" w:rsidP="008B7CEB">
      <w:pPr>
        <w:pStyle w:val="a9"/>
        <w:ind w:right="1" w:firstLine="566"/>
        <w:rPr>
          <w:sz w:val="24"/>
          <w:szCs w:val="24"/>
        </w:rPr>
      </w:pPr>
      <w:r w:rsidRPr="004854B5">
        <w:rPr>
          <w:sz w:val="24"/>
          <w:szCs w:val="24"/>
        </w:rPr>
        <w:t>где:</w:t>
      </w:r>
    </w:p>
    <w:p w:rsidR="008B7CEB" w:rsidRPr="004854B5" w:rsidRDefault="000C67B9"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 xml:space="preserve"> ДП</m:t>
            </m:r>
          </m:e>
          <m:sub>
            <m:r>
              <w:rPr>
                <w:rFonts w:ascii="Cambria Math" w:hAnsi="Cambria Math"/>
                <w:sz w:val="24"/>
                <w:szCs w:val="24"/>
              </w:rPr>
              <m:t>Н</m:t>
            </m:r>
          </m:sub>
          <m:sup>
            <m:r>
              <w:rPr>
                <w:rFonts w:ascii="Cambria Math" w:hAnsi="Cambria Math"/>
                <w:sz w:val="24"/>
                <w:szCs w:val="24"/>
                <w:lang w:val="en-US"/>
              </w:rPr>
              <m:t>i</m:t>
            </m:r>
          </m:sup>
        </m:sSubSup>
      </m:oMath>
      <w:r w:rsidR="008B7CEB" w:rsidRPr="004854B5">
        <w:rPr>
          <w:sz w:val="24"/>
          <w:szCs w:val="24"/>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4854B5" w:rsidRDefault="008B7CEB" w:rsidP="008B7CEB">
      <w:pPr>
        <w:pStyle w:val="a9"/>
        <w:ind w:right="1" w:firstLine="566"/>
        <w:rPr>
          <w:sz w:val="24"/>
          <w:szCs w:val="24"/>
        </w:rPr>
      </w:pPr>
    </w:p>
    <w:p w:rsidR="008B7CEB" w:rsidRPr="004854B5" w:rsidRDefault="000C67B9"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r>
          <w:rPr>
            <w:rFonts w:ascii="Cambria Math" w:hAnsi="Cambria Math"/>
            <w:sz w:val="24"/>
            <w:szCs w:val="24"/>
          </w:rPr>
          <m:t xml:space="preserve">  </m:t>
        </m:r>
      </m:oMath>
      <w:r w:rsidR="008B7CEB" w:rsidRPr="004854B5">
        <w:rPr>
          <w:sz w:val="24"/>
          <w:szCs w:val="24"/>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ind w:right="1" w:firstLine="566"/>
        <w:rPr>
          <w:sz w:val="24"/>
          <w:szCs w:val="24"/>
        </w:rPr>
      </w:pPr>
    </w:p>
    <w:p w:rsidR="008B7CEB" w:rsidRPr="004854B5" w:rsidRDefault="000C67B9" w:rsidP="008B7CEB">
      <w:pPr>
        <w:pStyle w:val="a9"/>
        <w:tabs>
          <w:tab w:val="left" w:pos="1809"/>
        </w:tabs>
        <w:spacing w:before="1" w:line="305" w:lineRule="exact"/>
        <w:ind w:firstLine="566"/>
        <w:rPr>
          <w:sz w:val="24"/>
          <w:szCs w:val="24"/>
        </w:rPr>
      </w:pPr>
      <m:oMath>
        <m:nary>
          <m:naryPr>
            <m:chr m:val="∑"/>
            <m:limLoc m:val="undOvr"/>
            <m:subHide m:val="1"/>
            <m:supHide m:val="1"/>
            <m:ctrlPr>
              <w:rPr>
                <w:rFonts w:ascii="Cambria Math" w:hAnsi="Cambria Math"/>
                <w:i/>
                <w:sz w:val="24"/>
                <w:szCs w:val="24"/>
              </w:rPr>
            </m:ctrlPr>
          </m:naryPr>
          <m:sub/>
          <m:sup/>
          <m:e>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e>
        </m:nary>
      </m:oMath>
      <w:r w:rsidR="008B7CEB" w:rsidRPr="004854B5">
        <w:rPr>
          <w:sz w:val="24"/>
          <w:szCs w:val="24"/>
        </w:rPr>
        <w:t xml:space="preserve">  - общая</w:t>
      </w:r>
      <w:r w:rsidR="008B7CEB" w:rsidRPr="004854B5">
        <w:rPr>
          <w:spacing w:val="25"/>
          <w:sz w:val="24"/>
          <w:szCs w:val="24"/>
        </w:rPr>
        <w:t xml:space="preserve"> </w:t>
      </w:r>
      <w:r w:rsidR="008B7CEB" w:rsidRPr="004854B5">
        <w:rPr>
          <w:sz w:val="24"/>
          <w:szCs w:val="24"/>
        </w:rPr>
        <w:t>численность</w:t>
      </w:r>
      <w:r w:rsidR="008B7CEB" w:rsidRPr="004854B5">
        <w:rPr>
          <w:spacing w:val="24"/>
          <w:sz w:val="24"/>
          <w:szCs w:val="24"/>
        </w:rPr>
        <w:t xml:space="preserve"> </w:t>
      </w:r>
      <w:r w:rsidR="008B7CEB" w:rsidRPr="004854B5">
        <w:rPr>
          <w:sz w:val="24"/>
          <w:szCs w:val="24"/>
        </w:rPr>
        <w:t>застрахованных</w:t>
      </w:r>
      <w:r w:rsidR="008B7CEB" w:rsidRPr="004854B5">
        <w:rPr>
          <w:spacing w:val="27"/>
          <w:sz w:val="24"/>
          <w:szCs w:val="24"/>
        </w:rPr>
        <w:t xml:space="preserve"> </w:t>
      </w:r>
      <w:r w:rsidR="008B7CEB" w:rsidRPr="004854B5">
        <w:rPr>
          <w:sz w:val="24"/>
          <w:szCs w:val="24"/>
        </w:rPr>
        <w:t>лиц,</w:t>
      </w:r>
      <w:r w:rsidR="008B7CEB" w:rsidRPr="004854B5">
        <w:rPr>
          <w:spacing w:val="26"/>
          <w:sz w:val="24"/>
          <w:szCs w:val="24"/>
        </w:rPr>
        <w:t xml:space="preserve"> </w:t>
      </w:r>
      <w:r w:rsidR="008B7CEB" w:rsidRPr="004854B5">
        <w:rPr>
          <w:sz w:val="24"/>
          <w:szCs w:val="24"/>
        </w:rPr>
        <w:t>прикрепленных</w:t>
      </w:r>
      <w:r w:rsidR="008B7CEB" w:rsidRPr="004854B5">
        <w:rPr>
          <w:spacing w:val="26"/>
          <w:sz w:val="24"/>
          <w:szCs w:val="24"/>
        </w:rPr>
        <w:t xml:space="preserve"> </w:t>
      </w:r>
      <w:r w:rsidR="008B7CEB" w:rsidRPr="004854B5">
        <w:rPr>
          <w:sz w:val="24"/>
          <w:szCs w:val="24"/>
        </w:rPr>
        <w:t>ко</w:t>
      </w:r>
      <w:r w:rsidR="008B7CEB" w:rsidRPr="004854B5">
        <w:rPr>
          <w:spacing w:val="26"/>
          <w:sz w:val="24"/>
          <w:szCs w:val="24"/>
        </w:rPr>
        <w:t xml:space="preserve"> </w:t>
      </w:r>
      <w:r w:rsidR="008B7CEB" w:rsidRPr="004854B5">
        <w:rPr>
          <w:spacing w:val="-4"/>
          <w:sz w:val="24"/>
          <w:szCs w:val="24"/>
        </w:rPr>
        <w:t xml:space="preserve">всем </w:t>
      </w:r>
      <w:r w:rsidR="008B7CEB" w:rsidRPr="004854B5">
        <w:rPr>
          <w:sz w:val="24"/>
          <w:szCs w:val="24"/>
        </w:rPr>
        <w:t>медицинским организациям,</w:t>
      </w:r>
      <w:r w:rsidR="008B7CEB" w:rsidRPr="004854B5">
        <w:rPr>
          <w:spacing w:val="-11"/>
          <w:sz w:val="24"/>
          <w:szCs w:val="24"/>
        </w:rPr>
        <w:t xml:space="preserve"> </w:t>
      </w:r>
      <w:r w:rsidR="008B7CEB" w:rsidRPr="004854B5">
        <w:rPr>
          <w:sz w:val="24"/>
          <w:szCs w:val="24"/>
        </w:rPr>
        <w:t>подведомственным</w:t>
      </w:r>
      <w:r w:rsidR="008B7CEB" w:rsidRPr="004854B5">
        <w:rPr>
          <w:spacing w:val="-8"/>
          <w:sz w:val="24"/>
          <w:szCs w:val="24"/>
        </w:rPr>
        <w:t xml:space="preserve"> </w:t>
      </w:r>
      <w:r w:rsidR="008B7CEB" w:rsidRPr="004854B5">
        <w:rPr>
          <w:sz w:val="24"/>
          <w:szCs w:val="24"/>
        </w:rPr>
        <w:t>исполнительному органу</w:t>
      </w:r>
      <w:r w:rsidR="008B7CEB" w:rsidRPr="004854B5">
        <w:rPr>
          <w:spacing w:val="-18"/>
          <w:sz w:val="24"/>
          <w:szCs w:val="24"/>
        </w:rPr>
        <w:t xml:space="preserve"> </w:t>
      </w:r>
      <w:r w:rsidR="008B7CEB" w:rsidRPr="004854B5">
        <w:rPr>
          <w:sz w:val="24"/>
          <w:szCs w:val="24"/>
        </w:rPr>
        <w:t>субъекта</w:t>
      </w:r>
      <w:r w:rsidR="008B7CEB" w:rsidRPr="004854B5">
        <w:rPr>
          <w:spacing w:val="-17"/>
          <w:sz w:val="24"/>
          <w:szCs w:val="24"/>
        </w:rPr>
        <w:t xml:space="preserve"> </w:t>
      </w:r>
      <w:r w:rsidR="008B7CEB" w:rsidRPr="004854B5">
        <w:rPr>
          <w:sz w:val="24"/>
          <w:szCs w:val="24"/>
        </w:rPr>
        <w:t>Российской</w:t>
      </w:r>
      <w:r w:rsidR="008B7CEB" w:rsidRPr="004854B5">
        <w:rPr>
          <w:spacing w:val="-18"/>
          <w:sz w:val="24"/>
          <w:szCs w:val="24"/>
        </w:rPr>
        <w:t xml:space="preserve">  Ф</w:t>
      </w:r>
      <w:r w:rsidR="008B7CEB" w:rsidRPr="004854B5">
        <w:rPr>
          <w:sz w:val="24"/>
          <w:szCs w:val="24"/>
        </w:rPr>
        <w:t>едерации</w:t>
      </w:r>
      <w:r w:rsidR="008B7CEB" w:rsidRPr="004854B5">
        <w:rPr>
          <w:spacing w:val="-17"/>
          <w:sz w:val="24"/>
          <w:szCs w:val="24"/>
        </w:rPr>
        <w:t xml:space="preserve"> </w:t>
      </w:r>
      <w:r w:rsidR="008B7CEB" w:rsidRPr="004854B5">
        <w:rPr>
          <w:sz w:val="24"/>
          <w:szCs w:val="24"/>
        </w:rPr>
        <w:t>и</w:t>
      </w:r>
      <w:r w:rsidR="008B7CEB" w:rsidRPr="004854B5">
        <w:rPr>
          <w:spacing w:val="-18"/>
          <w:sz w:val="24"/>
          <w:szCs w:val="24"/>
        </w:rPr>
        <w:t xml:space="preserve"> </w:t>
      </w:r>
      <w:r w:rsidR="008B7CEB" w:rsidRPr="004854B5">
        <w:rPr>
          <w:sz w:val="24"/>
          <w:szCs w:val="24"/>
        </w:rPr>
        <w:t>расположенным</w:t>
      </w:r>
      <w:r w:rsidR="008B7CEB" w:rsidRPr="004854B5">
        <w:rPr>
          <w:spacing w:val="-17"/>
          <w:sz w:val="24"/>
          <w:szCs w:val="24"/>
        </w:rPr>
        <w:t xml:space="preserve"> </w:t>
      </w:r>
      <w:r w:rsidR="008B7CEB" w:rsidRPr="004854B5">
        <w:rPr>
          <w:sz w:val="24"/>
          <w:szCs w:val="24"/>
        </w:rPr>
        <w:t>в</w:t>
      </w:r>
      <w:r w:rsidR="008B7CEB" w:rsidRPr="004854B5">
        <w:rPr>
          <w:spacing w:val="-18"/>
          <w:sz w:val="24"/>
          <w:szCs w:val="24"/>
        </w:rPr>
        <w:t xml:space="preserve"> </w:t>
      </w:r>
      <w:r w:rsidR="008B7CEB" w:rsidRPr="004854B5">
        <w:rPr>
          <w:sz w:val="24"/>
          <w:szCs w:val="24"/>
        </w:rPr>
        <w:t>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tabs>
          <w:tab w:val="left" w:pos="1809"/>
        </w:tabs>
        <w:spacing w:before="1" w:line="305" w:lineRule="exact"/>
        <w:ind w:firstLine="566"/>
        <w:rPr>
          <w:sz w:val="24"/>
          <w:szCs w:val="24"/>
        </w:rPr>
      </w:pPr>
    </w:p>
    <w:p w:rsidR="008B7CEB" w:rsidRPr="004854B5" w:rsidRDefault="000C67B9" w:rsidP="008B7CEB">
      <w:pPr>
        <w:pStyle w:val="a9"/>
        <w:spacing w:line="232" w:lineRule="auto"/>
        <w:ind w:right="1" w:firstLine="567"/>
        <w:rPr>
          <w:spacing w:val="-2"/>
          <w:sz w:val="24"/>
          <w:szCs w:val="24"/>
        </w:rPr>
      </w:pPr>
      <m:oMath>
        <m:sSup>
          <m:sSupPr>
            <m:ctrlPr>
              <w:rPr>
                <w:rFonts w:ascii="Cambria Math" w:hAnsi="Cambria Math"/>
                <w:i/>
                <w:sz w:val="24"/>
                <w:szCs w:val="24"/>
              </w:rPr>
            </m:ctrlPr>
          </m:sSupPr>
          <m:e>
            <m:r>
              <w:rPr>
                <w:rFonts w:ascii="Cambria Math" w:hAnsi="Cambria Math"/>
                <w:sz w:val="24"/>
                <w:szCs w:val="24"/>
              </w:rPr>
              <m:t>КД</m:t>
            </m:r>
          </m:e>
          <m:sup>
            <m:r>
              <w:rPr>
                <w:rFonts w:ascii="Cambria Math" w:hAnsi="Cambria Math"/>
                <w:sz w:val="24"/>
                <w:szCs w:val="24"/>
                <w:lang w:val="en-US"/>
              </w:rPr>
              <m:t>i</m:t>
            </m:r>
          </m:sup>
        </m:sSup>
      </m:oMath>
      <w:r w:rsidR="008B7CEB" w:rsidRPr="004854B5">
        <w:rPr>
          <w:sz w:val="24"/>
          <w:szCs w:val="24"/>
        </w:rPr>
        <w:t xml:space="preserve">  - коэффициент дифференциации, используемый при оплате медицинской</w:t>
      </w:r>
      <w:r w:rsidR="008B7CEB" w:rsidRPr="004854B5">
        <w:rPr>
          <w:spacing w:val="-9"/>
          <w:sz w:val="24"/>
          <w:szCs w:val="24"/>
        </w:rPr>
        <w:t xml:space="preserve"> </w:t>
      </w:r>
      <w:r w:rsidR="008B7CEB" w:rsidRPr="004854B5">
        <w:rPr>
          <w:sz w:val="24"/>
          <w:szCs w:val="24"/>
        </w:rPr>
        <w:t>помощи, оказанной</w:t>
      </w:r>
      <w:r w:rsidR="008B7CEB" w:rsidRPr="004854B5">
        <w:rPr>
          <w:spacing w:val="-5"/>
          <w:sz w:val="24"/>
          <w:szCs w:val="24"/>
        </w:rPr>
        <w:t xml:space="preserve"> </w:t>
      </w:r>
      <w:r w:rsidR="008B7CEB" w:rsidRPr="004854B5">
        <w:rPr>
          <w:sz w:val="24"/>
          <w:szCs w:val="24"/>
        </w:rPr>
        <w:t>в</w:t>
      </w:r>
      <w:r w:rsidR="008B7CEB" w:rsidRPr="004854B5">
        <w:rPr>
          <w:spacing w:val="-10"/>
          <w:sz w:val="24"/>
          <w:szCs w:val="24"/>
        </w:rPr>
        <w:t xml:space="preserve"> </w:t>
      </w:r>
      <w:r w:rsidR="008B7CEB" w:rsidRPr="004854B5">
        <w:rPr>
          <w:sz w:val="24"/>
          <w:szCs w:val="24"/>
        </w:rPr>
        <w:t>городе</w:t>
      </w:r>
      <w:r w:rsidR="008B7CEB" w:rsidRPr="004854B5">
        <w:rPr>
          <w:spacing w:val="-9"/>
          <w:sz w:val="24"/>
          <w:szCs w:val="24"/>
        </w:rPr>
        <w:t xml:space="preserve"> </w:t>
      </w:r>
      <w:r w:rsidR="008B7CEB" w:rsidRPr="004854B5">
        <w:rPr>
          <w:sz w:val="24"/>
          <w:szCs w:val="24"/>
        </w:rPr>
        <w:t>федерального</w:t>
      </w:r>
      <w:r w:rsidR="008B7CEB" w:rsidRPr="004854B5">
        <w:rPr>
          <w:spacing w:val="-8"/>
          <w:sz w:val="24"/>
          <w:szCs w:val="24"/>
        </w:rPr>
        <w:t xml:space="preserve"> </w:t>
      </w:r>
      <w:r w:rsidR="008B7CEB" w:rsidRPr="004854B5">
        <w:rPr>
          <w:sz w:val="24"/>
          <w:szCs w:val="24"/>
        </w:rPr>
        <w:t xml:space="preserve">значения, административном центре (столице) субъекта Российской </w:t>
      </w:r>
      <w:r w:rsidR="008B7CEB" w:rsidRPr="004854B5">
        <w:rPr>
          <w:spacing w:val="-2"/>
          <w:sz w:val="24"/>
          <w:szCs w:val="24"/>
        </w:rPr>
        <w:t>Федерации.</w:t>
      </w:r>
    </w:p>
    <w:p w:rsidR="008B7CEB" w:rsidRPr="004854B5" w:rsidRDefault="008B7CEB" w:rsidP="008B7CEB">
      <w:pPr>
        <w:pStyle w:val="a9"/>
        <w:spacing w:line="232" w:lineRule="auto"/>
        <w:ind w:right="1" w:firstLine="567"/>
        <w:rPr>
          <w:spacing w:val="-2"/>
          <w:sz w:val="24"/>
          <w:szCs w:val="24"/>
        </w:rPr>
      </w:pPr>
    </w:p>
    <w:p w:rsidR="008B7CEB" w:rsidRPr="008B7CEB" w:rsidRDefault="008B7CEB" w:rsidP="008B7CEB">
      <w:pPr>
        <w:pStyle w:val="a9"/>
        <w:spacing w:before="318"/>
        <w:ind w:firstLine="566"/>
        <w:rPr>
          <w:sz w:val="24"/>
          <w:szCs w:val="24"/>
        </w:rPr>
      </w:pPr>
      <w:r w:rsidRPr="004854B5">
        <w:rPr>
          <w:sz w:val="24"/>
          <w:szCs w:val="24"/>
        </w:rPr>
        <w:t>В случае</w:t>
      </w:r>
      <w:proofErr w:type="gramStart"/>
      <w:r w:rsidRPr="004854B5">
        <w:rPr>
          <w:sz w:val="24"/>
          <w:szCs w:val="24"/>
        </w:rPr>
        <w:t>,</w:t>
      </w:r>
      <w:proofErr w:type="gramEnd"/>
      <w:r w:rsidRPr="004854B5">
        <w:rPr>
          <w:sz w:val="24"/>
          <w:szCs w:val="24"/>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w:t>
      </w:r>
      <w:r w:rsidRPr="004854B5">
        <w:rPr>
          <w:sz w:val="24"/>
          <w:szCs w:val="24"/>
        </w:rPr>
        <w:lastRenderedPageBreak/>
        <w:t>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4854B5">
        <w:rPr>
          <w:position w:val="-5"/>
          <w:sz w:val="24"/>
          <w:szCs w:val="24"/>
        </w:rPr>
        <w:t>круп</w:t>
      </w:r>
      <w:r w:rsidRPr="004854B5">
        <w:rPr>
          <w:sz w:val="24"/>
          <w:szCs w:val="24"/>
        </w:rPr>
        <w:t xml:space="preserve">,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w:t>
      </w:r>
      <w:proofErr w:type="gramStart"/>
      <w:r w:rsidRPr="004854B5">
        <w:rPr>
          <w:sz w:val="24"/>
          <w:szCs w:val="24"/>
        </w:rPr>
        <w:t>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r w:rsidRPr="004854B5">
        <w:rPr>
          <w:position w:val="-5"/>
          <w:sz w:val="24"/>
          <w:szCs w:val="24"/>
        </w:rPr>
        <w:t>зп</w:t>
      </w:r>
      <w:r w:rsidRPr="004854B5">
        <w:rPr>
          <w:sz w:val="24"/>
          <w:szCs w:val="24"/>
        </w:rPr>
        <w:t>, КД</w:t>
      </w:r>
      <w:r w:rsidRPr="004854B5">
        <w:rPr>
          <w:position w:val="-5"/>
          <w:sz w:val="24"/>
          <w:szCs w:val="24"/>
        </w:rPr>
        <w:t>ур</w:t>
      </w:r>
      <w:r w:rsidRPr="004854B5">
        <w:rPr>
          <w:spacing w:val="40"/>
          <w:position w:val="-5"/>
          <w:sz w:val="24"/>
          <w:szCs w:val="24"/>
        </w:rPr>
        <w:t xml:space="preserve"> </w:t>
      </w:r>
      <w:r w:rsidRPr="004854B5">
        <w:rPr>
          <w:sz w:val="24"/>
          <w:szCs w:val="24"/>
        </w:rPr>
        <w:t>(в том числе в случае,</w:t>
      </w:r>
      <w:r w:rsidRPr="004854B5">
        <w:rPr>
          <w:spacing w:val="-9"/>
          <w:sz w:val="24"/>
          <w:szCs w:val="24"/>
        </w:rPr>
        <w:t xml:space="preserve"> </w:t>
      </w:r>
      <w:r w:rsidRPr="004854B5">
        <w:rPr>
          <w:sz w:val="24"/>
          <w:szCs w:val="24"/>
        </w:rPr>
        <w:t>если</w:t>
      </w:r>
      <w:r w:rsidRPr="004854B5">
        <w:rPr>
          <w:spacing w:val="-9"/>
          <w:sz w:val="24"/>
          <w:szCs w:val="24"/>
        </w:rPr>
        <w:t xml:space="preserve"> </w:t>
      </w:r>
      <w:r w:rsidRPr="004854B5">
        <w:rPr>
          <w:sz w:val="24"/>
          <w:szCs w:val="24"/>
        </w:rPr>
        <w:t>среднее</w:t>
      </w:r>
      <w:r w:rsidRPr="004854B5">
        <w:rPr>
          <w:spacing w:val="-9"/>
          <w:sz w:val="24"/>
          <w:szCs w:val="24"/>
        </w:rPr>
        <w:t xml:space="preserve"> </w:t>
      </w:r>
      <w:r w:rsidRPr="004854B5">
        <w:rPr>
          <w:sz w:val="24"/>
          <w:szCs w:val="24"/>
        </w:rPr>
        <w:t>взвешенное</w:t>
      </w:r>
      <w:r w:rsidRPr="004854B5">
        <w:rPr>
          <w:spacing w:val="-9"/>
          <w:sz w:val="24"/>
          <w:szCs w:val="24"/>
        </w:rPr>
        <w:t xml:space="preserve"> </w:t>
      </w:r>
      <w:r w:rsidRPr="004854B5">
        <w:rPr>
          <w:sz w:val="24"/>
          <w:szCs w:val="24"/>
        </w:rPr>
        <w:t>значение</w:t>
      </w:r>
      <w:r w:rsidRPr="004854B5">
        <w:rPr>
          <w:spacing w:val="-9"/>
          <w:sz w:val="24"/>
          <w:szCs w:val="24"/>
        </w:rPr>
        <w:t xml:space="preserve"> </w:t>
      </w:r>
      <w:r w:rsidRPr="004854B5">
        <w:rPr>
          <w:sz w:val="24"/>
          <w:szCs w:val="24"/>
        </w:rPr>
        <w:t>указанного</w:t>
      </w:r>
      <w:r w:rsidRPr="004854B5">
        <w:rPr>
          <w:spacing w:val="-7"/>
          <w:sz w:val="24"/>
          <w:szCs w:val="24"/>
        </w:rPr>
        <w:t xml:space="preserve"> </w:t>
      </w:r>
      <w:r w:rsidRPr="004854B5">
        <w:rPr>
          <w:sz w:val="24"/>
          <w:szCs w:val="24"/>
        </w:rPr>
        <w:t>коэффициента</w:t>
      </w:r>
      <w:r w:rsidRPr="004854B5">
        <w:rPr>
          <w:spacing w:val="-11"/>
          <w:sz w:val="24"/>
          <w:szCs w:val="24"/>
        </w:rPr>
        <w:t xml:space="preserve"> </w:t>
      </w:r>
      <w:r w:rsidRPr="004854B5">
        <w:rPr>
          <w:sz w:val="24"/>
          <w:szCs w:val="24"/>
        </w:rPr>
        <w:t>с</w:t>
      </w:r>
      <w:r w:rsidRPr="004854B5">
        <w:rPr>
          <w:spacing w:val="-9"/>
          <w:sz w:val="24"/>
          <w:szCs w:val="24"/>
        </w:rPr>
        <w:t xml:space="preserve"> </w:t>
      </w:r>
      <w:r w:rsidRPr="004854B5">
        <w:rPr>
          <w:sz w:val="24"/>
          <w:szCs w:val="24"/>
        </w:rPr>
        <w:t xml:space="preserve">учетом численности прикрепленного к медицинским организациям населения превысит 1). </w:t>
      </w:r>
      <w:r w:rsidRPr="004854B5">
        <w:rPr>
          <w:spacing w:val="-2"/>
          <w:sz w:val="24"/>
          <w:szCs w:val="24"/>
        </w:rPr>
        <w:t xml:space="preserve"> </w:t>
      </w:r>
      <w:proofErr w:type="gramEnd"/>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8B7CEB" w:rsidRDefault="008B7CEB" w:rsidP="002303C8">
      <w:pPr>
        <w:pStyle w:val="a9"/>
        <w:spacing w:before="318"/>
        <w:ind w:firstLine="851"/>
        <w:rPr>
          <w:sz w:val="24"/>
          <w:szCs w:val="24"/>
        </w:rPr>
      </w:pPr>
      <w:r w:rsidRPr="002303C8">
        <w:rPr>
          <w:sz w:val="24"/>
          <w:szCs w:val="24"/>
        </w:rPr>
        <w:t xml:space="preserve">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 </w:t>
      </w:r>
      <w:r>
        <w:rPr>
          <w:sz w:val="24"/>
          <w:szCs w:val="24"/>
        </w:rPr>
        <w:t xml:space="preserve"> </w:t>
      </w:r>
    </w:p>
    <w:p w:rsidR="006559B1" w:rsidRDefault="0005604F" w:rsidP="002303C8">
      <w:pPr>
        <w:pStyle w:val="a9"/>
        <w:spacing w:before="318"/>
        <w:ind w:firstLine="851"/>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Я), определяемая на основании сведений регионального сегмента единого регистра застрахованных лиц</w:t>
      </w:r>
      <w:r w:rsidR="002303C8">
        <w:rPr>
          <w:sz w:val="24"/>
          <w:szCs w:val="24"/>
        </w:rPr>
        <w:t>.</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lastRenderedPageBreak/>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j-тый половозрастной интервал (Pj), по формуле:</w:t>
      </w:r>
    </w:p>
    <w:p w:rsidR="0005604F" w:rsidRPr="00C2064D" w:rsidRDefault="000C67B9"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sz w:val="24"/>
                <w:szCs w:val="24"/>
              </w:rPr>
              <w:t>Ч</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j-тый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Рассчитываются коэффициенты дифференциации КД</w:t>
      </w:r>
      <w:proofErr w:type="gramStart"/>
      <w:r w:rsidRPr="00C2064D">
        <w:rPr>
          <w:sz w:val="24"/>
          <w:szCs w:val="24"/>
        </w:rPr>
        <w:t>j</w:t>
      </w:r>
      <w:proofErr w:type="gramEnd"/>
      <w:r w:rsidRPr="00C2064D">
        <w:rPr>
          <w:sz w:val="24"/>
          <w:szCs w:val="24"/>
        </w:rPr>
        <w:t xml:space="preserve"> для каждой половозрастной группы по формуле:</w:t>
      </w:r>
    </w:p>
    <w:p w:rsidR="0005604F" w:rsidRPr="00C2064D" w:rsidRDefault="000C67B9"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1E205A"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006559B1" w:rsidRPr="001E205A">
        <w:rPr>
          <w:sz w:val="24"/>
          <w:szCs w:val="24"/>
        </w:rPr>
        <w:t xml:space="preserve">коэффициент половозрастного состава </w:t>
      </w:r>
      <w:r w:rsidRPr="001E205A">
        <w:rPr>
          <w:sz w:val="24"/>
          <w:szCs w:val="24"/>
        </w:rPr>
        <w:t>равное 1.</w:t>
      </w:r>
    </w:p>
    <w:p w:rsidR="0005604F" w:rsidRPr="00C2064D" w:rsidRDefault="0005604F" w:rsidP="0005604F">
      <w:pPr>
        <w:widowControl w:val="0"/>
        <w:ind w:firstLine="851"/>
        <w:jc w:val="both"/>
        <w:rPr>
          <w:sz w:val="24"/>
          <w:szCs w:val="24"/>
        </w:rPr>
      </w:pPr>
      <w:r w:rsidRPr="001E205A">
        <w:rPr>
          <w:sz w:val="24"/>
          <w:szCs w:val="24"/>
        </w:rPr>
        <w:t>В случае, если структура прикрепленного к медицинской организации населения</w:t>
      </w:r>
      <w:r w:rsidRPr="00C2064D">
        <w:rPr>
          <w:sz w:val="24"/>
          <w:szCs w:val="24"/>
        </w:rPr>
        <w:t xml:space="preserve">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0C67B9"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C67B9"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0C67B9"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394B93" w:rsidRDefault="006559B1" w:rsidP="00394B93">
            <w:pPr>
              <w:widowControl w:val="0"/>
              <w:jc w:val="both"/>
              <w:rPr>
                <w:sz w:val="24"/>
                <w:szCs w:val="24"/>
              </w:rPr>
            </w:pPr>
            <w:r w:rsidRPr="00394B93">
              <w:rPr>
                <w:sz w:val="24"/>
                <w:szCs w:val="24"/>
              </w:rPr>
              <w:t xml:space="preserve">половозрастной коэффициент дифференциации  </w:t>
            </w:r>
            <w:r w:rsidR="0005604F" w:rsidRPr="00394B93">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0C67B9"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0C67B9"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w:t>
      </w:r>
      <w:r w:rsidRPr="00C2064D">
        <w:rPr>
          <w:sz w:val="24"/>
          <w:szCs w:val="24"/>
        </w:rPr>
        <w:lastRenderedPageBreak/>
        <w:t xml:space="preserve">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0C67B9"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0C67B9"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0C67B9"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0C67B9"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xml:space="preserve">), рассчитываются на основе базового </w:t>
      </w:r>
      <w:r w:rsidRPr="00AE70A2">
        <w:rPr>
          <w:rFonts w:ascii="Times New Roman" w:hAnsi="Times New Roman"/>
          <w:color w:val="000000" w:themeColor="text1"/>
          <w:sz w:val="24"/>
          <w:szCs w:val="24"/>
        </w:rPr>
        <w:lastRenderedPageBreak/>
        <w:t>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0C67B9"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0C67B9"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0C67B9"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0C67B9"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0C67B9"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0C67B9"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0C67B9"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Размер финансового обеспечения фельдшерских здрапунктов,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6C1F71">
        <w:rPr>
          <w:sz w:val="24"/>
          <w:szCs w:val="24"/>
        </w:rPr>
        <w:t xml:space="preserve">4 872,6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A63606" w:rsidRPr="00A63606">
        <w:rPr>
          <w:sz w:val="24"/>
          <w:szCs w:val="24"/>
        </w:rPr>
        <w:t>5 414,1</w:t>
      </w:r>
      <w:r w:rsidR="00E1084C">
        <w:rPr>
          <w:sz w:val="24"/>
          <w:szCs w:val="24"/>
        </w:rPr>
        <w:t xml:space="preserve">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w:t>
      </w:r>
      <w:r w:rsidRPr="00AE70A2">
        <w:rPr>
          <w:sz w:val="24"/>
          <w:szCs w:val="24"/>
        </w:rPr>
        <w:lastRenderedPageBreak/>
        <w:t xml:space="preserve">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A63606" w:rsidRPr="00A63606">
        <w:rPr>
          <w:sz w:val="24"/>
          <w:szCs w:val="24"/>
        </w:rPr>
        <w:t xml:space="preserve">10 937,0 </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Базовые нормативы финансовых затрат на финансовое обеспечение структурных 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№597, и уровнем среднемесячного дохода от трудовой деятельности в соответствующем субъекте Российской Федерации. </w:t>
      </w:r>
    </w:p>
    <w:p w:rsidR="006559B1" w:rsidRPr="000808C4" w:rsidRDefault="006559B1" w:rsidP="000808C4">
      <w:pPr>
        <w:pStyle w:val="a9"/>
        <w:ind w:firstLine="851"/>
        <w:rPr>
          <w:sz w:val="24"/>
          <w:szCs w:val="24"/>
        </w:rPr>
      </w:pPr>
      <w:proofErr w:type="gramStart"/>
      <w:r w:rsidRPr="000808C4">
        <w:rPr>
          <w:sz w:val="24"/>
          <w:szCs w:val="24"/>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0808C4">
        <w:rPr>
          <w:spacing w:val="-4"/>
          <w:sz w:val="24"/>
          <w:szCs w:val="24"/>
        </w:rPr>
        <w:t xml:space="preserve"> </w:t>
      </w:r>
      <w:r w:rsidRPr="000808C4">
        <w:rPr>
          <w:sz w:val="24"/>
          <w:szCs w:val="24"/>
        </w:rPr>
        <w:t>отдельные</w:t>
      </w:r>
      <w:r w:rsidRPr="000808C4">
        <w:rPr>
          <w:spacing w:val="-2"/>
          <w:sz w:val="24"/>
          <w:szCs w:val="24"/>
        </w:rPr>
        <w:t xml:space="preserve"> </w:t>
      </w:r>
      <w:r w:rsidRPr="000808C4">
        <w:rPr>
          <w:sz w:val="24"/>
          <w:szCs w:val="24"/>
        </w:rPr>
        <w:t>полномочия</w:t>
      </w:r>
      <w:r w:rsidRPr="000808C4">
        <w:rPr>
          <w:spacing w:val="-3"/>
          <w:sz w:val="24"/>
          <w:szCs w:val="24"/>
        </w:rPr>
        <w:t xml:space="preserve"> </w:t>
      </w:r>
      <w:r w:rsidRPr="000808C4">
        <w:rPr>
          <w:sz w:val="24"/>
          <w:szCs w:val="24"/>
        </w:rPr>
        <w:t>по</w:t>
      </w:r>
      <w:r w:rsidRPr="000808C4">
        <w:rPr>
          <w:spacing w:val="-2"/>
          <w:sz w:val="24"/>
          <w:szCs w:val="24"/>
        </w:rPr>
        <w:t xml:space="preserve"> </w:t>
      </w:r>
      <w:r w:rsidRPr="000808C4">
        <w:rPr>
          <w:sz w:val="24"/>
          <w:szCs w:val="24"/>
        </w:rPr>
        <w:t>работе</w:t>
      </w:r>
      <w:r w:rsidRPr="000808C4">
        <w:rPr>
          <w:spacing w:val="-2"/>
          <w:sz w:val="24"/>
          <w:szCs w:val="24"/>
        </w:rPr>
        <w:t xml:space="preserve"> </w:t>
      </w:r>
      <w:r w:rsidRPr="000808C4">
        <w:rPr>
          <w:sz w:val="24"/>
          <w:szCs w:val="24"/>
        </w:rPr>
        <w:t>с</w:t>
      </w:r>
      <w:r w:rsidRPr="000808C4">
        <w:rPr>
          <w:spacing w:val="-2"/>
          <w:sz w:val="24"/>
          <w:szCs w:val="24"/>
        </w:rPr>
        <w:t xml:space="preserve"> </w:t>
      </w:r>
      <w:r w:rsidRPr="000808C4">
        <w:rPr>
          <w:sz w:val="24"/>
          <w:szCs w:val="24"/>
        </w:rPr>
        <w:t>такими</w:t>
      </w:r>
      <w:r w:rsidRPr="000808C4">
        <w:rPr>
          <w:spacing w:val="-3"/>
          <w:sz w:val="24"/>
          <w:szCs w:val="24"/>
        </w:rPr>
        <w:t xml:space="preserve"> </w:t>
      </w:r>
      <w:r w:rsidRPr="000808C4">
        <w:rPr>
          <w:sz w:val="24"/>
          <w:szCs w:val="24"/>
        </w:rPr>
        <w:t>женщинами</w:t>
      </w:r>
      <w:r w:rsidRPr="000808C4">
        <w:rPr>
          <w:spacing w:val="-1"/>
          <w:sz w:val="24"/>
          <w:szCs w:val="24"/>
        </w:rPr>
        <w:t xml:space="preserve"> </w:t>
      </w:r>
      <w:r w:rsidRPr="000808C4">
        <w:rPr>
          <w:sz w:val="24"/>
          <w:szCs w:val="24"/>
        </w:rPr>
        <w:t>могут</w:t>
      </w:r>
      <w:r w:rsidRPr="000808C4">
        <w:rPr>
          <w:spacing w:val="-2"/>
          <w:sz w:val="24"/>
          <w:szCs w:val="24"/>
        </w:rPr>
        <w:t xml:space="preserve"> </w:t>
      </w:r>
      <w:r w:rsidRPr="000808C4">
        <w:rPr>
          <w:sz w:val="24"/>
          <w:szCs w:val="24"/>
        </w:rPr>
        <w:t xml:space="preserve">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0808C4">
        <w:rPr>
          <w:rFonts w:ascii="Times New Roman" w:hAnsi="Times New Roman"/>
          <w:color w:val="000000" w:themeColor="text1"/>
          <w:sz w:val="24"/>
          <w:szCs w:val="24"/>
        </w:rPr>
        <w:t xml:space="preserve">Таким </w:t>
      </w:r>
      <w:proofErr w:type="gramStart"/>
      <w:r w:rsidRPr="000808C4">
        <w:rPr>
          <w:rFonts w:ascii="Times New Roman" w:hAnsi="Times New Roman"/>
          <w:color w:val="000000" w:themeColor="text1"/>
          <w:sz w:val="24"/>
          <w:szCs w:val="24"/>
        </w:rPr>
        <w:t>образом</w:t>
      </w:r>
      <w:proofErr w:type="gramEnd"/>
      <w:r w:rsidRPr="000808C4">
        <w:rPr>
          <w:rFonts w:ascii="Times New Roman" w:hAnsi="Times New Roman"/>
          <w:color w:val="000000" w:themeColor="text1"/>
          <w:sz w:val="24"/>
          <w:szCs w:val="24"/>
        </w:rPr>
        <w:t xml:space="preserve"> при расчете</w:t>
      </w:r>
      <w:r w:rsidRPr="00AE70A2">
        <w:rPr>
          <w:rFonts w:ascii="Times New Roman" w:hAnsi="Times New Roman"/>
          <w:color w:val="000000" w:themeColor="text1"/>
          <w:sz w:val="24"/>
          <w:szCs w:val="24"/>
        </w:rPr>
        <w:t xml:space="preserve">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Default="00253946" w:rsidP="00253946">
      <w:pPr>
        <w:widowControl w:val="0"/>
        <w:spacing w:line="300" w:lineRule="exact"/>
        <w:ind w:firstLine="851"/>
        <w:contextualSpacing/>
        <w:jc w:val="both"/>
        <w:rPr>
          <w:sz w:val="24"/>
          <w:szCs w:val="24"/>
        </w:rPr>
      </w:pPr>
    </w:p>
    <w:p w:rsidR="00E9335A" w:rsidRPr="00AE70A2" w:rsidRDefault="00E9335A" w:rsidP="00253946">
      <w:pPr>
        <w:widowControl w:val="0"/>
        <w:spacing w:line="300" w:lineRule="exact"/>
        <w:ind w:firstLine="851"/>
        <w:contextualSpacing/>
        <w:jc w:val="both"/>
        <w:rPr>
          <w:sz w:val="24"/>
          <w:szCs w:val="24"/>
        </w:rPr>
      </w:pPr>
    </w:p>
    <w:p w:rsidR="00E9335A" w:rsidRPr="00E9335A" w:rsidRDefault="000C67B9" w:rsidP="00E9335A">
      <w:pPr>
        <w:widowControl w:val="0"/>
        <w:ind w:firstLine="851"/>
        <w:jc w:val="center"/>
        <w:rPr>
          <w:i/>
          <w:sz w:val="24"/>
          <w:szCs w:val="24"/>
        </w:rPr>
      </w:pPr>
      <m:oMathPara>
        <m:oMathParaPr>
          <m:jc m:val="center"/>
        </m:oMathPara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 xml:space="preserve">ФАП </m:t>
              </m:r>
            </m:sub>
            <m:sup>
              <m:r>
                <w:rPr>
                  <w:rFonts w:ascii="Cambria Math" w:hAnsi="Cambria Math"/>
                  <w:sz w:val="24"/>
                  <w:szCs w:val="24"/>
                  <w:lang w:val="en-US"/>
                </w:rPr>
                <m:t xml:space="preserve">i  </m:t>
              </m:r>
            </m:sup>
          </m:sSubSup>
          <m:r>
            <w:rPr>
              <w:rFonts w:ascii="Cambria Math" w:hAnsi="Cambria Math"/>
              <w:sz w:val="24"/>
              <w:szCs w:val="24"/>
            </w:rPr>
            <m:t xml:space="preserve">= </m:t>
          </m:r>
          <m:nary>
            <m:naryPr>
              <m:chr m:val="∑"/>
              <m:limLoc m:val="subSup"/>
              <m:supHide m:val="1"/>
              <m:ctrlPr>
                <w:rPr>
                  <w:rFonts w:ascii="Cambria Math" w:hAnsi="Cambria Math"/>
                  <w:i/>
                  <w:sz w:val="24"/>
                  <w:szCs w:val="24"/>
                </w:rPr>
              </m:ctrlPr>
            </m:naryPr>
            <m:sub>
              <m:r>
                <w:rPr>
                  <w:rFonts w:ascii="Cambria Math" w:hAnsi="Cambria Math"/>
                  <w:sz w:val="24"/>
                  <w:szCs w:val="24"/>
                  <w:lang w:val="en-US"/>
                </w:rPr>
                <m:t>n</m:t>
              </m:r>
            </m:sub>
            <m:sup/>
            <m:e>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lang w:val="en-US"/>
                    </w:rPr>
                    <m:t>n</m:t>
                  </m:r>
                </m:sup>
              </m:sSubSup>
            </m:e>
          </m:nary>
          <m:r>
            <w:rPr>
              <w:rFonts w:ascii="Cambria Math" w:hAnsi="Cambria Math"/>
              <w:sz w:val="24"/>
              <w:szCs w:val="24"/>
            </w:rPr>
            <m:t xml:space="preserve">  </m:t>
          </m:r>
          <m:r>
            <m:rPr>
              <m:sty m:val="p"/>
            </m:rPr>
            <w:rPr>
              <w:rFonts w:ascii="Cambria Math" w:hAnsi="Cambria Math"/>
              <w:sz w:val="24"/>
              <w:szCs w:val="24"/>
            </w:rPr>
            <m:t xml:space="preserve">x  </m:t>
          </m:r>
          <m:sSubSup>
            <m:sSubSupPr>
              <m:ctrlPr>
                <w:rPr>
                  <w:rFonts w:ascii="Cambria Math" w:hAnsi="Cambria Math"/>
                  <w:sz w:val="24"/>
                  <w:szCs w:val="24"/>
                </w:rPr>
              </m:ctrlPr>
            </m:sSubSupPr>
            <m:e>
              <m:r>
                <w:rPr>
                  <w:rFonts w:ascii="Cambria Math" w:hAnsi="Cambria Math"/>
                  <w:sz w:val="24"/>
                  <w:szCs w:val="24"/>
                </w:rPr>
                <m:t>БН</m:t>
              </m:r>
            </m:e>
            <m:sub>
              <m:r>
                <w:rPr>
                  <w:rFonts w:ascii="Cambria Math" w:hAnsi="Cambria Math"/>
                  <w:sz w:val="24"/>
                  <w:szCs w:val="24"/>
                </w:rPr>
                <m:t>ФАП</m:t>
              </m:r>
            </m:sub>
            <m:sup>
              <m:r>
                <w:rPr>
                  <w:rFonts w:ascii="Cambria Math" w:hAnsi="Cambria Math"/>
                  <w:sz w:val="24"/>
                  <w:szCs w:val="24"/>
                  <w:lang w:val="en-US"/>
                </w:rPr>
                <m:t>n</m:t>
              </m:r>
            </m:sup>
          </m:sSubSup>
          <m:r>
            <w:rPr>
              <w:rFonts w:ascii="Cambria Math" w:hAnsi="Cambria Math"/>
              <w:sz w:val="24"/>
              <w:szCs w:val="24"/>
            </w:rPr>
            <m:t xml:space="preserve">  </m:t>
          </m:r>
          <m:r>
            <m:rPr>
              <m:sty m:val="p"/>
            </m:rPr>
            <w:rPr>
              <w:rFonts w:ascii="Cambria Math" w:hAnsi="Cambria Math"/>
              <w:sz w:val="24"/>
              <w:szCs w:val="24"/>
              <w:lang w:val="en-US"/>
            </w:rPr>
            <m:t xml:space="preserve">x  </m:t>
          </m:r>
          <m:sSubSup>
            <m:sSubSupPr>
              <m:ctrlPr>
                <w:rPr>
                  <w:rFonts w:ascii="Cambria Math" w:hAnsi="Cambria Math"/>
                  <w:sz w:val="24"/>
                  <w:szCs w:val="24"/>
                  <w:lang w:val="en-US"/>
                </w:rPr>
              </m:ctrlPr>
            </m:sSubSupPr>
            <m:e>
              <m:r>
                <w:rPr>
                  <w:rFonts w:ascii="Cambria Math" w:hAnsi="Cambria Math"/>
                  <w:sz w:val="24"/>
                  <w:szCs w:val="24"/>
                  <w:lang w:val="en-US"/>
                </w:rPr>
                <m:t>КС</m:t>
              </m:r>
            </m:e>
            <m:sub>
              <m:r>
                <w:rPr>
                  <w:rFonts w:ascii="Cambria Math" w:hAnsi="Cambria Math"/>
                  <w:sz w:val="24"/>
                  <w:szCs w:val="24"/>
                </w:rPr>
                <m:t>БНФ</m:t>
              </m:r>
            </m:sub>
            <m:sup>
              <m:r>
                <w:rPr>
                  <w:rFonts w:ascii="Cambria Math" w:hAnsi="Cambria Math"/>
                  <w:sz w:val="24"/>
                  <w:szCs w:val="24"/>
                  <w:lang w:val="en-US"/>
                </w:rPr>
                <m:t>n</m:t>
              </m:r>
            </m:sup>
          </m:sSubSup>
          <m:r>
            <w:rPr>
              <w:rFonts w:ascii="Cambria Math" w:hAnsi="Cambria Math"/>
              <w:sz w:val="24"/>
              <w:szCs w:val="24"/>
              <w:lang w:val="en-US"/>
            </w:rPr>
            <m:t xml:space="preserve"> ),</m:t>
          </m:r>
        </m:oMath>
      </m:oMathPara>
    </w:p>
    <w:p w:rsidR="00E9335A" w:rsidRDefault="00E9335A" w:rsidP="00253946">
      <w:pPr>
        <w:widowControl w:val="0"/>
        <w:ind w:firstLine="851"/>
        <w:jc w:val="both"/>
        <w:rPr>
          <w:sz w:val="24"/>
          <w:szCs w:val="24"/>
        </w:rPr>
      </w:pPr>
    </w:p>
    <w:p w:rsidR="00253946" w:rsidRDefault="00253946" w:rsidP="00253946">
      <w:pPr>
        <w:widowControl w:val="0"/>
        <w:ind w:firstLine="851"/>
        <w:jc w:val="both"/>
        <w:rPr>
          <w:sz w:val="24"/>
          <w:szCs w:val="24"/>
        </w:rPr>
      </w:pPr>
      <w:r w:rsidRPr="00AE70A2">
        <w:rPr>
          <w:sz w:val="24"/>
          <w:szCs w:val="24"/>
        </w:rPr>
        <w:t>где:</w:t>
      </w:r>
    </w:p>
    <w:p w:rsidR="00E9335A" w:rsidRPr="00AE70A2" w:rsidRDefault="00E9335A" w:rsidP="00253946">
      <w:pPr>
        <w:widowControl w:val="0"/>
        <w:ind w:firstLine="851"/>
        <w:jc w:val="both"/>
        <w:rPr>
          <w:sz w:val="24"/>
          <w:szCs w:val="24"/>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0C67B9"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0C67B9"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 xml:space="preserve">число фельдшерских здравпунктов, фельдшерско-акушерских пунктов </w:t>
            </w:r>
            <w:r w:rsidRPr="00AE70A2">
              <w:rPr>
                <w:sz w:val="24"/>
                <w:szCs w:val="24"/>
              </w:rPr>
              <w:lastRenderedPageBreak/>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0C67B9"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253946" w:rsidRPr="00AE70A2" w:rsidTr="00253946">
        <w:tc>
          <w:tcPr>
            <w:tcW w:w="1338" w:type="dxa"/>
          </w:tcPr>
          <w:p w:rsidR="00253946" w:rsidRPr="00AE70A2" w:rsidRDefault="000C67B9"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0C67B9"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0C67B9"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0C67B9"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0C67B9"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B6412D" w:rsidRDefault="00F367F8" w:rsidP="005B0005">
      <w:pPr>
        <w:widowControl w:val="0"/>
        <w:ind w:firstLine="851"/>
        <w:jc w:val="both"/>
        <w:rPr>
          <w:strike/>
          <w:sz w:val="24"/>
          <w:szCs w:val="24"/>
          <w:highlight w:val="yellow"/>
        </w:rPr>
      </w:pPr>
      <w:r w:rsidRPr="00B6412D">
        <w:rPr>
          <w:strike/>
          <w:sz w:val="24"/>
          <w:szCs w:val="24"/>
          <w:highlight w:val="yellow"/>
        </w:rPr>
        <w:t>3.3</w:t>
      </w:r>
      <w:r w:rsidR="009C30CA" w:rsidRPr="00B6412D">
        <w:rPr>
          <w:strike/>
          <w:sz w:val="24"/>
          <w:szCs w:val="24"/>
          <w:highlight w:val="yellow"/>
        </w:rPr>
        <w:t>.8. Оплата профилактических медицинских осмотров, в том числе в рамках диспансеризации</w:t>
      </w:r>
    </w:p>
    <w:p w:rsidR="009C30CA" w:rsidRPr="00B6412D" w:rsidRDefault="009C30CA" w:rsidP="00B153A9">
      <w:pPr>
        <w:keepNext/>
        <w:keepLines/>
        <w:contextualSpacing/>
        <w:jc w:val="both"/>
        <w:rPr>
          <w:strike/>
          <w:sz w:val="24"/>
          <w:szCs w:val="24"/>
          <w:highlight w:val="yellow"/>
        </w:rPr>
      </w:pPr>
      <w:bookmarkStart w:id="2" w:name="_Hlk120791888"/>
    </w:p>
    <w:p w:rsidR="00FB5CBF" w:rsidRPr="00B6412D" w:rsidRDefault="00FB5CBF" w:rsidP="00FB5CBF">
      <w:pPr>
        <w:widowControl w:val="0"/>
        <w:ind w:firstLine="708"/>
        <w:contextualSpacing/>
        <w:jc w:val="both"/>
        <w:rPr>
          <w:strike/>
          <w:sz w:val="24"/>
          <w:szCs w:val="24"/>
          <w:highlight w:val="yellow"/>
        </w:rPr>
      </w:pPr>
      <w:proofErr w:type="gramStart"/>
      <w:r w:rsidRPr="00B6412D">
        <w:rPr>
          <w:strike/>
          <w:sz w:val="24"/>
          <w:szCs w:val="24"/>
          <w:highlight w:val="yellow"/>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B6412D">
        <w:rPr>
          <w:strike/>
          <w:sz w:val="24"/>
          <w:szCs w:val="24"/>
          <w:highlight w:val="yellow"/>
        </w:rPr>
        <w:t xml:space="preserve">. № </w:t>
      </w:r>
      <w:proofErr w:type="gramStart"/>
      <w:r w:rsidRPr="00B6412D">
        <w:rPr>
          <w:strike/>
          <w:sz w:val="24"/>
          <w:szCs w:val="24"/>
          <w:highlight w:val="yellow"/>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B6412D">
        <w:rPr>
          <w:strike/>
          <w:sz w:val="24"/>
          <w:szCs w:val="24"/>
          <w:highlight w:val="yellow"/>
        </w:rPr>
        <w:t xml:space="preserve"> </w:t>
      </w:r>
      <w:proofErr w:type="gramStart"/>
      <w:r w:rsidRPr="00B6412D">
        <w:rPr>
          <w:strike/>
          <w:sz w:val="24"/>
          <w:szCs w:val="24"/>
          <w:highlight w:val="yellow"/>
        </w:rPr>
        <w:t xml:space="preserve">утверждении Порядка диспансеризации детей-сирот и детей, оставшихся без попечения </w:t>
      </w:r>
      <w:r w:rsidRPr="00B6412D">
        <w:rPr>
          <w:strike/>
          <w:sz w:val="24"/>
          <w:szCs w:val="24"/>
          <w:highlight w:val="yellow"/>
        </w:rPr>
        <w:lastRenderedPageBreak/>
        <w:t>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B6412D">
        <w:rPr>
          <w:strike/>
          <w:sz w:val="24"/>
          <w:szCs w:val="24"/>
          <w:highlight w:val="yellow"/>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B6412D" w:rsidRDefault="00FB5CBF" w:rsidP="00FB5CBF">
      <w:pPr>
        <w:widowControl w:val="0"/>
        <w:ind w:firstLine="708"/>
        <w:contextualSpacing/>
        <w:jc w:val="both"/>
        <w:rPr>
          <w:strike/>
          <w:sz w:val="24"/>
          <w:szCs w:val="24"/>
          <w:highlight w:val="yellow"/>
        </w:rPr>
      </w:pPr>
      <w:r w:rsidRPr="00B6412D">
        <w:rPr>
          <w:strike/>
          <w:sz w:val="24"/>
          <w:szCs w:val="24"/>
          <w:highlight w:val="yellow"/>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1F7E15" w:rsidRPr="00B6412D" w:rsidRDefault="001F7E15" w:rsidP="001F7E15">
      <w:pPr>
        <w:pStyle w:val="a9"/>
        <w:ind w:firstLine="566"/>
        <w:rPr>
          <w:strike/>
          <w:sz w:val="24"/>
          <w:szCs w:val="24"/>
          <w:highlight w:val="yellow"/>
        </w:rPr>
      </w:pPr>
      <w:proofErr w:type="gramStart"/>
      <w:r w:rsidRPr="00B6412D">
        <w:rPr>
          <w:strike/>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B6412D">
        <w:rPr>
          <w:strike/>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B6412D">
        <w:rPr>
          <w:strike/>
          <w:sz w:val="24"/>
          <w:szCs w:val="24"/>
          <w:highlight w:val="yellow"/>
        </w:rPr>
        <w:tab/>
      </w:r>
      <w:r w:rsidRPr="00B6412D">
        <w:rPr>
          <w:strike/>
          <w:sz w:val="24"/>
          <w:szCs w:val="24"/>
          <w:highlight w:val="yellow"/>
        </w:rPr>
        <w:tab/>
        <w:t>проведения профилактического медицинского</w:t>
      </w:r>
      <w:proofErr w:type="gramEnd"/>
      <w:r w:rsidRPr="00B6412D">
        <w:rPr>
          <w:strike/>
          <w:sz w:val="24"/>
          <w:szCs w:val="24"/>
          <w:highlight w:val="yellow"/>
        </w:rPr>
        <w:tab/>
        <w:t>осмотра и диспансеризации определенных гру</w:t>
      </w:r>
      <w:proofErr w:type="gramStart"/>
      <w:r w:rsidRPr="00B6412D">
        <w:rPr>
          <w:strike/>
          <w:sz w:val="24"/>
          <w:szCs w:val="24"/>
          <w:highlight w:val="yellow"/>
        </w:rPr>
        <w:t>пп взр</w:t>
      </w:r>
      <w:proofErr w:type="gramEnd"/>
      <w:r w:rsidRPr="00B6412D">
        <w:rPr>
          <w:strike/>
          <w:sz w:val="24"/>
          <w:szCs w:val="24"/>
          <w:highlight w:val="yellow"/>
        </w:rPr>
        <w:t xml:space="preserve">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 </w:t>
      </w:r>
    </w:p>
    <w:p w:rsidR="00FB5CBF" w:rsidRPr="00B6412D" w:rsidRDefault="00FB5CBF" w:rsidP="00FB5CBF">
      <w:pPr>
        <w:widowControl w:val="0"/>
        <w:ind w:firstLine="708"/>
        <w:contextualSpacing/>
        <w:jc w:val="both"/>
        <w:rPr>
          <w:strike/>
          <w:sz w:val="24"/>
          <w:szCs w:val="24"/>
          <w:highlight w:val="yellow"/>
        </w:rPr>
      </w:pPr>
      <w:proofErr w:type="gramStart"/>
      <w:r w:rsidRPr="00B6412D">
        <w:rPr>
          <w:strike/>
          <w:sz w:val="24"/>
          <w:szCs w:val="24"/>
          <w:highlight w:val="yellow"/>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B6412D">
        <w:rPr>
          <w:strike/>
          <w:sz w:val="24"/>
          <w:szCs w:val="24"/>
          <w:highlight w:val="yellow"/>
        </w:rPr>
        <w:t xml:space="preserve"> рентгенограмм. </w:t>
      </w:r>
    </w:p>
    <w:p w:rsidR="00FB5CBF" w:rsidRPr="00B6412D" w:rsidRDefault="00FB5CBF" w:rsidP="00FB5CBF">
      <w:pPr>
        <w:widowControl w:val="0"/>
        <w:ind w:firstLine="708"/>
        <w:contextualSpacing/>
        <w:jc w:val="both"/>
        <w:rPr>
          <w:strike/>
          <w:sz w:val="24"/>
          <w:szCs w:val="24"/>
          <w:highlight w:val="yellow"/>
        </w:rPr>
      </w:pPr>
      <w:r w:rsidRPr="00B6412D">
        <w:rPr>
          <w:strike/>
          <w:sz w:val="24"/>
          <w:szCs w:val="24"/>
          <w:highlight w:val="yellow"/>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B6412D">
        <w:rPr>
          <w:strike/>
          <w:sz w:val="24"/>
          <w:szCs w:val="24"/>
          <w:highlight w:val="yellow"/>
        </w:rPr>
        <w:t>диспансеризации</w:t>
      </w:r>
      <w:proofErr w:type="gramEnd"/>
      <w:r w:rsidRPr="00B6412D">
        <w:rPr>
          <w:strike/>
          <w:sz w:val="24"/>
          <w:szCs w:val="24"/>
          <w:highlight w:val="yellow"/>
        </w:rPr>
        <w:t xml:space="preserve">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Default="00FB5CBF" w:rsidP="00FB5CBF">
      <w:pPr>
        <w:widowControl w:val="0"/>
        <w:ind w:firstLine="708"/>
        <w:contextualSpacing/>
        <w:jc w:val="both"/>
        <w:rPr>
          <w:sz w:val="24"/>
          <w:szCs w:val="24"/>
        </w:rPr>
      </w:pPr>
      <w:proofErr w:type="gramStart"/>
      <w:r w:rsidRPr="00B6412D">
        <w:rPr>
          <w:strike/>
          <w:sz w:val="24"/>
          <w:szCs w:val="24"/>
          <w:highlight w:val="yellow"/>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w:t>
      </w:r>
      <w:r w:rsidRPr="00AE70A2">
        <w:rPr>
          <w:sz w:val="24"/>
          <w:szCs w:val="24"/>
        </w:rPr>
        <w:t xml:space="preserve"> </w:t>
      </w:r>
      <w:proofErr w:type="gramEnd"/>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3.3.8. Оплата профилактических медицинских осмотров, в том числе в рамках диспансеризации</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 404н от 14.04.2025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w:t>
      </w:r>
      <w:proofErr w:type="gramEnd"/>
      <w:r w:rsidRPr="00B6412D">
        <w:rPr>
          <w:sz w:val="24"/>
          <w:szCs w:val="24"/>
          <w:highlight w:val="yellow"/>
        </w:rPr>
        <w:t>/</w:t>
      </w:r>
      <w:proofErr w:type="gramStart"/>
      <w:r w:rsidRPr="00B6412D">
        <w:rPr>
          <w:sz w:val="24"/>
          <w:szCs w:val="24"/>
          <w:highlight w:val="yellow"/>
        </w:rPr>
        <w:t xml:space="preserve">о «Сведения о профилактических медицинских осмотрах несовершеннолетних», порядка ее заполнения», от 14.04.2025 №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 030/у-Д/с, порядка ее </w:t>
      </w:r>
      <w:r w:rsidRPr="00B6412D">
        <w:rPr>
          <w:sz w:val="24"/>
          <w:szCs w:val="24"/>
          <w:highlight w:val="yellow"/>
        </w:rPr>
        <w:lastRenderedPageBreak/>
        <w:t>ведения, а также формы отраслевого статистического наблюдения № 030/о-Д/с, порядка ее заполнения», от 15.03.2022 № 168н «Об утверждении порядка проведения диспансерного наблюдения за</w:t>
      </w:r>
      <w:proofErr w:type="gramEnd"/>
      <w:r w:rsidRPr="00B6412D">
        <w:rPr>
          <w:sz w:val="24"/>
          <w:szCs w:val="24"/>
          <w:highlight w:val="yellow"/>
        </w:rPr>
        <w:t xml:space="preserve"> взрослыми» (далее – Приказ №168н), от 04.06.2020 № 548н «Об утверждении порядка диспансерного наблюдения за взрослыми с онкологическими заболеваниями» (далее – Приказ №548н).</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I этап диспансеризации – комплексное посещение;</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II этап диспансеризации – обращение по заболеванию;</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Профилактические осмотры и диспансерное наблюдение – комплексное посещение.</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При этом стоимость единицы объема формируется как сумма тарифов фактически оказанных медицинских услуг. В тарифном соглашении субъекта Российской Федерации должны быть установлены тарифы на все медицинские услуги, подлежащие к проведению в рамках вышеуказанных профилактических мероприятий в соответствии с порядками проведения профилактического медицинского осмотра, диспансеризации и диспансерного наблюдения.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 6 к Программе.</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В тарифных соглашениях субъектов Российской Федерации необходимо устанавливать отдельные тарифы (в том числе для межучрежденческих расчетов) на оплату следующих медицинских услуг с применением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которые учтены при установлении средних нормативов финансовых затрат на единицу объема медицинской помощи за счет средств обязательного медицинского страхования:</w:t>
      </w:r>
      <w:proofErr w:type="gramEnd"/>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маммография;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рентгенография или флюорография грудной клетки;</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компьютерная томография органов грудной клетки;</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электрокардиография;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колоноскопия.</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должен быть ниже размера тарифа на оплату маммографии обеих молочных желез в двух проекциях с двойным прочтением</w:t>
      </w:r>
      <w:proofErr w:type="gramEnd"/>
      <w:r w:rsidRPr="00B6412D">
        <w:rPr>
          <w:sz w:val="24"/>
          <w:szCs w:val="24"/>
          <w:highlight w:val="yellow"/>
        </w:rPr>
        <w:t xml:space="preserve"> рентгенограмм. Аналогично, тарифы на оплату иных вышеуказанных медицинских услуг с применением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должны быть ниже тарифов на соответствующие медицинские услуги без применения систем поддержки принятия врачебных решений (медицинских изделий с применением искусственного интеллекта, зарегистрированных в установленном порядке).</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При этом тарифным соглашением устанавливаются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roofErr w:type="gramEnd"/>
    </w:p>
    <w:p w:rsidR="00B6412D" w:rsidRPr="00AE70A2" w:rsidRDefault="00B6412D" w:rsidP="00B6412D">
      <w:pPr>
        <w:widowControl w:val="0"/>
        <w:ind w:firstLine="708"/>
        <w:contextualSpacing/>
        <w:jc w:val="both"/>
        <w:rPr>
          <w:sz w:val="24"/>
          <w:szCs w:val="24"/>
        </w:rPr>
      </w:pPr>
      <w:r w:rsidRPr="00B6412D">
        <w:rPr>
          <w:sz w:val="24"/>
          <w:szCs w:val="24"/>
          <w:highlight w:val="yellow"/>
        </w:rPr>
        <w:t xml:space="preserve">В тарифном соглашении устанавливаются тарифы на указанные в Приложении №5 к Программе медицинские услуги в соответствии с нормативом финансовых затрат, установленным Территориальной программой государственных гарантий.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 xml:space="preserve">С №1 от </w:t>
      </w:r>
      <w:r w:rsidRPr="00B1779F">
        <w:rPr>
          <w:sz w:val="24"/>
          <w:szCs w:val="24"/>
          <w:highlight w:val="yellow"/>
        </w:rPr>
        <w:lastRenderedPageBreak/>
        <w:t>27.02.2026г.)</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drawing>
          <wp:inline distT="0" distB="0" distL="0" distR="0" wp14:anchorId="19E915E7" wp14:editId="1DF9ED27">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0C67B9"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0C67B9"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w:t>
      </w:r>
      <w:r w:rsidR="00310584">
        <w:rPr>
          <w:sz w:val="24"/>
          <w:szCs w:val="24"/>
        </w:rPr>
        <w:t>Постановлением №</w:t>
      </w:r>
      <w:r w:rsidRPr="00AE70A2">
        <w:rPr>
          <w:sz w:val="24"/>
          <w:szCs w:val="24"/>
        </w:rPr>
        <w:t xml:space="preserve">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1F7E15" w:rsidRDefault="001F7E15" w:rsidP="001F7E15">
      <w:pPr>
        <w:pStyle w:val="a9"/>
        <w:ind w:firstLine="566"/>
        <w:rPr>
          <w:sz w:val="24"/>
          <w:szCs w:val="24"/>
        </w:rPr>
      </w:pPr>
      <w:proofErr w:type="gramStart"/>
      <w:r w:rsidRPr="00172CD6">
        <w:rPr>
          <w:sz w:val="24"/>
          <w:szCs w:val="24"/>
        </w:rPr>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72CD6">
        <w:rPr>
          <w:sz w:val="24"/>
          <w:szCs w:val="24"/>
        </w:rPr>
        <w:t xml:space="preserve"> за взрослыми» и</w:t>
      </w:r>
      <w:r w:rsidRPr="00172CD6">
        <w:rPr>
          <w:spacing w:val="-8"/>
          <w:sz w:val="24"/>
          <w:szCs w:val="24"/>
        </w:rPr>
        <w:t xml:space="preserve"> </w:t>
      </w:r>
      <w:r w:rsidRPr="00172CD6">
        <w:rPr>
          <w:sz w:val="24"/>
          <w:szCs w:val="24"/>
        </w:rPr>
        <w:t>от</w:t>
      </w:r>
      <w:r w:rsidRPr="00172CD6">
        <w:rPr>
          <w:spacing w:val="-9"/>
          <w:sz w:val="24"/>
          <w:szCs w:val="24"/>
        </w:rPr>
        <w:t xml:space="preserve"> </w:t>
      </w:r>
      <w:r w:rsidRPr="00172CD6">
        <w:rPr>
          <w:sz w:val="24"/>
          <w:szCs w:val="24"/>
        </w:rPr>
        <w:t>04.06.2020</w:t>
      </w:r>
      <w:r w:rsidRPr="00172CD6">
        <w:rPr>
          <w:spacing w:val="-8"/>
          <w:sz w:val="24"/>
          <w:szCs w:val="24"/>
        </w:rPr>
        <w:t xml:space="preserve"> </w:t>
      </w:r>
      <w:r w:rsidRPr="00172CD6">
        <w:rPr>
          <w:sz w:val="24"/>
          <w:szCs w:val="24"/>
        </w:rPr>
        <w:t>№</w:t>
      </w:r>
      <w:r w:rsidRPr="00172CD6">
        <w:rPr>
          <w:spacing w:val="-8"/>
          <w:sz w:val="24"/>
          <w:szCs w:val="24"/>
        </w:rPr>
        <w:t xml:space="preserve"> </w:t>
      </w:r>
      <w:r w:rsidRPr="00172CD6">
        <w:rPr>
          <w:sz w:val="24"/>
          <w:szCs w:val="24"/>
        </w:rPr>
        <w:t>548н</w:t>
      </w:r>
      <w:r w:rsidRPr="00172CD6">
        <w:rPr>
          <w:spacing w:val="-6"/>
          <w:sz w:val="24"/>
          <w:szCs w:val="24"/>
        </w:rPr>
        <w:t xml:space="preserve"> </w:t>
      </w:r>
      <w:r w:rsidRPr="00172CD6">
        <w:rPr>
          <w:sz w:val="24"/>
          <w:szCs w:val="24"/>
        </w:rPr>
        <w:t>«Об</w:t>
      </w:r>
      <w:r w:rsidRPr="00172CD6">
        <w:rPr>
          <w:spacing w:val="-8"/>
          <w:sz w:val="24"/>
          <w:szCs w:val="24"/>
        </w:rPr>
        <w:t xml:space="preserve"> </w:t>
      </w:r>
      <w:r w:rsidRPr="00172CD6">
        <w:rPr>
          <w:sz w:val="24"/>
          <w:szCs w:val="24"/>
        </w:rPr>
        <w:t>утверждении</w:t>
      </w:r>
      <w:r w:rsidRPr="00172CD6">
        <w:rPr>
          <w:spacing w:val="-8"/>
          <w:sz w:val="24"/>
          <w:szCs w:val="24"/>
        </w:rPr>
        <w:t xml:space="preserve"> </w:t>
      </w:r>
      <w:r w:rsidRPr="00172CD6">
        <w:rPr>
          <w:sz w:val="24"/>
          <w:szCs w:val="24"/>
        </w:rPr>
        <w:t>порядка</w:t>
      </w:r>
      <w:r w:rsidRPr="00172CD6">
        <w:rPr>
          <w:spacing w:val="-8"/>
          <w:sz w:val="24"/>
          <w:szCs w:val="24"/>
        </w:rPr>
        <w:t xml:space="preserve"> </w:t>
      </w:r>
      <w:r w:rsidRPr="00172CD6">
        <w:rPr>
          <w:sz w:val="24"/>
          <w:szCs w:val="24"/>
        </w:rPr>
        <w:t>диспансерного</w:t>
      </w:r>
      <w:r w:rsidRPr="00172CD6">
        <w:rPr>
          <w:spacing w:val="-8"/>
          <w:sz w:val="24"/>
          <w:szCs w:val="24"/>
        </w:rPr>
        <w:t xml:space="preserve"> </w:t>
      </w:r>
      <w:r w:rsidRPr="00172CD6">
        <w:rPr>
          <w:sz w:val="24"/>
          <w:szCs w:val="24"/>
        </w:rPr>
        <w:t>наблюдения за взрослыми с онкологическими заболеваниями»</w:t>
      </w:r>
      <w:r w:rsidRPr="00172CD6">
        <w:t xml:space="preserve"> </w:t>
      </w:r>
      <w:r w:rsidRPr="00172CD6">
        <w:rPr>
          <w:sz w:val="24"/>
          <w:szCs w:val="24"/>
        </w:rPr>
        <w:t>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Pr>
          <w:sz w:val="24"/>
          <w:szCs w:val="24"/>
        </w:rPr>
        <w:t xml:space="preserve"> </w:t>
      </w:r>
    </w:p>
    <w:p w:rsidR="001F7E15" w:rsidRDefault="001F7E15" w:rsidP="001F7E15">
      <w:pPr>
        <w:pStyle w:val="a9"/>
        <w:ind w:firstLine="566"/>
        <w:rPr>
          <w:sz w:val="24"/>
          <w:szCs w:val="24"/>
        </w:rPr>
      </w:pPr>
      <w:proofErr w:type="gramStart"/>
      <w:r w:rsidRPr="00172CD6">
        <w:rPr>
          <w:sz w:val="24"/>
          <w:szCs w:val="24"/>
        </w:rPr>
        <w:lastRenderedPageBreak/>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End"/>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9652D8" w:rsidRPr="00AE70A2" w:rsidRDefault="009652D8" w:rsidP="00FB5CBF">
      <w:pPr>
        <w:widowControl w:val="0"/>
        <w:ind w:firstLine="708"/>
        <w:contextualSpacing/>
        <w:jc w:val="both"/>
        <w:rPr>
          <w:sz w:val="24"/>
          <w:szCs w:val="24"/>
        </w:rPr>
      </w:pPr>
      <w:r w:rsidRPr="009652D8">
        <w:rPr>
          <w:sz w:val="24"/>
          <w:szCs w:val="24"/>
          <w:highlight w:val="yellow"/>
        </w:rPr>
        <w:t xml:space="preserve">При проведении в субъекте Российской Федерации медицинской реабилитации на дому устанавливаются отдельные тарифы с учетом расходов на проведение консультаций с применением телемедицинских технологий.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0C67B9"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t>где:</w:t>
      </w:r>
    </w:p>
    <w:p w:rsidR="00FB5CBF" w:rsidRPr="00AE70A2" w:rsidRDefault="000C67B9"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0C67B9"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0C67B9"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t>«Медицинская реабилитация» для соответствующего заболевания (профиля заболевания) и состояния пациента.</w:t>
      </w:r>
    </w:p>
    <w:p w:rsidR="009652D8" w:rsidRPr="00510079" w:rsidRDefault="009652D8" w:rsidP="009652D8">
      <w:pPr>
        <w:widowControl w:val="0"/>
        <w:shd w:val="clear" w:color="auto" w:fill="FFFF00"/>
        <w:ind w:firstLine="708"/>
        <w:contextualSpacing/>
        <w:jc w:val="both"/>
        <w:rPr>
          <w:sz w:val="24"/>
          <w:szCs w:val="24"/>
        </w:rPr>
      </w:pPr>
      <w:r w:rsidRPr="00510079">
        <w:rPr>
          <w:sz w:val="24"/>
          <w:szCs w:val="24"/>
        </w:rPr>
        <w:t>Тарифы на оплату медицинских услуг, связанных с проведением ПЭТ/КТ,</w:t>
      </w:r>
      <w:r w:rsidRPr="00510079">
        <w:t xml:space="preserve"> </w:t>
      </w:r>
      <w:r w:rsidRPr="00510079">
        <w:rPr>
          <w:sz w:val="24"/>
          <w:szCs w:val="24"/>
        </w:rPr>
        <w:t>рассчитываются в соответствии с Методикой расчета тарифов в составе</w:t>
      </w:r>
      <w:r>
        <w:rPr>
          <w:sz w:val="24"/>
          <w:szCs w:val="24"/>
        </w:rPr>
        <w:t xml:space="preserve"> </w:t>
      </w:r>
      <w:r w:rsidRPr="00510079">
        <w:rPr>
          <w:sz w:val="24"/>
          <w:szCs w:val="24"/>
        </w:rPr>
        <w:t>Правил ОМС на основе нормативов финансовых затрат, установленных</w:t>
      </w:r>
      <w:r>
        <w:rPr>
          <w:sz w:val="24"/>
          <w:szCs w:val="24"/>
        </w:rPr>
        <w:t xml:space="preserve"> </w:t>
      </w:r>
      <w:r w:rsidRPr="00510079">
        <w:rPr>
          <w:sz w:val="24"/>
          <w:szCs w:val="24"/>
        </w:rPr>
        <w:t>Программой, с применением коэффициента дифференциации к доле</w:t>
      </w:r>
      <w:r>
        <w:rPr>
          <w:sz w:val="24"/>
          <w:szCs w:val="24"/>
        </w:rPr>
        <w:t xml:space="preserve"> </w:t>
      </w:r>
      <w:r w:rsidRPr="00510079">
        <w:rPr>
          <w:sz w:val="24"/>
          <w:szCs w:val="24"/>
        </w:rPr>
        <w:t>заработной платы и прочих расходов в составе тарифа в размере 21,44%.</w:t>
      </w:r>
    </w:p>
    <w:p w:rsidR="009652D8" w:rsidRDefault="009652D8" w:rsidP="009652D8">
      <w:pPr>
        <w:widowControl w:val="0"/>
        <w:shd w:val="clear" w:color="auto" w:fill="FFFF00"/>
        <w:ind w:firstLine="708"/>
        <w:contextualSpacing/>
        <w:jc w:val="both"/>
        <w:rPr>
          <w:sz w:val="24"/>
          <w:szCs w:val="24"/>
        </w:rPr>
      </w:pPr>
      <w:r w:rsidRPr="00510079">
        <w:rPr>
          <w:sz w:val="24"/>
          <w:szCs w:val="24"/>
        </w:rPr>
        <w:t>В случае объективных причин по снижению расходов, в том числе</w:t>
      </w:r>
      <w:r>
        <w:rPr>
          <w:sz w:val="24"/>
          <w:szCs w:val="24"/>
        </w:rPr>
        <w:t xml:space="preserve"> </w:t>
      </w:r>
      <w:r w:rsidRPr="00510079">
        <w:rPr>
          <w:sz w:val="24"/>
          <w:szCs w:val="24"/>
        </w:rPr>
        <w:t>связанных с наличием циклотрона для синтеза радиофармацевтических</w:t>
      </w:r>
      <w:r>
        <w:rPr>
          <w:sz w:val="24"/>
          <w:szCs w:val="24"/>
        </w:rPr>
        <w:t xml:space="preserve"> </w:t>
      </w:r>
      <w:r w:rsidRPr="00510079">
        <w:rPr>
          <w:sz w:val="24"/>
          <w:szCs w:val="24"/>
        </w:rPr>
        <w:t>лекарственных средств, допускается установление тарифа ниже норматива</w:t>
      </w:r>
      <w:r>
        <w:rPr>
          <w:sz w:val="24"/>
          <w:szCs w:val="24"/>
        </w:rPr>
        <w:t xml:space="preserve"> </w:t>
      </w:r>
      <w:r w:rsidRPr="00510079">
        <w:rPr>
          <w:sz w:val="24"/>
          <w:szCs w:val="24"/>
        </w:rPr>
        <w:t>финансовых затрат</w:t>
      </w:r>
      <w:r>
        <w:rPr>
          <w:sz w:val="24"/>
          <w:szCs w:val="24"/>
        </w:rPr>
        <w:t>.</w:t>
      </w:r>
      <w:r w:rsidRPr="009652D8">
        <w:rPr>
          <w:sz w:val="24"/>
          <w:szCs w:val="24"/>
          <w:highlight w:val="yellow"/>
        </w:rPr>
        <w:t xml:space="preserve">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E87D40" w:rsidRPr="003232A9" w:rsidRDefault="007002DD" w:rsidP="00FB5CBF">
      <w:pPr>
        <w:widowControl w:val="0"/>
        <w:ind w:firstLine="708"/>
        <w:contextualSpacing/>
        <w:jc w:val="both"/>
        <w:rPr>
          <w:sz w:val="24"/>
          <w:szCs w:val="24"/>
        </w:rPr>
      </w:pPr>
      <w:r w:rsidRPr="003232A9">
        <w:rPr>
          <w:sz w:val="24"/>
          <w:szCs w:val="24"/>
        </w:rPr>
        <w:t xml:space="preserve">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w:t>
      </w:r>
      <w:r w:rsidRPr="003232A9">
        <w:rPr>
          <w:sz w:val="24"/>
          <w:szCs w:val="24"/>
        </w:rPr>
        <w:lastRenderedPageBreak/>
        <w:t>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2C6BDF" w:rsidRPr="002C6BDF">
        <w:t xml:space="preserve"> </w:t>
      </w:r>
      <w:r w:rsidR="002C6BDF">
        <w:rPr>
          <w:sz w:val="24"/>
          <w:szCs w:val="24"/>
        </w:rPr>
        <w:t>неинвазивного</w:t>
      </w:r>
      <w:r w:rsidR="002C6BDF" w:rsidRPr="002C6BDF">
        <w:rPr>
          <w:sz w:val="24"/>
          <w:szCs w:val="24"/>
        </w:rPr>
        <w:t xml:space="preserve"> пренатально</w:t>
      </w:r>
      <w:r w:rsidR="002C6BDF">
        <w:rPr>
          <w:sz w:val="24"/>
          <w:szCs w:val="24"/>
        </w:rPr>
        <w:t>го тестирования</w:t>
      </w:r>
      <w:r w:rsidR="002C6BDF" w:rsidRPr="002C6BDF">
        <w:rPr>
          <w:sz w:val="24"/>
          <w:szCs w:val="24"/>
        </w:rPr>
        <w:t xml:space="preserve"> (определение внеклеточной ДНК плода по крови матери), определения РНК-вируса гепатита</w:t>
      </w:r>
      <w:proofErr w:type="gramStart"/>
      <w:r w:rsidR="002C6BDF" w:rsidRPr="002C6BDF">
        <w:rPr>
          <w:sz w:val="24"/>
          <w:szCs w:val="24"/>
        </w:rPr>
        <w:t xml:space="preserve"> С</w:t>
      </w:r>
      <w:proofErr w:type="gramEnd"/>
      <w:r w:rsidR="002C6BDF" w:rsidRPr="002C6BDF">
        <w:rPr>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w:t>
      </w:r>
      <w:proofErr w:type="gramStart"/>
      <w:r w:rsidR="002C6BDF" w:rsidRPr="002C6BDF">
        <w:rPr>
          <w:sz w:val="24"/>
          <w:szCs w:val="24"/>
        </w:rPr>
        <w:t xml:space="preserve"> С</w:t>
      </w:r>
      <w:proofErr w:type="gramEnd"/>
      <w:r w:rsidR="002C6BDF" w:rsidRPr="002C6BDF">
        <w:rPr>
          <w:sz w:val="24"/>
          <w:szCs w:val="24"/>
        </w:rPr>
        <w:t xml:space="preserve"> (оценка стадии фиброза, определение генотипа вируса гепатита С)</w:t>
      </w:r>
      <w:r w:rsidR="002C6BDF">
        <w:rPr>
          <w:sz w:val="24"/>
          <w:szCs w:val="24"/>
        </w:rPr>
        <w:t>,</w:t>
      </w:r>
      <w:r w:rsidRPr="003232A9">
        <w:rPr>
          <w:sz w:val="24"/>
          <w:szCs w:val="24"/>
        </w:rPr>
        <w:t xml:space="preserve"> </w:t>
      </w:r>
      <w:r w:rsidR="00505679" w:rsidRPr="00505679">
        <w:rPr>
          <w:sz w:val="24"/>
          <w:szCs w:val="24"/>
        </w:rPr>
        <w:t>медицинской помощи с примене</w:t>
      </w:r>
      <w:r w:rsidR="00505679">
        <w:rPr>
          <w:sz w:val="24"/>
          <w:szCs w:val="24"/>
        </w:rPr>
        <w:t xml:space="preserve">нием телемедицинских технологий, </w:t>
      </w:r>
      <w:r w:rsidR="00505679" w:rsidRPr="00505679">
        <w:rPr>
          <w:sz w:val="24"/>
          <w:szCs w:val="24"/>
        </w:rPr>
        <w:t>дистанционного наблюдение за состоянием здоровья пациентов</w:t>
      </w:r>
      <w:r w:rsidR="00505679">
        <w:rPr>
          <w:sz w:val="24"/>
          <w:szCs w:val="24"/>
        </w:rPr>
        <w:t xml:space="preserve">, </w:t>
      </w:r>
      <w:r w:rsidRPr="003232A9">
        <w:rPr>
          <w:sz w:val="24"/>
          <w:szCs w:val="24"/>
        </w:rPr>
        <w:t>на ведение школ для больных с хроническими неинфекционными заболеваниями, в том числе с сахарным диабетом), комплексных посещений Центров здоровья,   диспансерного наблюдения</w:t>
      </w:r>
      <w:r w:rsidR="002274C5">
        <w:rPr>
          <w:sz w:val="24"/>
          <w:szCs w:val="24"/>
        </w:rPr>
        <w:t>,</w:t>
      </w:r>
      <w:r w:rsidRPr="003232A9">
        <w:rPr>
          <w:sz w:val="24"/>
          <w:szCs w:val="24"/>
        </w:rPr>
        <w:t xml:space="preserve">  рассчитываются с учетом коэффициента дифференциации, рассчитанного в соответствии с Постановлением №462 (Приложение 23 к Тарифному соглашению).</w:t>
      </w:r>
      <w:r w:rsidR="00E87D40" w:rsidRPr="003232A9">
        <w:rPr>
          <w:sz w:val="24"/>
          <w:szCs w:val="24"/>
        </w:rPr>
        <w:t xml:space="preserve"> </w:t>
      </w:r>
    </w:p>
    <w:p w:rsidR="001F7E15" w:rsidRPr="003232A9" w:rsidRDefault="001F7E15" w:rsidP="001F7E15">
      <w:pPr>
        <w:pStyle w:val="a9"/>
        <w:spacing w:before="1"/>
        <w:ind w:right="-1" w:firstLine="566"/>
        <w:rPr>
          <w:sz w:val="24"/>
          <w:szCs w:val="24"/>
        </w:rPr>
      </w:pPr>
      <w:r w:rsidRPr="003232A9">
        <w:rPr>
          <w:sz w:val="24"/>
          <w:szCs w:val="24"/>
        </w:rPr>
        <w:t>Комплексное</w:t>
      </w:r>
      <w:r w:rsidRPr="003232A9">
        <w:rPr>
          <w:spacing w:val="-1"/>
          <w:sz w:val="24"/>
          <w:szCs w:val="24"/>
        </w:rPr>
        <w:t xml:space="preserve"> </w:t>
      </w:r>
      <w:r w:rsidRPr="003232A9">
        <w:rPr>
          <w:sz w:val="24"/>
          <w:szCs w:val="24"/>
        </w:rPr>
        <w:t>посещение</w:t>
      </w:r>
      <w:r w:rsidRPr="003232A9">
        <w:rPr>
          <w:spacing w:val="-1"/>
          <w:sz w:val="24"/>
          <w:szCs w:val="24"/>
        </w:rPr>
        <w:t xml:space="preserve"> </w:t>
      </w:r>
      <w:r w:rsidRPr="003232A9">
        <w:rPr>
          <w:sz w:val="24"/>
          <w:szCs w:val="24"/>
        </w:rPr>
        <w:t>с</w:t>
      </w:r>
      <w:r w:rsidRPr="003232A9">
        <w:rPr>
          <w:spacing w:val="-4"/>
          <w:sz w:val="24"/>
          <w:szCs w:val="24"/>
        </w:rPr>
        <w:t xml:space="preserve"> </w:t>
      </w:r>
      <w:r w:rsidRPr="003232A9">
        <w:rPr>
          <w:sz w:val="24"/>
          <w:szCs w:val="24"/>
        </w:rPr>
        <w:t>профилактическими</w:t>
      </w:r>
      <w:r w:rsidRPr="003232A9">
        <w:rPr>
          <w:spacing w:val="-3"/>
          <w:sz w:val="24"/>
          <w:szCs w:val="24"/>
        </w:rPr>
        <w:t xml:space="preserve"> </w:t>
      </w:r>
      <w:r w:rsidRPr="003232A9">
        <w:rPr>
          <w:sz w:val="24"/>
          <w:szCs w:val="24"/>
        </w:rPr>
        <w:t>целями</w:t>
      </w:r>
      <w:r w:rsidRPr="003232A9">
        <w:rPr>
          <w:spacing w:val="-1"/>
          <w:sz w:val="24"/>
          <w:szCs w:val="24"/>
        </w:rPr>
        <w:t xml:space="preserve"> </w:t>
      </w:r>
      <w:r w:rsidRPr="003232A9">
        <w:rPr>
          <w:sz w:val="24"/>
          <w:szCs w:val="24"/>
        </w:rPr>
        <w:t>центров</w:t>
      </w:r>
      <w:r w:rsidRPr="003232A9">
        <w:rPr>
          <w:spacing w:val="-2"/>
          <w:sz w:val="24"/>
          <w:szCs w:val="24"/>
        </w:rPr>
        <w:t xml:space="preserve"> </w:t>
      </w:r>
      <w:r w:rsidRPr="003232A9">
        <w:rPr>
          <w:sz w:val="24"/>
          <w:szCs w:val="24"/>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Pr="00775358" w:rsidRDefault="001F7E15" w:rsidP="001F7E15">
      <w:pPr>
        <w:pStyle w:val="a9"/>
        <w:ind w:right="-1" w:firstLine="566"/>
        <w:rPr>
          <w:strike/>
          <w:sz w:val="24"/>
          <w:szCs w:val="24"/>
          <w:highlight w:val="yellow"/>
        </w:rPr>
      </w:pPr>
      <w:r w:rsidRPr="00775358">
        <w:rPr>
          <w:strike/>
          <w:sz w:val="24"/>
          <w:szCs w:val="24"/>
          <w:highlight w:val="yellow"/>
        </w:rPr>
        <w:t>Перечень услуг и время оказания медицинской помощи центрами здоровья представлены в Таблице 1.</w:t>
      </w:r>
    </w:p>
    <w:p w:rsidR="00D05F20" w:rsidRPr="00775358" w:rsidRDefault="00D05F20" w:rsidP="001F7E15">
      <w:pPr>
        <w:pStyle w:val="a9"/>
        <w:spacing w:before="1"/>
        <w:ind w:left="509" w:right="-1"/>
        <w:jc w:val="right"/>
        <w:rPr>
          <w:strike/>
          <w:sz w:val="24"/>
          <w:szCs w:val="24"/>
          <w:highlight w:val="yellow"/>
        </w:rPr>
      </w:pPr>
    </w:p>
    <w:p w:rsidR="001F7E15" w:rsidRPr="00775358" w:rsidRDefault="001F7E15" w:rsidP="001F7E15">
      <w:pPr>
        <w:pStyle w:val="a9"/>
        <w:spacing w:before="1"/>
        <w:ind w:left="509" w:right="-1"/>
        <w:jc w:val="right"/>
        <w:rPr>
          <w:strike/>
          <w:sz w:val="24"/>
          <w:szCs w:val="24"/>
          <w:highlight w:val="yellow"/>
        </w:rPr>
      </w:pPr>
      <w:r w:rsidRPr="00775358">
        <w:rPr>
          <w:strike/>
          <w:sz w:val="24"/>
          <w:szCs w:val="24"/>
          <w:highlight w:val="yellow"/>
        </w:rPr>
        <w:t>Таблица</w:t>
      </w:r>
      <w:r w:rsidRPr="00775358">
        <w:rPr>
          <w:strike/>
          <w:spacing w:val="-7"/>
          <w:sz w:val="24"/>
          <w:szCs w:val="24"/>
          <w:highlight w:val="yellow"/>
        </w:rPr>
        <w:t xml:space="preserve"> 1</w:t>
      </w:r>
    </w:p>
    <w:p w:rsidR="001F7E15" w:rsidRPr="00775358"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trike/>
          <w:sz w:val="24"/>
          <w:szCs w:val="24"/>
          <w:highlight w:val="yellow"/>
        </w:rPr>
      </w:pPr>
      <w:r w:rsidRPr="00775358">
        <w:rPr>
          <w:rFonts w:ascii="Times New Roman" w:hAnsi="Times New Roman"/>
          <w:strike/>
          <w:sz w:val="24"/>
          <w:szCs w:val="24"/>
          <w:highlight w:val="yellow"/>
        </w:rPr>
        <w:t>Индивидуальное</w:t>
      </w:r>
      <w:r w:rsidRPr="00775358">
        <w:rPr>
          <w:rFonts w:ascii="Times New Roman" w:hAnsi="Times New Roman"/>
          <w:strike/>
          <w:spacing w:val="27"/>
          <w:sz w:val="24"/>
          <w:szCs w:val="24"/>
          <w:highlight w:val="yellow"/>
        </w:rPr>
        <w:t xml:space="preserve"> </w:t>
      </w:r>
      <w:r w:rsidRPr="00775358">
        <w:rPr>
          <w:rFonts w:ascii="Times New Roman" w:hAnsi="Times New Roman"/>
          <w:strike/>
          <w:sz w:val="24"/>
          <w:szCs w:val="24"/>
          <w:highlight w:val="yellow"/>
        </w:rPr>
        <w:t>углубленное</w:t>
      </w:r>
      <w:r w:rsidRPr="00775358">
        <w:rPr>
          <w:rFonts w:ascii="Times New Roman" w:hAnsi="Times New Roman"/>
          <w:strike/>
          <w:spacing w:val="-5"/>
          <w:sz w:val="24"/>
          <w:szCs w:val="24"/>
          <w:highlight w:val="yellow"/>
        </w:rPr>
        <w:t xml:space="preserve"> </w:t>
      </w:r>
      <w:r w:rsidRPr="00775358">
        <w:rPr>
          <w:rFonts w:ascii="Times New Roman" w:hAnsi="Times New Roman"/>
          <w:strike/>
          <w:sz w:val="24"/>
          <w:szCs w:val="24"/>
          <w:highlight w:val="yellow"/>
        </w:rPr>
        <w:t>профилактическое</w:t>
      </w:r>
      <w:r w:rsidRPr="00775358">
        <w:rPr>
          <w:rFonts w:ascii="Times New Roman" w:hAnsi="Times New Roman"/>
          <w:strike/>
          <w:spacing w:val="-5"/>
          <w:sz w:val="24"/>
          <w:szCs w:val="24"/>
          <w:highlight w:val="yellow"/>
        </w:rPr>
        <w:t xml:space="preserve"> </w:t>
      </w:r>
      <w:r w:rsidRPr="00775358">
        <w:rPr>
          <w:rFonts w:ascii="Times New Roman" w:hAnsi="Times New Roman"/>
          <w:strike/>
          <w:sz w:val="24"/>
          <w:szCs w:val="24"/>
          <w:highlight w:val="yellow"/>
        </w:rPr>
        <w:t>консультирование</w:t>
      </w:r>
      <w:r w:rsidRPr="00775358">
        <w:rPr>
          <w:rFonts w:ascii="Times New Roman" w:hAnsi="Times New Roman"/>
          <w:strike/>
          <w:spacing w:val="-6"/>
          <w:sz w:val="24"/>
          <w:szCs w:val="24"/>
          <w:highlight w:val="yellow"/>
        </w:rPr>
        <w:t xml:space="preserve"> </w:t>
      </w:r>
      <w:r w:rsidRPr="00775358">
        <w:rPr>
          <w:rFonts w:ascii="Times New Roman" w:hAnsi="Times New Roman"/>
          <w:strike/>
          <w:sz w:val="24"/>
          <w:szCs w:val="24"/>
          <w:highlight w:val="yellow"/>
        </w:rPr>
        <w:t>и</w:t>
      </w:r>
      <w:r w:rsidRPr="00775358">
        <w:rPr>
          <w:rFonts w:ascii="Times New Roman" w:hAnsi="Times New Roman"/>
          <w:strike/>
          <w:spacing w:val="-7"/>
          <w:sz w:val="24"/>
          <w:szCs w:val="24"/>
          <w:highlight w:val="yellow"/>
        </w:rPr>
        <w:t xml:space="preserve"> </w:t>
      </w:r>
      <w:r w:rsidRPr="00775358">
        <w:rPr>
          <w:rFonts w:ascii="Times New Roman" w:hAnsi="Times New Roman"/>
          <w:strike/>
          <w:sz w:val="24"/>
          <w:szCs w:val="24"/>
          <w:highlight w:val="yellow"/>
        </w:rPr>
        <w:t>разработка индивидуальной программы по ведению здорового образа жизни, рекомендация индивидуальной</w:t>
      </w:r>
      <w:r w:rsidRPr="00775358">
        <w:rPr>
          <w:rFonts w:ascii="Times New Roman" w:hAnsi="Times New Roman"/>
          <w:strike/>
          <w:spacing w:val="-9"/>
          <w:sz w:val="24"/>
          <w:szCs w:val="24"/>
          <w:highlight w:val="yellow"/>
        </w:rPr>
        <w:t xml:space="preserve"> </w:t>
      </w:r>
      <w:r w:rsidRPr="00775358">
        <w:rPr>
          <w:rFonts w:ascii="Times New Roman" w:hAnsi="Times New Roman"/>
          <w:strike/>
          <w:sz w:val="24"/>
          <w:szCs w:val="24"/>
          <w:highlight w:val="yellow"/>
        </w:rPr>
        <w:t>программы</w:t>
      </w:r>
      <w:r w:rsidRPr="00775358">
        <w:rPr>
          <w:rFonts w:ascii="Times New Roman" w:hAnsi="Times New Roman"/>
          <w:strike/>
          <w:spacing w:val="-6"/>
          <w:sz w:val="24"/>
          <w:szCs w:val="24"/>
          <w:highlight w:val="yellow"/>
        </w:rPr>
        <w:t xml:space="preserve"> </w:t>
      </w:r>
      <w:r w:rsidRPr="00775358">
        <w:rPr>
          <w:rFonts w:ascii="Times New Roman" w:hAnsi="Times New Roman"/>
          <w:strike/>
          <w:sz w:val="24"/>
          <w:szCs w:val="24"/>
          <w:highlight w:val="yellow"/>
        </w:rPr>
        <w:t>здорового</w:t>
      </w:r>
      <w:r w:rsidRPr="00775358">
        <w:rPr>
          <w:rFonts w:ascii="Times New Roman" w:hAnsi="Times New Roman"/>
          <w:strike/>
          <w:spacing w:val="-5"/>
          <w:sz w:val="24"/>
          <w:szCs w:val="24"/>
          <w:highlight w:val="yellow"/>
        </w:rPr>
        <w:t xml:space="preserve"> </w:t>
      </w:r>
      <w:r w:rsidRPr="00775358">
        <w:rPr>
          <w:rFonts w:ascii="Times New Roman" w:hAnsi="Times New Roman"/>
          <w:strike/>
          <w:spacing w:val="-2"/>
          <w:sz w:val="24"/>
          <w:szCs w:val="24"/>
          <w:highlight w:val="yellow"/>
        </w:rPr>
        <w:t>питания</w:t>
      </w:r>
    </w:p>
    <w:p w:rsidR="001F7E15" w:rsidRPr="00775358" w:rsidRDefault="001F7E15" w:rsidP="001F7E15">
      <w:pPr>
        <w:pStyle w:val="a9"/>
        <w:spacing w:before="1"/>
        <w:jc w:val="left"/>
        <w:rPr>
          <w:b/>
          <w:strike/>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2"/>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2"/>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28"/>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индивидуального</w:t>
            </w:r>
            <w:r w:rsidRPr="00775358">
              <w:rPr>
                <w:rFonts w:ascii="Times New Roman" w:hAnsi="Times New Roman"/>
                <w:strike/>
                <w:spacing w:val="-12"/>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1"/>
              <w:ind w:left="10" w:firstLine="269"/>
              <w:jc w:val="left"/>
              <w:rPr>
                <w:rFonts w:ascii="Times New Roman" w:hAnsi="Times New Roman"/>
                <w:strike/>
                <w:highlight w:val="yellow"/>
              </w:rPr>
            </w:pPr>
            <w:r w:rsidRPr="00775358">
              <w:rPr>
                <w:rFonts w:ascii="Times New Roman" w:hAnsi="Times New Roman"/>
                <w:strike/>
                <w:spacing w:val="-5"/>
                <w:highlight w:val="yellow"/>
              </w:rPr>
              <w:t>25</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2</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теме</w:t>
            </w:r>
            <w:r w:rsidRPr="00775358">
              <w:rPr>
                <w:rFonts w:ascii="Times New Roman" w:hAnsi="Times New Roman"/>
                <w:strike/>
                <w:spacing w:val="-3"/>
                <w:highlight w:val="yellow"/>
                <w:lang w:val="ru-RU"/>
              </w:rPr>
              <w:t xml:space="preserve"> </w:t>
            </w:r>
            <w:r w:rsidRPr="00775358">
              <w:rPr>
                <w:rFonts w:ascii="Times New Roman" w:hAnsi="Times New Roman"/>
                <w:strike/>
                <w:spacing w:val="-5"/>
                <w:highlight w:val="yellow"/>
                <w:lang w:val="ru-RU"/>
              </w:rPr>
              <w:t>ЗОЖ</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3</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вопросам</w:t>
            </w:r>
            <w:r w:rsidRPr="00775358">
              <w:rPr>
                <w:rFonts w:ascii="Times New Roman" w:hAnsi="Times New Roman"/>
                <w:strike/>
                <w:spacing w:val="-4"/>
                <w:highlight w:val="yellow"/>
                <w:lang w:val="ru-RU"/>
              </w:rPr>
              <w:t xml:space="preserve"> </w:t>
            </w:r>
            <w:r w:rsidRPr="00775358">
              <w:rPr>
                <w:rFonts w:ascii="Times New Roman" w:hAnsi="Times New Roman"/>
                <w:strike/>
                <w:spacing w:val="-2"/>
                <w:highlight w:val="yellow"/>
                <w:lang w:val="ru-RU"/>
              </w:rPr>
              <w:t>питания</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4</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биоимпедансометрии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5</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антропометрии</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(рост,</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вес,</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окружность</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талии)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3"/>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6</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динамометрии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7</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исследования</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при</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помощи</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смокелайзера</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8</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спирометрии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9</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8"/>
                <w:highlight w:val="yellow"/>
              </w:rPr>
              <w:t xml:space="preserve"> </w:t>
            </w:r>
            <w:r w:rsidRPr="00775358">
              <w:rPr>
                <w:rFonts w:ascii="Times New Roman" w:hAnsi="Times New Roman"/>
                <w:strike/>
                <w:highlight w:val="yellow"/>
              </w:rPr>
              <w:t>пульсоксиметрии/</w:t>
            </w:r>
            <w:r w:rsidRPr="00775358">
              <w:rPr>
                <w:rFonts w:ascii="Times New Roman" w:hAnsi="Times New Roman"/>
                <w:strike/>
                <w:spacing w:val="-6"/>
                <w:highlight w:val="yellow"/>
              </w:rPr>
              <w:t xml:space="preserve"> </w:t>
            </w:r>
            <w:r w:rsidRPr="00775358">
              <w:rPr>
                <w:rFonts w:ascii="Times New Roman" w:hAnsi="Times New Roman"/>
                <w:strike/>
                <w:highlight w:val="yellow"/>
              </w:rPr>
              <w:t>применение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ангиоскана</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10</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программы</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ЗОЖ,</w:t>
            </w:r>
            <w:r w:rsidRPr="00775358">
              <w:rPr>
                <w:rFonts w:ascii="Times New Roman" w:hAnsi="Times New Roman"/>
                <w:strike/>
                <w:spacing w:val="-1"/>
                <w:highlight w:val="yellow"/>
                <w:lang w:val="ru-RU"/>
              </w:rPr>
              <w:t xml:space="preserve"> </w:t>
            </w:r>
            <w:r w:rsidRPr="00775358">
              <w:rPr>
                <w:rFonts w:ascii="Times New Roman" w:hAnsi="Times New Roman"/>
                <w:strike/>
                <w:highlight w:val="yellow"/>
                <w:lang w:val="ru-RU"/>
              </w:rPr>
              <w:t>ее</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разъяснение</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0"/>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11</w:t>
            </w:r>
          </w:p>
        </w:tc>
        <w:tc>
          <w:tcPr>
            <w:tcW w:w="7545" w:type="dxa"/>
          </w:tcPr>
          <w:p w:rsidR="001F7E15" w:rsidRPr="00775358" w:rsidRDefault="001F7E15" w:rsidP="001F7E15">
            <w:pPr>
              <w:pStyle w:val="TableParagraph"/>
              <w:spacing w:before="35"/>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рекомендации</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здоровому</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питанию, их разъяснение</w:t>
            </w:r>
          </w:p>
        </w:tc>
        <w:tc>
          <w:tcPr>
            <w:tcW w:w="960" w:type="dxa"/>
          </w:tcPr>
          <w:p w:rsidR="001F7E15" w:rsidRPr="00775358" w:rsidRDefault="001F7E15" w:rsidP="001F7E15">
            <w:pPr>
              <w:pStyle w:val="TableParagraph"/>
              <w:spacing w:before="171"/>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1"/>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12</w:t>
            </w:r>
          </w:p>
        </w:tc>
        <w:tc>
          <w:tcPr>
            <w:tcW w:w="7545" w:type="dxa"/>
          </w:tcPr>
          <w:p w:rsidR="001F7E15" w:rsidRPr="00775358" w:rsidRDefault="001F7E15" w:rsidP="001F7E15">
            <w:pPr>
              <w:pStyle w:val="TableParagraph"/>
              <w:spacing w:before="33"/>
              <w:ind w:left="107" w:firstLine="63"/>
              <w:rPr>
                <w:rFonts w:ascii="Times New Roman" w:hAnsi="Times New Roman"/>
                <w:strike/>
                <w:highlight w:val="yellow"/>
                <w:lang w:val="ru-RU"/>
              </w:rPr>
            </w:pPr>
            <w:r w:rsidRPr="00775358">
              <w:rPr>
                <w:rFonts w:ascii="Times New Roman" w:hAnsi="Times New Roman"/>
                <w:strike/>
                <w:highlight w:val="yellow"/>
                <w:lang w:val="ru-RU"/>
              </w:rPr>
              <w:t>Установка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мобильного</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приложения</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на</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смартфон</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с</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помощью медицинской сестры и обучение пациента работе с приложением</w:t>
            </w:r>
          </w:p>
        </w:tc>
        <w:tc>
          <w:tcPr>
            <w:tcW w:w="960" w:type="dxa"/>
          </w:tcPr>
          <w:p w:rsidR="001F7E15" w:rsidRPr="00775358" w:rsidRDefault="001F7E15" w:rsidP="001F7E15">
            <w:pPr>
              <w:pStyle w:val="TableParagraph"/>
              <w:spacing w:before="172"/>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bl>
    <w:p w:rsidR="001F7E15" w:rsidRPr="00775358" w:rsidRDefault="001F7E15" w:rsidP="001F7E15">
      <w:pPr>
        <w:pStyle w:val="a9"/>
        <w:ind w:right="-1" w:firstLine="566"/>
        <w:rPr>
          <w:strike/>
          <w:sz w:val="24"/>
          <w:szCs w:val="24"/>
          <w:highlight w:val="yellow"/>
        </w:rPr>
      </w:pPr>
    </w:p>
    <w:p w:rsidR="001F7E15" w:rsidRPr="00775358"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trike/>
          <w:sz w:val="24"/>
          <w:highlight w:val="yellow"/>
        </w:rPr>
      </w:pPr>
      <w:r w:rsidRPr="00775358">
        <w:rPr>
          <w:rFonts w:ascii="Times New Roman" w:hAnsi="Times New Roman"/>
          <w:strike/>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775358">
        <w:rPr>
          <w:rFonts w:ascii="Times New Roman" w:hAnsi="Times New Roman"/>
          <w:strike/>
          <w:spacing w:val="-8"/>
          <w:sz w:val="24"/>
          <w:highlight w:val="yellow"/>
        </w:rPr>
        <w:t xml:space="preserve"> </w:t>
      </w:r>
      <w:r w:rsidRPr="00775358">
        <w:rPr>
          <w:rFonts w:ascii="Times New Roman" w:hAnsi="Times New Roman"/>
          <w:strike/>
          <w:sz w:val="24"/>
          <w:highlight w:val="yellow"/>
        </w:rPr>
        <w:t>индивидуальной</w:t>
      </w:r>
      <w:r w:rsidRPr="00775358">
        <w:rPr>
          <w:rFonts w:ascii="Times New Roman" w:hAnsi="Times New Roman"/>
          <w:strike/>
          <w:spacing w:val="-3"/>
          <w:sz w:val="24"/>
          <w:highlight w:val="yellow"/>
        </w:rPr>
        <w:t xml:space="preserve"> </w:t>
      </w:r>
      <w:r w:rsidRPr="00775358">
        <w:rPr>
          <w:rFonts w:ascii="Times New Roman" w:hAnsi="Times New Roman"/>
          <w:strike/>
          <w:sz w:val="24"/>
          <w:highlight w:val="yellow"/>
        </w:rPr>
        <w:t>программы</w:t>
      </w:r>
      <w:r w:rsidRPr="00775358">
        <w:rPr>
          <w:rFonts w:ascii="Times New Roman" w:hAnsi="Times New Roman"/>
          <w:strike/>
          <w:spacing w:val="-9"/>
          <w:sz w:val="24"/>
          <w:highlight w:val="yellow"/>
        </w:rPr>
        <w:t xml:space="preserve"> </w:t>
      </w:r>
      <w:r w:rsidRPr="00775358">
        <w:rPr>
          <w:rFonts w:ascii="Times New Roman" w:hAnsi="Times New Roman"/>
          <w:strike/>
          <w:sz w:val="24"/>
          <w:highlight w:val="yellow"/>
        </w:rPr>
        <w:t>здорового</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питания</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с</w:t>
      </w:r>
      <w:r w:rsidRPr="00775358">
        <w:rPr>
          <w:rFonts w:ascii="Times New Roman" w:hAnsi="Times New Roman"/>
          <w:strike/>
          <w:spacing w:val="-7"/>
          <w:sz w:val="24"/>
          <w:highlight w:val="yellow"/>
        </w:rPr>
        <w:t xml:space="preserve"> </w:t>
      </w:r>
      <w:r w:rsidRPr="00775358">
        <w:rPr>
          <w:rFonts w:ascii="Times New Roman" w:hAnsi="Times New Roman"/>
          <w:strike/>
          <w:sz w:val="24"/>
          <w:highlight w:val="yellow"/>
        </w:rPr>
        <w:t>применением телемедицинских</w:t>
      </w:r>
      <w:r w:rsidRPr="00775358">
        <w:rPr>
          <w:rFonts w:ascii="Times New Roman" w:hAnsi="Times New Roman"/>
          <w:strike/>
          <w:spacing w:val="-10"/>
          <w:sz w:val="24"/>
          <w:highlight w:val="yellow"/>
        </w:rPr>
        <w:t xml:space="preserve"> </w:t>
      </w:r>
      <w:r w:rsidRPr="00775358">
        <w:rPr>
          <w:rFonts w:ascii="Times New Roman" w:hAnsi="Times New Roman"/>
          <w:strike/>
          <w:spacing w:val="-2"/>
          <w:sz w:val="24"/>
          <w:highlight w:val="yellow"/>
        </w:rPr>
        <w:t>технологий</w:t>
      </w:r>
    </w:p>
    <w:p w:rsidR="001F7E15" w:rsidRPr="00775358" w:rsidRDefault="001F7E15" w:rsidP="001F7E15">
      <w:pPr>
        <w:pStyle w:val="a9"/>
        <w:spacing w:before="11"/>
        <w:jc w:val="left"/>
        <w:rPr>
          <w:b/>
          <w:strike/>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5"/>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5"/>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31"/>
        </w:trPr>
        <w:tc>
          <w:tcPr>
            <w:tcW w:w="679" w:type="dxa"/>
          </w:tcPr>
          <w:p w:rsidR="001F7E15" w:rsidRPr="00775358" w:rsidRDefault="001F7E15" w:rsidP="001F7E15">
            <w:pPr>
              <w:pStyle w:val="TableParagraph"/>
              <w:spacing w:before="172"/>
              <w:ind w:left="7"/>
              <w:jc w:val="center"/>
              <w:rPr>
                <w:rFonts w:ascii="Times New Roman" w:hAnsi="Times New Roman"/>
                <w:strike/>
                <w:highlight w:val="yellow"/>
              </w:rPr>
            </w:pPr>
            <w:r w:rsidRPr="00775358">
              <w:rPr>
                <w:rFonts w:ascii="Times New Roman" w:hAnsi="Times New Roman"/>
                <w:strike/>
                <w:spacing w:val="-10"/>
                <w:highlight w:val="yellow"/>
              </w:rPr>
              <w:t>1</w:t>
            </w:r>
          </w:p>
        </w:tc>
        <w:tc>
          <w:tcPr>
            <w:tcW w:w="7545" w:type="dxa"/>
          </w:tcPr>
          <w:p w:rsidR="001F7E15" w:rsidRPr="00775358" w:rsidRDefault="001F7E15" w:rsidP="001F7E15">
            <w:pPr>
              <w:pStyle w:val="TableParagraph"/>
              <w:spacing w:before="35"/>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индивидуального</w:t>
            </w:r>
            <w:r w:rsidRPr="00775358">
              <w:rPr>
                <w:rFonts w:ascii="Times New Roman" w:hAnsi="Times New Roman"/>
                <w:strike/>
                <w:spacing w:val="-12"/>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2"/>
              <w:ind w:left="10" w:hanging="10"/>
              <w:jc w:val="center"/>
              <w:rPr>
                <w:rFonts w:ascii="Times New Roman" w:hAnsi="Times New Roman"/>
                <w:strike/>
                <w:highlight w:val="yellow"/>
              </w:rPr>
            </w:pPr>
            <w:r w:rsidRPr="00775358">
              <w:rPr>
                <w:rFonts w:ascii="Times New Roman" w:hAnsi="Times New Roman"/>
                <w:strike/>
                <w:spacing w:val="-5"/>
                <w:highlight w:val="yellow"/>
              </w:rPr>
              <w:t>30</w:t>
            </w:r>
          </w:p>
        </w:tc>
      </w:tr>
      <w:tr w:rsidR="001F7E15" w:rsidRPr="00775358" w:rsidTr="001F7E15">
        <w:trPr>
          <w:trHeight w:val="313"/>
        </w:trPr>
        <w:tc>
          <w:tcPr>
            <w:tcW w:w="679" w:type="dxa"/>
          </w:tcPr>
          <w:p w:rsidR="001F7E15" w:rsidRPr="00775358" w:rsidRDefault="001F7E15" w:rsidP="001F7E15">
            <w:pPr>
              <w:pStyle w:val="TableParagraph"/>
              <w:spacing w:before="13"/>
              <w:ind w:left="7"/>
              <w:jc w:val="center"/>
              <w:rPr>
                <w:rFonts w:ascii="Times New Roman" w:hAnsi="Times New Roman"/>
                <w:strike/>
                <w:highlight w:val="yellow"/>
              </w:rPr>
            </w:pPr>
            <w:r w:rsidRPr="00775358">
              <w:rPr>
                <w:rFonts w:ascii="Times New Roman" w:hAnsi="Times New Roman"/>
                <w:strike/>
                <w:spacing w:val="-10"/>
                <w:highlight w:val="yellow"/>
              </w:rPr>
              <w:t>2</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теме</w:t>
            </w:r>
            <w:r w:rsidRPr="00775358">
              <w:rPr>
                <w:rFonts w:ascii="Times New Roman" w:hAnsi="Times New Roman"/>
                <w:strike/>
                <w:spacing w:val="-3"/>
                <w:highlight w:val="yellow"/>
                <w:lang w:val="ru-RU"/>
              </w:rPr>
              <w:t xml:space="preserve"> </w:t>
            </w:r>
            <w:r w:rsidRPr="00775358">
              <w:rPr>
                <w:rFonts w:ascii="Times New Roman" w:hAnsi="Times New Roman"/>
                <w:strike/>
                <w:spacing w:val="-5"/>
                <w:highlight w:val="yellow"/>
                <w:lang w:val="ru-RU"/>
              </w:rPr>
              <w:t>ЗОЖ</w:t>
            </w:r>
          </w:p>
        </w:tc>
        <w:tc>
          <w:tcPr>
            <w:tcW w:w="960" w:type="dxa"/>
          </w:tcPr>
          <w:p w:rsidR="001F7E15" w:rsidRPr="00775358" w:rsidRDefault="001F7E15" w:rsidP="001F7E15">
            <w:pPr>
              <w:pStyle w:val="TableParagraph"/>
              <w:spacing w:before="13"/>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4"/>
        </w:trPr>
        <w:tc>
          <w:tcPr>
            <w:tcW w:w="679" w:type="dxa"/>
            <w:tcBorders>
              <w:top w:val="nil"/>
            </w:tcBorders>
          </w:tcPr>
          <w:p w:rsidR="001F7E15" w:rsidRPr="00775358" w:rsidRDefault="001F7E15" w:rsidP="001F7E15">
            <w:pPr>
              <w:pStyle w:val="TableParagraph"/>
              <w:spacing w:before="13"/>
              <w:ind w:left="7"/>
              <w:jc w:val="center"/>
              <w:rPr>
                <w:rFonts w:ascii="Times New Roman" w:hAnsi="Times New Roman"/>
                <w:strike/>
                <w:highlight w:val="yellow"/>
              </w:rPr>
            </w:pPr>
            <w:r w:rsidRPr="00775358">
              <w:rPr>
                <w:rFonts w:ascii="Times New Roman" w:hAnsi="Times New Roman"/>
                <w:strike/>
                <w:spacing w:val="-10"/>
                <w:highlight w:val="yellow"/>
              </w:rPr>
              <w:t>3</w:t>
            </w:r>
          </w:p>
        </w:tc>
        <w:tc>
          <w:tcPr>
            <w:tcW w:w="7545" w:type="dxa"/>
            <w:tcBorders>
              <w:top w:val="nil"/>
            </w:tcBorders>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вопросам</w:t>
            </w:r>
            <w:r w:rsidRPr="00775358">
              <w:rPr>
                <w:rFonts w:ascii="Times New Roman" w:hAnsi="Times New Roman"/>
                <w:strike/>
                <w:spacing w:val="-4"/>
                <w:highlight w:val="yellow"/>
                <w:lang w:val="ru-RU"/>
              </w:rPr>
              <w:t xml:space="preserve"> </w:t>
            </w:r>
            <w:r w:rsidRPr="00775358">
              <w:rPr>
                <w:rFonts w:ascii="Times New Roman" w:hAnsi="Times New Roman"/>
                <w:strike/>
                <w:spacing w:val="-2"/>
                <w:highlight w:val="yellow"/>
                <w:lang w:val="ru-RU"/>
              </w:rPr>
              <w:t>питания</w:t>
            </w:r>
          </w:p>
        </w:tc>
        <w:tc>
          <w:tcPr>
            <w:tcW w:w="960" w:type="dxa"/>
            <w:tcBorders>
              <w:top w:val="nil"/>
            </w:tcBorders>
          </w:tcPr>
          <w:p w:rsidR="001F7E15" w:rsidRPr="00775358" w:rsidRDefault="001F7E15" w:rsidP="001F7E15">
            <w:pPr>
              <w:pStyle w:val="TableParagraph"/>
              <w:spacing w:before="13"/>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6"/>
        </w:trPr>
        <w:tc>
          <w:tcPr>
            <w:tcW w:w="679" w:type="dxa"/>
          </w:tcPr>
          <w:p w:rsidR="001F7E15" w:rsidRPr="00775358" w:rsidRDefault="001F7E15" w:rsidP="001F7E15">
            <w:pPr>
              <w:pStyle w:val="TableParagraph"/>
              <w:spacing w:before="15"/>
              <w:ind w:left="7"/>
              <w:jc w:val="center"/>
              <w:rPr>
                <w:rFonts w:ascii="Times New Roman" w:hAnsi="Times New Roman"/>
                <w:strike/>
                <w:highlight w:val="yellow"/>
              </w:rPr>
            </w:pPr>
            <w:r w:rsidRPr="00775358">
              <w:rPr>
                <w:rFonts w:ascii="Times New Roman" w:hAnsi="Times New Roman"/>
                <w:strike/>
                <w:spacing w:val="-10"/>
                <w:highlight w:val="yellow"/>
              </w:rPr>
              <w:t>4</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программы</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ЗОЖ,</w:t>
            </w:r>
            <w:r w:rsidRPr="00775358">
              <w:rPr>
                <w:rFonts w:ascii="Times New Roman" w:hAnsi="Times New Roman"/>
                <w:strike/>
                <w:spacing w:val="-1"/>
                <w:highlight w:val="yellow"/>
                <w:lang w:val="ru-RU"/>
              </w:rPr>
              <w:t xml:space="preserve"> </w:t>
            </w:r>
            <w:r w:rsidRPr="00775358">
              <w:rPr>
                <w:rFonts w:ascii="Times New Roman" w:hAnsi="Times New Roman"/>
                <w:strike/>
                <w:highlight w:val="yellow"/>
                <w:lang w:val="ru-RU"/>
              </w:rPr>
              <w:t>ее</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разъяснение</w:t>
            </w:r>
          </w:p>
        </w:tc>
        <w:tc>
          <w:tcPr>
            <w:tcW w:w="960" w:type="dxa"/>
          </w:tcPr>
          <w:p w:rsidR="001F7E15" w:rsidRPr="00775358" w:rsidRDefault="001F7E15" w:rsidP="001F7E15">
            <w:pPr>
              <w:pStyle w:val="TableParagraph"/>
              <w:spacing w:before="15"/>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0"/>
        </w:trPr>
        <w:tc>
          <w:tcPr>
            <w:tcW w:w="679" w:type="dxa"/>
          </w:tcPr>
          <w:p w:rsidR="001F7E15" w:rsidRPr="00775358" w:rsidRDefault="001F7E15" w:rsidP="001F7E15">
            <w:pPr>
              <w:pStyle w:val="TableParagraph"/>
              <w:spacing w:before="171"/>
              <w:ind w:left="7"/>
              <w:jc w:val="center"/>
              <w:rPr>
                <w:rFonts w:ascii="Times New Roman" w:hAnsi="Times New Roman"/>
                <w:strike/>
                <w:highlight w:val="yellow"/>
              </w:rPr>
            </w:pPr>
            <w:r w:rsidRPr="00775358">
              <w:rPr>
                <w:rFonts w:ascii="Times New Roman" w:hAnsi="Times New Roman"/>
                <w:strike/>
                <w:spacing w:val="-10"/>
                <w:highlight w:val="yellow"/>
              </w:rPr>
              <w:t>5</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рекомендации</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здоровому</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питанию, их разъяснение</w:t>
            </w:r>
          </w:p>
        </w:tc>
        <w:tc>
          <w:tcPr>
            <w:tcW w:w="960" w:type="dxa"/>
          </w:tcPr>
          <w:p w:rsidR="001F7E15" w:rsidRPr="00775358" w:rsidRDefault="001F7E15" w:rsidP="001F7E15">
            <w:pPr>
              <w:pStyle w:val="TableParagraph"/>
              <w:spacing w:before="171"/>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28"/>
        </w:trPr>
        <w:tc>
          <w:tcPr>
            <w:tcW w:w="679" w:type="dxa"/>
          </w:tcPr>
          <w:p w:rsidR="001F7E15" w:rsidRPr="00775358" w:rsidRDefault="001F7E15" w:rsidP="001F7E15">
            <w:pPr>
              <w:pStyle w:val="TableParagraph"/>
              <w:spacing w:before="169"/>
              <w:ind w:left="7"/>
              <w:jc w:val="center"/>
              <w:rPr>
                <w:rFonts w:ascii="Times New Roman" w:hAnsi="Times New Roman"/>
                <w:strike/>
                <w:highlight w:val="yellow"/>
              </w:rPr>
            </w:pPr>
            <w:r w:rsidRPr="00775358">
              <w:rPr>
                <w:rFonts w:ascii="Times New Roman" w:hAnsi="Times New Roman"/>
                <w:strike/>
                <w:spacing w:val="-10"/>
                <w:highlight w:val="yellow"/>
              </w:rPr>
              <w:t>6</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Установка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мобильного</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приложения</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на</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смартфон</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с</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помощью медицинской сестры и обучение пациента работе с приложением</w:t>
            </w:r>
          </w:p>
        </w:tc>
        <w:tc>
          <w:tcPr>
            <w:tcW w:w="960" w:type="dxa"/>
          </w:tcPr>
          <w:p w:rsidR="001F7E15" w:rsidRPr="00775358" w:rsidRDefault="001F7E15" w:rsidP="001F7E15">
            <w:pPr>
              <w:pStyle w:val="TableParagraph"/>
              <w:spacing w:before="169"/>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bl>
    <w:p w:rsidR="001F7E15" w:rsidRPr="00775358" w:rsidRDefault="001F7E15" w:rsidP="00FB5CBF">
      <w:pPr>
        <w:widowControl w:val="0"/>
        <w:ind w:firstLine="708"/>
        <w:contextualSpacing/>
        <w:jc w:val="both"/>
        <w:rPr>
          <w:strike/>
          <w:sz w:val="24"/>
          <w:szCs w:val="24"/>
          <w:highlight w:val="yellow"/>
        </w:rPr>
      </w:pPr>
    </w:p>
    <w:p w:rsidR="001F7E15" w:rsidRPr="00775358" w:rsidRDefault="001F7E15" w:rsidP="00FB5CBF">
      <w:pPr>
        <w:widowControl w:val="0"/>
        <w:ind w:firstLine="708"/>
        <w:contextualSpacing/>
        <w:jc w:val="both"/>
        <w:rPr>
          <w:strike/>
          <w:sz w:val="24"/>
          <w:szCs w:val="24"/>
          <w:highlight w:val="yellow"/>
        </w:rPr>
      </w:pPr>
    </w:p>
    <w:p w:rsidR="001F7E15" w:rsidRPr="00775358"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trike/>
          <w:sz w:val="24"/>
          <w:highlight w:val="yellow"/>
        </w:rPr>
      </w:pPr>
      <w:r w:rsidRPr="00775358">
        <w:rPr>
          <w:rFonts w:ascii="Times New Roman" w:hAnsi="Times New Roman"/>
          <w:strike/>
          <w:sz w:val="24"/>
          <w:highlight w:val="yellow"/>
        </w:rPr>
        <w:t>Групповое углубленное профилактическое консультирование в центре здоровья</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для</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взрослых,</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в</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том</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числе</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с</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применением</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телемедицинских</w:t>
      </w:r>
      <w:r w:rsidRPr="00775358">
        <w:rPr>
          <w:rFonts w:ascii="Times New Roman" w:hAnsi="Times New Roman"/>
          <w:strike/>
          <w:spacing w:val="-6"/>
          <w:sz w:val="24"/>
          <w:highlight w:val="yellow"/>
        </w:rPr>
        <w:t xml:space="preserve"> </w:t>
      </w:r>
      <w:r w:rsidRPr="00775358">
        <w:rPr>
          <w:rFonts w:ascii="Times New Roman" w:hAnsi="Times New Roman"/>
          <w:strike/>
          <w:sz w:val="24"/>
          <w:highlight w:val="yellow"/>
        </w:rPr>
        <w:t>технологий</w:t>
      </w:r>
    </w:p>
    <w:p w:rsidR="001F7E15" w:rsidRPr="00775358" w:rsidRDefault="001F7E15" w:rsidP="00FB5CBF">
      <w:pPr>
        <w:widowControl w:val="0"/>
        <w:ind w:firstLine="708"/>
        <w:contextualSpacing/>
        <w:jc w:val="both"/>
        <w:rPr>
          <w:strike/>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2"/>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2"/>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28"/>
        </w:trPr>
        <w:tc>
          <w:tcPr>
            <w:tcW w:w="679" w:type="dxa"/>
          </w:tcPr>
          <w:p w:rsidR="001F7E15" w:rsidRPr="00775358" w:rsidRDefault="001F7E15" w:rsidP="001F7E15">
            <w:pPr>
              <w:pStyle w:val="TableParagraph"/>
              <w:spacing w:before="171"/>
              <w:ind w:left="7"/>
              <w:jc w:val="center"/>
              <w:rPr>
                <w:rFonts w:ascii="Times New Roman" w:hAnsi="Times New Roman"/>
                <w:strike/>
                <w:highlight w:val="yellow"/>
              </w:rPr>
            </w:pPr>
            <w:r w:rsidRPr="00775358">
              <w:rPr>
                <w:rFonts w:ascii="Times New Roman" w:hAnsi="Times New Roman"/>
                <w:strike/>
                <w:spacing w:val="-10"/>
                <w:highlight w:val="yellow"/>
              </w:rPr>
              <w:t>1</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группового</w:t>
            </w:r>
            <w:r w:rsidRPr="00775358">
              <w:rPr>
                <w:rFonts w:ascii="Times New Roman" w:hAnsi="Times New Roman"/>
                <w:strike/>
                <w:spacing w:val="-13"/>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1"/>
              <w:ind w:left="10" w:hanging="14"/>
              <w:jc w:val="center"/>
              <w:rPr>
                <w:rFonts w:ascii="Times New Roman" w:hAnsi="Times New Roman"/>
                <w:strike/>
              </w:rPr>
            </w:pPr>
            <w:r w:rsidRPr="00775358">
              <w:rPr>
                <w:rFonts w:ascii="Times New Roman" w:hAnsi="Times New Roman"/>
                <w:strike/>
                <w:spacing w:val="-5"/>
                <w:highlight w:val="yellow"/>
              </w:rPr>
              <w:t>30</w:t>
            </w:r>
          </w:p>
        </w:tc>
      </w:tr>
    </w:tbl>
    <w:p w:rsidR="001F7E15" w:rsidRDefault="001F7E15" w:rsidP="00FB5CBF">
      <w:pPr>
        <w:widowControl w:val="0"/>
        <w:ind w:firstLine="708"/>
        <w:contextualSpacing/>
        <w:jc w:val="both"/>
        <w:rPr>
          <w:sz w:val="24"/>
          <w:szCs w:val="24"/>
        </w:rPr>
      </w:pP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Медицинская помощь в части ведения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оплачивается вне подушевого норматива финансирования первичной медико-санитарной помощи в амбулаторных условиях за комплексное посещение, включающее до 20 часов занятий в рамках школ, в том числе тестирование и проверку дневников самоконтроля.</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Перечень школ и рекомендуемый курс обучения, входящий в комплексное посещение, разработанный ФГБУ «Национальный медицинский исследовательский центр терапии и профилактической медицины», Министерства здравоохранения Российской Федерации и утвержденный на заседании Ученого Совета протоколом № 7 от 16.09.2025г., представлен в Приложении №37 к настоящему Тарифному соглашению.</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Медицинская помощь пациентам с риском развития синдрома диабетической стопы в кабинете «Диабетическая стопа» оплачивается в рамках подушевого норматива финансирования в амбулаторных условиях за комплексное посещение.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Перечень услуг, оказываемых в кабинете «Диабетическая стопа», представленный в таблицах 1.0, 2.0, разработан ФГБУ «Национальный медицинский исследовательский центр эндокринологии имени академика И.И. Дедова» Министерства здравоохранения Российской Федерации при участии главного внештатного </w:t>
      </w:r>
      <w:proofErr w:type="gramStart"/>
      <w:r w:rsidRPr="00775358">
        <w:rPr>
          <w:sz w:val="24"/>
          <w:szCs w:val="24"/>
          <w:highlight w:val="yellow"/>
        </w:rPr>
        <w:t>специалиста эндокринолога Министерства здравоохранения Российской Федерации</w:t>
      </w:r>
      <w:proofErr w:type="gramEnd"/>
      <w:r w:rsidRPr="00775358">
        <w:rPr>
          <w:sz w:val="24"/>
          <w:szCs w:val="24"/>
          <w:highlight w:val="yellow"/>
        </w:rPr>
        <w:t xml:space="preserve"> И.И. Дедова. </w:t>
      </w: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Таблица 1.0</w:t>
      </w:r>
    </w:p>
    <w:p w:rsidR="00775358" w:rsidRPr="00775358" w:rsidRDefault="00775358" w:rsidP="00775358">
      <w:pPr>
        <w:widowControl w:val="0"/>
        <w:autoSpaceDE w:val="0"/>
        <w:autoSpaceDN w:val="0"/>
        <w:spacing w:line="322" w:lineRule="exact"/>
        <w:ind w:left="1134"/>
        <w:rPr>
          <w:sz w:val="24"/>
          <w:szCs w:val="24"/>
          <w:highlight w:val="yellow"/>
        </w:rPr>
      </w:pPr>
      <w:r w:rsidRPr="00775358">
        <w:rPr>
          <w:sz w:val="24"/>
          <w:szCs w:val="24"/>
          <w:highlight w:val="yellow"/>
        </w:rPr>
        <w:t>Мероприятия,</w:t>
      </w:r>
      <w:r w:rsidRPr="00775358">
        <w:rPr>
          <w:spacing w:val="-8"/>
          <w:sz w:val="24"/>
          <w:szCs w:val="24"/>
          <w:highlight w:val="yellow"/>
        </w:rPr>
        <w:t xml:space="preserve"> </w:t>
      </w:r>
      <w:r w:rsidRPr="00775358">
        <w:rPr>
          <w:sz w:val="24"/>
          <w:szCs w:val="24"/>
          <w:highlight w:val="yellow"/>
        </w:rPr>
        <w:t>проводимые</w:t>
      </w:r>
      <w:r w:rsidRPr="00775358">
        <w:rPr>
          <w:spacing w:val="-7"/>
          <w:sz w:val="24"/>
          <w:szCs w:val="24"/>
          <w:highlight w:val="yellow"/>
        </w:rPr>
        <w:t xml:space="preserve"> </w:t>
      </w:r>
      <w:r w:rsidRPr="00775358">
        <w:rPr>
          <w:sz w:val="24"/>
          <w:szCs w:val="24"/>
          <w:highlight w:val="yellow"/>
        </w:rPr>
        <w:t>в</w:t>
      </w:r>
      <w:r w:rsidRPr="00775358">
        <w:rPr>
          <w:spacing w:val="-8"/>
          <w:sz w:val="24"/>
          <w:szCs w:val="24"/>
          <w:highlight w:val="yellow"/>
        </w:rPr>
        <w:t xml:space="preserve"> </w:t>
      </w:r>
      <w:r w:rsidRPr="00775358">
        <w:rPr>
          <w:sz w:val="24"/>
          <w:szCs w:val="24"/>
          <w:highlight w:val="yellow"/>
        </w:rPr>
        <w:t>рамках</w:t>
      </w:r>
      <w:r w:rsidRPr="00775358">
        <w:rPr>
          <w:spacing w:val="-7"/>
          <w:sz w:val="24"/>
          <w:szCs w:val="24"/>
          <w:highlight w:val="yellow"/>
        </w:rPr>
        <w:t xml:space="preserve"> </w:t>
      </w:r>
      <w:r w:rsidRPr="00775358">
        <w:rPr>
          <w:sz w:val="24"/>
          <w:szCs w:val="24"/>
          <w:highlight w:val="yellow"/>
        </w:rPr>
        <w:t>кабинета</w:t>
      </w:r>
      <w:r w:rsidRPr="00775358">
        <w:rPr>
          <w:spacing w:val="-7"/>
          <w:sz w:val="24"/>
          <w:szCs w:val="24"/>
          <w:highlight w:val="yellow"/>
        </w:rPr>
        <w:t xml:space="preserve"> </w:t>
      </w:r>
      <w:r w:rsidRPr="00775358">
        <w:rPr>
          <w:sz w:val="24"/>
          <w:szCs w:val="24"/>
          <w:highlight w:val="yellow"/>
        </w:rPr>
        <w:t>«Диабетической</w:t>
      </w:r>
      <w:r w:rsidRPr="00775358">
        <w:rPr>
          <w:spacing w:val="-7"/>
          <w:sz w:val="24"/>
          <w:szCs w:val="24"/>
          <w:highlight w:val="yellow"/>
        </w:rPr>
        <w:t xml:space="preserve"> </w:t>
      </w:r>
      <w:r w:rsidRPr="00775358">
        <w:rPr>
          <w:spacing w:val="-2"/>
          <w:sz w:val="24"/>
          <w:szCs w:val="24"/>
          <w:highlight w:val="yellow"/>
        </w:rPr>
        <w:t>стопы»</w:t>
      </w:r>
    </w:p>
    <w:p w:rsidR="00775358" w:rsidRPr="00775358" w:rsidRDefault="00775358" w:rsidP="00775358">
      <w:pPr>
        <w:widowControl w:val="0"/>
        <w:autoSpaceDE w:val="0"/>
        <w:autoSpaceDN w:val="0"/>
        <w:spacing w:before="98"/>
        <w:rPr>
          <w:szCs w:val="28"/>
          <w:highlight w:val="yellow"/>
        </w:rPr>
      </w:pPr>
    </w:p>
    <w:tbl>
      <w:tblPr>
        <w:tblStyle w:val="TableNormal"/>
        <w:tblW w:w="10065"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3119"/>
        <w:gridCol w:w="1984"/>
        <w:gridCol w:w="1843"/>
        <w:gridCol w:w="1274"/>
        <w:gridCol w:w="710"/>
      </w:tblGrid>
      <w:tr w:rsidR="00775358" w:rsidRPr="00775358" w:rsidTr="00775358">
        <w:trPr>
          <w:trHeight w:val="1350"/>
        </w:trPr>
        <w:tc>
          <w:tcPr>
            <w:tcW w:w="113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lang w:val="ru-RU"/>
              </w:rPr>
            </w:pPr>
          </w:p>
          <w:p w:rsidR="00775358" w:rsidRPr="00775358" w:rsidRDefault="00775358" w:rsidP="00775358">
            <w:pPr>
              <w:ind w:left="150" w:right="139" w:firstLine="191"/>
              <w:rPr>
                <w:rFonts w:ascii="Times New Roman" w:hAnsi="Times New Roman"/>
                <w:highlight w:val="yellow"/>
              </w:rPr>
            </w:pPr>
            <w:r w:rsidRPr="00775358">
              <w:rPr>
                <w:rFonts w:ascii="Times New Roman" w:hAnsi="Times New Roman"/>
                <w:spacing w:val="-4"/>
                <w:highlight w:val="yellow"/>
              </w:rPr>
              <w:t xml:space="preserve">Риск </w:t>
            </w:r>
            <w:r w:rsidRPr="00775358">
              <w:rPr>
                <w:rFonts w:ascii="Times New Roman" w:hAnsi="Times New Roman"/>
                <w:spacing w:val="-2"/>
                <w:highlight w:val="yellow"/>
              </w:rPr>
              <w:t>развития</w:t>
            </w:r>
          </w:p>
        </w:tc>
        <w:tc>
          <w:tcPr>
            <w:tcW w:w="3119"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36"/>
              <w:rPr>
                <w:rFonts w:ascii="Times New Roman" w:hAnsi="Times New Roman"/>
                <w:highlight w:val="yellow"/>
                <w:lang w:val="ru-RU"/>
              </w:rPr>
            </w:pPr>
          </w:p>
          <w:p w:rsidR="00775358" w:rsidRPr="00775358" w:rsidRDefault="00775358" w:rsidP="00775358">
            <w:pPr>
              <w:ind w:left="76" w:right="65"/>
              <w:jc w:val="center"/>
              <w:rPr>
                <w:rFonts w:ascii="Times New Roman" w:hAnsi="Times New Roman"/>
                <w:highlight w:val="yellow"/>
                <w:lang w:val="ru-RU"/>
              </w:rPr>
            </w:pPr>
            <w:r w:rsidRPr="00775358">
              <w:rPr>
                <w:rFonts w:ascii="Times New Roman" w:hAnsi="Times New Roman"/>
                <w:highlight w:val="yellow"/>
                <w:lang w:val="ru-RU"/>
              </w:rPr>
              <w:t>Показания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для</w:t>
            </w:r>
            <w:r w:rsidRPr="00775358">
              <w:rPr>
                <w:rFonts w:ascii="Times New Roman" w:hAnsi="Times New Roman"/>
                <w:spacing w:val="-13"/>
                <w:highlight w:val="yellow"/>
                <w:lang w:val="ru-RU"/>
              </w:rPr>
              <w:t xml:space="preserve"> </w:t>
            </w:r>
            <w:r w:rsidRPr="00775358">
              <w:rPr>
                <w:rFonts w:ascii="Times New Roman" w:hAnsi="Times New Roman"/>
                <w:highlight w:val="yellow"/>
                <w:lang w:val="ru-RU"/>
              </w:rPr>
              <w:t>направления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в кабинет «Диабетической </w:t>
            </w:r>
            <w:r w:rsidRPr="00775358">
              <w:rPr>
                <w:rFonts w:ascii="Times New Roman" w:hAnsi="Times New Roman"/>
                <w:spacing w:val="-2"/>
                <w:highlight w:val="yellow"/>
                <w:lang w:val="ru-RU"/>
              </w:rPr>
              <w:t>стопы»</w:t>
            </w:r>
          </w:p>
        </w:tc>
        <w:tc>
          <w:tcPr>
            <w:tcW w:w="1984"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lang w:val="ru-RU"/>
              </w:rPr>
            </w:pPr>
          </w:p>
          <w:p w:rsidR="00775358" w:rsidRPr="00775358" w:rsidRDefault="00775358" w:rsidP="00775358">
            <w:pPr>
              <w:spacing w:before="37"/>
              <w:rPr>
                <w:rFonts w:ascii="Times New Roman" w:hAnsi="Times New Roman"/>
                <w:highlight w:val="yellow"/>
                <w:lang w:val="ru-RU"/>
              </w:rPr>
            </w:pPr>
          </w:p>
          <w:p w:rsidR="00775358" w:rsidRPr="00775358" w:rsidRDefault="00775358" w:rsidP="00775358">
            <w:pPr>
              <w:ind w:left="323"/>
              <w:rPr>
                <w:rFonts w:ascii="Times New Roman" w:hAnsi="Times New Roman"/>
                <w:highlight w:val="yellow"/>
              </w:rPr>
            </w:pPr>
            <w:r w:rsidRPr="00775358">
              <w:rPr>
                <w:rFonts w:ascii="Times New Roman" w:hAnsi="Times New Roman"/>
                <w:highlight w:val="yellow"/>
              </w:rPr>
              <w:t>Коды</w:t>
            </w:r>
            <w:r w:rsidRPr="00775358">
              <w:rPr>
                <w:rFonts w:ascii="Times New Roman" w:hAnsi="Times New Roman"/>
                <w:spacing w:val="-7"/>
                <w:highlight w:val="yellow"/>
              </w:rPr>
              <w:t xml:space="preserve"> </w:t>
            </w:r>
            <w:r w:rsidRPr="00775358">
              <w:rPr>
                <w:rFonts w:ascii="Times New Roman" w:hAnsi="Times New Roman"/>
                <w:highlight w:val="yellow"/>
              </w:rPr>
              <w:t>МКБ-</w:t>
            </w:r>
            <w:r w:rsidRPr="00775358">
              <w:rPr>
                <w:rFonts w:ascii="Times New Roman" w:hAnsi="Times New Roman"/>
                <w:spacing w:val="-5"/>
                <w:highlight w:val="yellow"/>
              </w:rPr>
              <w:t>10</w:t>
            </w: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rPr>
            </w:pPr>
          </w:p>
          <w:p w:rsidR="00775358" w:rsidRPr="00775358" w:rsidRDefault="00775358" w:rsidP="00775358">
            <w:pPr>
              <w:ind w:left="601" w:hanging="370"/>
              <w:rPr>
                <w:rFonts w:ascii="Times New Roman" w:hAnsi="Times New Roman"/>
                <w:highlight w:val="yellow"/>
              </w:rPr>
            </w:pPr>
            <w:r w:rsidRPr="00775358">
              <w:rPr>
                <w:rFonts w:ascii="Times New Roman" w:hAnsi="Times New Roman"/>
                <w:spacing w:val="-2"/>
                <w:highlight w:val="yellow"/>
              </w:rPr>
              <w:t>Наименование услуги</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4"/>
              <w:ind w:left="-1" w:right="103" w:hanging="4"/>
              <w:jc w:val="center"/>
              <w:rPr>
                <w:rFonts w:ascii="Times New Roman" w:hAnsi="Times New Roman"/>
                <w:highlight w:val="yellow"/>
                <w:lang w:val="ru-RU"/>
              </w:rPr>
            </w:pPr>
            <w:r w:rsidRPr="00775358">
              <w:rPr>
                <w:rFonts w:ascii="Times New Roman" w:hAnsi="Times New Roman"/>
                <w:spacing w:val="-2"/>
                <w:highlight w:val="yellow"/>
                <w:lang w:val="ru-RU"/>
              </w:rPr>
              <w:t xml:space="preserve">Предельная стоимость, </w:t>
            </w:r>
            <w:r w:rsidRPr="00775358">
              <w:rPr>
                <w:rFonts w:ascii="Times New Roman" w:hAnsi="Times New Roman"/>
                <w:highlight w:val="yellow"/>
                <w:lang w:val="ru-RU"/>
              </w:rPr>
              <w:t>руб. (без учета</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Кдиф)</w:t>
            </w:r>
          </w:p>
        </w:tc>
        <w:tc>
          <w:tcPr>
            <w:tcW w:w="71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lang w:val="ru-RU"/>
              </w:rPr>
            </w:pPr>
          </w:p>
          <w:p w:rsidR="00775358" w:rsidRPr="00775358" w:rsidRDefault="00775358" w:rsidP="00775358">
            <w:pPr>
              <w:ind w:left="128" w:right="115" w:hanging="3"/>
              <w:rPr>
                <w:rFonts w:ascii="Times New Roman" w:hAnsi="Times New Roman"/>
                <w:highlight w:val="yellow"/>
              </w:rPr>
            </w:pPr>
            <w:r w:rsidRPr="00775358">
              <w:rPr>
                <w:rFonts w:ascii="Times New Roman" w:hAnsi="Times New Roman"/>
                <w:spacing w:val="-2"/>
                <w:highlight w:val="yellow"/>
              </w:rPr>
              <w:t>Частота визитов</w:t>
            </w:r>
          </w:p>
        </w:tc>
      </w:tr>
      <w:tr w:rsidR="00775358" w:rsidRPr="00775358" w:rsidTr="00775358">
        <w:trPr>
          <w:trHeight w:val="252"/>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Умеренн</w:t>
            </w:r>
          </w:p>
        </w:tc>
        <w:tc>
          <w:tcPr>
            <w:tcW w:w="3119"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Диабетическая</w:t>
            </w:r>
            <w:r w:rsidRPr="00775358">
              <w:rPr>
                <w:rFonts w:ascii="Times New Roman" w:hAnsi="Times New Roman"/>
                <w:spacing w:val="-6"/>
                <w:highlight w:val="yellow"/>
              </w:rPr>
              <w:t xml:space="preserve"> </w:t>
            </w:r>
            <w:r w:rsidRPr="00775358">
              <w:rPr>
                <w:rFonts w:ascii="Times New Roman" w:hAnsi="Times New Roman"/>
                <w:spacing w:val="-2"/>
                <w:highlight w:val="yellow"/>
              </w:rPr>
              <w:t>нейропатия</w:t>
            </w:r>
          </w:p>
        </w:tc>
        <w:tc>
          <w:tcPr>
            <w:tcW w:w="198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tabs>
                <w:tab w:val="left" w:pos="1608"/>
              </w:tabs>
              <w:spacing w:line="233" w:lineRule="exact"/>
              <w:ind w:left="107"/>
              <w:rPr>
                <w:rFonts w:ascii="Times New Roman" w:hAnsi="Times New Roman"/>
                <w:b/>
                <w:highlight w:val="yellow"/>
              </w:rPr>
            </w:pPr>
            <w:r w:rsidRPr="00775358">
              <w:rPr>
                <w:rFonts w:ascii="Times New Roman" w:hAnsi="Times New Roman"/>
                <w:b/>
                <w:spacing w:val="-2"/>
                <w:highlight w:val="yellow"/>
              </w:rPr>
              <w:t>Диагностика</w:t>
            </w:r>
            <w:r w:rsidRPr="00775358">
              <w:rPr>
                <w:rFonts w:ascii="Times New Roman" w:hAnsi="Times New Roman"/>
                <w:b/>
                <w:highlight w:val="yellow"/>
              </w:rPr>
              <w:tab/>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248"/>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highlight w:val="yellow"/>
              </w:rPr>
              <w:t xml:space="preserve">1 раз </w:t>
            </w:r>
            <w:r w:rsidRPr="00775358">
              <w:rPr>
                <w:rFonts w:ascii="Times New Roman" w:hAnsi="Times New Roman"/>
                <w:spacing w:val="-10"/>
                <w:highlight w:val="yellow"/>
              </w:rPr>
              <w:t>в</w:t>
            </w:r>
          </w:p>
        </w:tc>
      </w:tr>
      <w:tr w:rsidR="00775358" w:rsidRPr="00775358" w:rsidTr="00775358">
        <w:trPr>
          <w:trHeight w:val="253"/>
        </w:trPr>
        <w:tc>
          <w:tcPr>
            <w:tcW w:w="1135"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5"/>
                <w:highlight w:val="yellow"/>
              </w:rPr>
              <w:t>ый</w:t>
            </w: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(отсутствие</w:t>
            </w:r>
            <w:r w:rsidRPr="00775358">
              <w:rPr>
                <w:rFonts w:ascii="Times New Roman" w:hAnsi="Times New Roman"/>
                <w:spacing w:val="-8"/>
                <w:highlight w:val="yellow"/>
              </w:rPr>
              <w:t xml:space="preserve"> </w:t>
            </w:r>
            <w:r w:rsidRPr="00775358">
              <w:rPr>
                <w:rFonts w:ascii="Times New Roman" w:hAnsi="Times New Roman"/>
                <w:spacing w:val="-2"/>
                <w:highlight w:val="yellow"/>
              </w:rPr>
              <w:t>тактильной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полинейропатия: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(защитной)</w:t>
            </w:r>
            <w:r w:rsidRPr="00775358">
              <w:rPr>
                <w:rFonts w:ascii="Times New Roman" w:hAnsi="Times New Roman"/>
                <w:spacing w:val="-4"/>
                <w:highlight w:val="yellow"/>
              </w:rPr>
              <w:t xml:space="preserve"> </w:t>
            </w:r>
            <w:r w:rsidRPr="00775358">
              <w:rPr>
                <w:rFonts w:ascii="Times New Roman" w:hAnsi="Times New Roman"/>
                <w:highlight w:val="yellow"/>
              </w:rPr>
              <w:t>и</w:t>
            </w:r>
            <w:r w:rsidRPr="00775358">
              <w:rPr>
                <w:rFonts w:ascii="Times New Roman" w:hAnsi="Times New Roman"/>
                <w:spacing w:val="-6"/>
                <w:highlight w:val="yellow"/>
              </w:rPr>
              <w:t xml:space="preserve"> </w:t>
            </w:r>
            <w:r w:rsidRPr="00775358">
              <w:rPr>
                <w:rFonts w:ascii="Times New Roman" w:hAnsi="Times New Roman"/>
                <w:spacing w:val="-2"/>
                <w:highlight w:val="yellow"/>
              </w:rPr>
              <w:t>болевой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E10.4</w:t>
            </w:r>
            <w:r w:rsidRPr="00775358">
              <w:rPr>
                <w:rFonts w:ascii="Times New Roman" w:hAnsi="Times New Roman"/>
                <w:spacing w:val="-1"/>
                <w:highlight w:val="yellow"/>
              </w:rPr>
              <w:t xml:space="preserve"> </w:t>
            </w:r>
            <w:r w:rsidRPr="00775358">
              <w:rPr>
                <w:rFonts w:ascii="Times New Roman" w:hAnsi="Times New Roman"/>
                <w:highlight w:val="yellow"/>
              </w:rPr>
              <w:t xml:space="preserve">E11.4 </w:t>
            </w:r>
            <w:r w:rsidRPr="00775358">
              <w:rPr>
                <w:rFonts w:ascii="Times New Roman" w:hAnsi="Times New Roman"/>
                <w:spacing w:val="-2"/>
                <w:highlight w:val="yellow"/>
              </w:rPr>
              <w:t>E12.4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чувствительности)</w:t>
            </w:r>
            <w:r w:rsidRPr="00775358">
              <w:rPr>
                <w:rFonts w:ascii="Times New Roman" w:hAnsi="Times New Roman"/>
                <w:spacing w:val="12"/>
                <w:highlight w:val="yellow"/>
              </w:rPr>
              <w:t xml:space="preserve"> </w:t>
            </w:r>
            <w:r w:rsidRPr="00775358">
              <w:rPr>
                <w:rFonts w:ascii="Times New Roman" w:hAnsi="Times New Roman"/>
                <w:spacing w:val="-5"/>
                <w:highlight w:val="yellow"/>
              </w:rPr>
              <w:t>или</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E13.4</w:t>
            </w:r>
            <w:r w:rsidRPr="00775358">
              <w:rPr>
                <w:rFonts w:ascii="Times New Roman" w:hAnsi="Times New Roman"/>
                <w:spacing w:val="-1"/>
                <w:highlight w:val="yellow"/>
              </w:rPr>
              <w:t xml:space="preserve"> </w:t>
            </w:r>
            <w:r w:rsidRPr="00775358">
              <w:rPr>
                <w:rFonts w:ascii="Times New Roman" w:hAnsi="Times New Roman"/>
                <w:spacing w:val="-2"/>
                <w:highlight w:val="yellow"/>
              </w:rPr>
              <w:t>E14.4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spacing w:val="-2"/>
                <w:highlight w:val="yellow"/>
              </w:rPr>
            </w:pPr>
            <w:r w:rsidRPr="00775358">
              <w:rPr>
                <w:rFonts w:ascii="Times New Roman" w:hAnsi="Times New Roman"/>
                <w:spacing w:val="-2"/>
                <w:highlight w:val="yellow"/>
              </w:rPr>
              <w:t>синдрома</w:t>
            </w:r>
            <w:r w:rsidRPr="00775358">
              <w:rPr>
                <w:highlight w:val="yellow"/>
              </w:rPr>
              <w:t xml:space="preserve"> </w:t>
            </w:r>
            <w:r w:rsidRPr="00775358">
              <w:rPr>
                <w:rFonts w:ascii="Times New Roman" w:hAnsi="Times New Roman"/>
                <w:spacing w:val="-2"/>
                <w:highlight w:val="yellow"/>
              </w:rPr>
              <w:t>диабетической</w:t>
            </w:r>
          </w:p>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стопы»</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34" w:lineRule="exact"/>
              <w:ind w:left="107"/>
              <w:rPr>
                <w:rFonts w:ascii="Times New Roman" w:hAnsi="Times New Roman"/>
                <w:spacing w:val="-2"/>
                <w:highlight w:val="yellow"/>
                <w:lang w:val="ru-RU"/>
              </w:rPr>
            </w:pPr>
            <w:r w:rsidRPr="00775358">
              <w:rPr>
                <w:rFonts w:ascii="Times New Roman" w:hAnsi="Times New Roman"/>
                <w:highlight w:val="yellow"/>
                <w:lang w:val="ru-RU"/>
              </w:rPr>
              <w:t>наличие</w:t>
            </w:r>
            <w:r w:rsidRPr="00775358">
              <w:rPr>
                <w:rFonts w:ascii="Times New Roman" w:hAnsi="Times New Roman"/>
                <w:spacing w:val="-2"/>
                <w:highlight w:val="yellow"/>
                <w:lang w:val="ru-RU"/>
              </w:rPr>
              <w:t xml:space="preserve"> облитерирующего</w:t>
            </w:r>
            <w:r w:rsidRPr="00775358">
              <w:rPr>
                <w:highlight w:val="yellow"/>
                <w:lang w:val="ru-RU"/>
              </w:rPr>
              <w:t xml:space="preserve"> </w:t>
            </w:r>
            <w:r w:rsidRPr="00775358">
              <w:rPr>
                <w:rFonts w:ascii="Times New Roman" w:hAnsi="Times New Roman"/>
                <w:spacing w:val="-2"/>
                <w:highlight w:val="yellow"/>
                <w:lang w:val="ru-RU"/>
              </w:rPr>
              <w:t>атеросклероза артерий</w:t>
            </w:r>
          </w:p>
          <w:p w:rsidR="00775358" w:rsidRPr="00775358" w:rsidRDefault="00775358" w:rsidP="00775358">
            <w:pPr>
              <w:spacing w:line="234" w:lineRule="exact"/>
              <w:ind w:left="107"/>
              <w:rPr>
                <w:rFonts w:ascii="Times New Roman" w:hAnsi="Times New Roman"/>
                <w:spacing w:val="-2"/>
                <w:highlight w:val="yellow"/>
                <w:lang w:val="ru-RU"/>
              </w:rPr>
            </w:pPr>
            <w:r w:rsidRPr="00775358">
              <w:rPr>
                <w:rFonts w:ascii="Times New Roman" w:hAnsi="Times New Roman"/>
                <w:spacing w:val="-2"/>
                <w:highlight w:val="yellow"/>
                <w:lang w:val="ru-RU"/>
              </w:rPr>
              <w:t>нижних конечностей (стеноз&gt;70%) без критической ишемии) и/или 0,9&gt;</w:t>
            </w:r>
          </w:p>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лодыжечно-плечевой индекс≥1,3</w:t>
            </w:r>
          </w:p>
        </w:tc>
        <w:tc>
          <w:tcPr>
            <w:tcW w:w="198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lang w:val="ru-RU"/>
              </w:rPr>
              <w:t>Диабетическая</w:t>
            </w:r>
          </w:p>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lang w:val="ru-RU"/>
              </w:rPr>
              <w:t>ангиопатия (без язв):</w:t>
            </w:r>
          </w:p>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rPr>
              <w:t>E</w:t>
            </w:r>
            <w:r w:rsidRPr="00775358">
              <w:rPr>
                <w:rFonts w:ascii="Times New Roman" w:hAnsi="Times New Roman"/>
                <w:sz w:val="18"/>
                <w:highlight w:val="yellow"/>
                <w:lang w:val="ru-RU"/>
              </w:rPr>
              <w:t xml:space="preserve">10.5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11.5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12.5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13.5 </w:t>
            </w:r>
            <w:r w:rsidRPr="00775358">
              <w:rPr>
                <w:rFonts w:ascii="Times New Roman" w:hAnsi="Times New Roman"/>
                <w:sz w:val="18"/>
                <w:highlight w:val="yellow"/>
              </w:rPr>
              <w:t>E</w:t>
            </w:r>
            <w:r w:rsidRPr="00775358">
              <w:rPr>
                <w:rFonts w:ascii="Times New Roman" w:hAnsi="Times New Roman"/>
                <w:sz w:val="18"/>
                <w:highlight w:val="yellow"/>
                <w:lang w:val="ru-RU"/>
              </w:rPr>
              <w:t>14.5</w:t>
            </w:r>
          </w:p>
        </w:tc>
        <w:tc>
          <w:tcPr>
            <w:tcW w:w="1843"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c>
          <w:tcPr>
            <w:tcW w:w="710"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r>
      <w:tr w:rsidR="00775358" w:rsidRPr="00775358" w:rsidTr="00775358">
        <w:trPr>
          <w:trHeight w:val="253"/>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Высокий</w:t>
            </w:r>
          </w:p>
        </w:tc>
        <w:tc>
          <w:tcPr>
            <w:tcW w:w="3119"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highlight w:val="yellow"/>
              </w:rPr>
              <w:t>1.Сочетание</w:t>
            </w:r>
            <w:r w:rsidRPr="00775358">
              <w:rPr>
                <w:rFonts w:ascii="Times New Roman" w:hAnsi="Times New Roman"/>
                <w:spacing w:val="-7"/>
                <w:highlight w:val="yellow"/>
              </w:rPr>
              <w:t xml:space="preserve"> </w:t>
            </w:r>
            <w:r w:rsidRPr="00775358">
              <w:rPr>
                <w:rFonts w:ascii="Times New Roman" w:hAnsi="Times New Roman"/>
                <w:spacing w:val="-2"/>
                <w:highlight w:val="yellow"/>
              </w:rPr>
              <w:t>диабетической</w:t>
            </w:r>
          </w:p>
        </w:tc>
        <w:tc>
          <w:tcPr>
            <w:tcW w:w="198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b/>
                <w:highlight w:val="yellow"/>
              </w:rPr>
            </w:pPr>
            <w:r w:rsidRPr="00775358">
              <w:rPr>
                <w:rFonts w:ascii="Times New Roman" w:hAnsi="Times New Roman"/>
                <w:b/>
                <w:highlight w:val="yellow"/>
              </w:rPr>
              <w:t>Диагностика</w:t>
            </w:r>
            <w:r w:rsidRPr="00775358">
              <w:rPr>
                <w:rFonts w:ascii="Times New Roman" w:hAnsi="Times New Roman"/>
                <w:b/>
                <w:spacing w:val="-5"/>
                <w:highlight w:val="yellow"/>
              </w:rPr>
              <w:t xml:space="preserve"> </w:t>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8"/>
              <w:jc w:val="center"/>
              <w:rPr>
                <w:rFonts w:ascii="Times New Roman" w:hAnsi="Times New Roman"/>
                <w:highlight w:val="yellow"/>
              </w:rPr>
            </w:pPr>
            <w:r w:rsidRPr="00775358">
              <w:rPr>
                <w:rFonts w:ascii="Times New Roman" w:hAnsi="Times New Roman"/>
                <w:highlight w:val="yellow"/>
              </w:rPr>
              <w:t xml:space="preserve">2 раза </w:t>
            </w:r>
            <w:r w:rsidRPr="00775358">
              <w:rPr>
                <w:rFonts w:ascii="Times New Roman" w:hAnsi="Times New Roman"/>
                <w:spacing w:val="-10"/>
                <w:highlight w:val="yellow"/>
              </w:rPr>
              <w:t>в</w:t>
            </w: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нейропатии</w:t>
            </w:r>
            <w:r w:rsidRPr="00775358">
              <w:rPr>
                <w:rFonts w:ascii="Times New Roman" w:hAnsi="Times New Roman"/>
                <w:spacing w:val="-10"/>
                <w:highlight w:val="yellow"/>
              </w:rPr>
              <w:t xml:space="preserve"> +</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полинейропатия: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облитерирующего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E10.4</w:t>
            </w:r>
            <w:r w:rsidRPr="00775358">
              <w:rPr>
                <w:rFonts w:ascii="Times New Roman" w:hAnsi="Times New Roman"/>
                <w:spacing w:val="-1"/>
                <w:highlight w:val="yellow"/>
              </w:rPr>
              <w:t xml:space="preserve"> </w:t>
            </w:r>
            <w:r w:rsidRPr="00775358">
              <w:rPr>
                <w:rFonts w:ascii="Times New Roman" w:hAnsi="Times New Roman"/>
                <w:highlight w:val="yellow"/>
              </w:rPr>
              <w:t>E11.4</w:t>
            </w:r>
            <w:r w:rsidRPr="00775358">
              <w:rPr>
                <w:rFonts w:ascii="Times New Roman" w:hAnsi="Times New Roman"/>
                <w:spacing w:val="-1"/>
                <w:highlight w:val="yellow"/>
              </w:rPr>
              <w:t xml:space="preserve"> </w:t>
            </w:r>
            <w:r w:rsidRPr="00775358">
              <w:rPr>
                <w:rFonts w:ascii="Times New Roman" w:hAnsi="Times New Roman"/>
                <w:spacing w:val="-2"/>
                <w:highlight w:val="yellow"/>
              </w:rPr>
              <w:t>E12.4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атеросклероза</w:t>
            </w:r>
            <w:r w:rsidRPr="00775358">
              <w:rPr>
                <w:rFonts w:ascii="Times New Roman" w:hAnsi="Times New Roman"/>
                <w:spacing w:val="-5"/>
                <w:highlight w:val="yellow"/>
              </w:rPr>
              <w:t xml:space="preserve"> </w:t>
            </w:r>
            <w:r w:rsidRPr="00775358">
              <w:rPr>
                <w:rFonts w:ascii="Times New Roman" w:hAnsi="Times New Roman"/>
                <w:spacing w:val="-2"/>
                <w:highlight w:val="yellow"/>
              </w:rPr>
              <w:t>артерий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 xml:space="preserve">E13.4 </w:t>
            </w:r>
            <w:r w:rsidRPr="00775358">
              <w:rPr>
                <w:rFonts w:ascii="Times New Roman" w:hAnsi="Times New Roman"/>
                <w:spacing w:val="-2"/>
                <w:highlight w:val="yellow"/>
              </w:rPr>
              <w:t>E14.4;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синдрома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нижних</w:t>
            </w:r>
            <w:r w:rsidRPr="00775358">
              <w:rPr>
                <w:rFonts w:ascii="Times New Roman" w:hAnsi="Times New Roman"/>
                <w:spacing w:val="-6"/>
                <w:highlight w:val="yellow"/>
              </w:rPr>
              <w:t xml:space="preserve"> </w:t>
            </w:r>
            <w:r w:rsidRPr="00775358">
              <w:rPr>
                <w:rFonts w:ascii="Times New Roman" w:hAnsi="Times New Roman"/>
                <w:spacing w:val="-2"/>
                <w:highlight w:val="yellow"/>
              </w:rPr>
              <w:t>конечностей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диабетической</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w:t>
            </w:r>
            <w:proofErr w:type="gramStart"/>
            <w:r w:rsidRPr="00775358">
              <w:rPr>
                <w:rFonts w:ascii="Times New Roman" w:hAnsi="Times New Roman"/>
                <w:spacing w:val="-2"/>
                <w:highlight w:val="yellow"/>
              </w:rPr>
              <w:t>стеноз&gt;</w:t>
            </w:r>
            <w:proofErr w:type="gramEnd"/>
            <w:r w:rsidRPr="00775358">
              <w:rPr>
                <w:rFonts w:ascii="Times New Roman" w:hAnsi="Times New Roman"/>
                <w:spacing w:val="-2"/>
                <w:highlight w:val="yellow"/>
              </w:rPr>
              <w:t>70%)</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ангиопатия</w:t>
            </w:r>
            <w:r w:rsidRPr="00775358">
              <w:rPr>
                <w:rFonts w:ascii="Times New Roman" w:hAnsi="Times New Roman"/>
                <w:spacing w:val="-5"/>
                <w:highlight w:val="yellow"/>
              </w:rPr>
              <w:t xml:space="preserve"> </w:t>
            </w:r>
            <w:r w:rsidRPr="00775358">
              <w:rPr>
                <w:rFonts w:ascii="Times New Roman" w:hAnsi="Times New Roman"/>
                <w:spacing w:val="-4"/>
                <w:highlight w:val="yellow"/>
              </w:rPr>
              <w:t>(без</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стопы»</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язв):</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2.</w:t>
            </w:r>
            <w:r w:rsidRPr="00775358">
              <w:rPr>
                <w:rFonts w:ascii="Times New Roman" w:hAnsi="Times New Roman"/>
                <w:spacing w:val="-6"/>
                <w:highlight w:val="yellow"/>
              </w:rPr>
              <w:t xml:space="preserve"> </w:t>
            </w:r>
            <w:r w:rsidRPr="00775358">
              <w:rPr>
                <w:rFonts w:ascii="Times New Roman" w:hAnsi="Times New Roman"/>
                <w:highlight w:val="yellow"/>
              </w:rPr>
              <w:t>Сочетание</w:t>
            </w:r>
            <w:r w:rsidRPr="00775358">
              <w:rPr>
                <w:rFonts w:ascii="Times New Roman" w:hAnsi="Times New Roman"/>
                <w:spacing w:val="-5"/>
                <w:highlight w:val="yellow"/>
              </w:rPr>
              <w:t xml:space="preserve"> </w:t>
            </w:r>
            <w:r w:rsidRPr="00775358">
              <w:rPr>
                <w:rFonts w:ascii="Times New Roman" w:hAnsi="Times New Roman"/>
                <w:highlight w:val="yellow"/>
              </w:rPr>
              <w:t>нейропатии</w:t>
            </w:r>
            <w:r w:rsidRPr="00775358">
              <w:rPr>
                <w:rFonts w:ascii="Times New Roman" w:hAnsi="Times New Roman"/>
                <w:spacing w:val="-8"/>
                <w:highlight w:val="yellow"/>
              </w:rPr>
              <w:t xml:space="preserve"> </w:t>
            </w:r>
            <w:r w:rsidRPr="00775358">
              <w:rPr>
                <w:rFonts w:ascii="Times New Roman" w:hAnsi="Times New Roman"/>
                <w:spacing w:val="-10"/>
                <w:highlight w:val="yellow"/>
              </w:rPr>
              <w:t>+</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E10.5</w:t>
            </w:r>
            <w:r w:rsidRPr="00775358">
              <w:rPr>
                <w:rFonts w:ascii="Times New Roman" w:hAnsi="Times New Roman"/>
                <w:spacing w:val="-1"/>
                <w:highlight w:val="yellow"/>
              </w:rPr>
              <w:t xml:space="preserve"> </w:t>
            </w:r>
            <w:r w:rsidRPr="00775358">
              <w:rPr>
                <w:rFonts w:ascii="Times New Roman" w:hAnsi="Times New Roman"/>
                <w:highlight w:val="yellow"/>
              </w:rPr>
              <w:t>E11.5</w:t>
            </w:r>
            <w:r w:rsidRPr="00775358">
              <w:rPr>
                <w:rFonts w:ascii="Times New Roman" w:hAnsi="Times New Roman"/>
                <w:spacing w:val="-1"/>
                <w:highlight w:val="yellow"/>
              </w:rPr>
              <w:t xml:space="preserve"> </w:t>
            </w:r>
            <w:r w:rsidRPr="00775358">
              <w:rPr>
                <w:rFonts w:ascii="Times New Roman" w:hAnsi="Times New Roman"/>
                <w:spacing w:val="-2"/>
                <w:highlight w:val="yellow"/>
              </w:rPr>
              <w:t>E12.5</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деформация</w:t>
            </w:r>
            <w:r w:rsidRPr="00775358">
              <w:rPr>
                <w:rFonts w:ascii="Times New Roman" w:hAnsi="Times New Roman"/>
                <w:spacing w:val="-6"/>
                <w:highlight w:val="yellow"/>
              </w:rPr>
              <w:t xml:space="preserve"> </w:t>
            </w:r>
            <w:r w:rsidRPr="00775358">
              <w:rPr>
                <w:rFonts w:ascii="Times New Roman" w:hAnsi="Times New Roman"/>
                <w:highlight w:val="yellow"/>
              </w:rPr>
              <w:t>стопы</w:t>
            </w:r>
            <w:r w:rsidRPr="00775358">
              <w:rPr>
                <w:rFonts w:ascii="Times New Roman" w:hAnsi="Times New Roman"/>
                <w:spacing w:val="-6"/>
                <w:highlight w:val="yellow"/>
              </w:rPr>
              <w:t xml:space="preserve"> </w:t>
            </w:r>
            <w:r w:rsidRPr="00775358">
              <w:rPr>
                <w:rFonts w:ascii="Times New Roman" w:hAnsi="Times New Roman"/>
                <w:spacing w:val="-2"/>
                <w:highlight w:val="yellow"/>
              </w:rPr>
              <w:t>любого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 xml:space="preserve">E13.5 </w:t>
            </w:r>
            <w:r w:rsidRPr="00775358">
              <w:rPr>
                <w:rFonts w:ascii="Times New Roman" w:hAnsi="Times New Roman"/>
                <w:spacing w:val="-2"/>
                <w:highlight w:val="yellow"/>
              </w:rPr>
              <w:t>E14.5;</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генеза</w:t>
            </w:r>
            <w:r w:rsidRPr="00775358">
              <w:rPr>
                <w:rFonts w:ascii="Times New Roman" w:hAnsi="Times New Roman"/>
                <w:spacing w:val="-3"/>
                <w:highlight w:val="yellow"/>
              </w:rPr>
              <w:t xml:space="preserve"> </w:t>
            </w:r>
            <w:r w:rsidRPr="00775358">
              <w:rPr>
                <w:rFonts w:ascii="Times New Roman" w:hAnsi="Times New Roman"/>
                <w:spacing w:val="-2"/>
                <w:highlight w:val="yellow"/>
              </w:rPr>
              <w:t>(молоткообразные</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Сахарный</w:t>
            </w:r>
            <w:r w:rsidRPr="00775358">
              <w:rPr>
                <w:rFonts w:ascii="Times New Roman" w:hAnsi="Times New Roman"/>
                <w:spacing w:val="-7"/>
                <w:highlight w:val="yellow"/>
              </w:rPr>
              <w:t xml:space="preserve"> </w:t>
            </w:r>
            <w:r w:rsidRPr="00775358">
              <w:rPr>
                <w:rFonts w:ascii="Times New Roman" w:hAnsi="Times New Roman"/>
                <w:spacing w:val="-2"/>
                <w:highlight w:val="yellow"/>
              </w:rPr>
              <w:t>диабет</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proofErr w:type="gramStart"/>
            <w:r w:rsidRPr="00775358">
              <w:rPr>
                <w:rFonts w:ascii="Times New Roman" w:hAnsi="Times New Roman"/>
                <w:highlight w:val="yellow"/>
              </w:rPr>
              <w:t>пальцы</w:t>
            </w:r>
            <w:proofErr w:type="gramEnd"/>
            <w:r w:rsidRPr="00775358">
              <w:rPr>
                <w:rFonts w:ascii="Times New Roman" w:hAnsi="Times New Roman"/>
                <w:highlight w:val="yellow"/>
              </w:rPr>
              <w:t xml:space="preserve"> и</w:t>
            </w:r>
            <w:r w:rsidRPr="00775358">
              <w:rPr>
                <w:rFonts w:ascii="Times New Roman" w:hAnsi="Times New Roman"/>
                <w:spacing w:val="-3"/>
                <w:highlight w:val="yellow"/>
              </w:rPr>
              <w:t xml:space="preserve"> </w:t>
            </w:r>
            <w:r w:rsidRPr="00775358">
              <w:rPr>
                <w:rFonts w:ascii="Times New Roman" w:hAnsi="Times New Roman"/>
                <w:spacing w:val="-4"/>
                <w:highlight w:val="yellow"/>
              </w:rPr>
              <w:t>др.)</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10"/>
                <w:highlight w:val="yellow"/>
              </w:rPr>
              <w:t>с</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множественными</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3.</w:t>
            </w:r>
            <w:r w:rsidRPr="00775358">
              <w:rPr>
                <w:rFonts w:ascii="Times New Roman" w:hAnsi="Times New Roman"/>
                <w:spacing w:val="-2"/>
                <w:highlight w:val="yellow"/>
              </w:rPr>
              <w:t xml:space="preserve"> Сочетание</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осложнениями:</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облитерирующего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E10.7</w:t>
            </w:r>
            <w:r w:rsidRPr="00775358">
              <w:rPr>
                <w:rFonts w:ascii="Times New Roman" w:hAnsi="Times New Roman"/>
                <w:spacing w:val="-1"/>
                <w:highlight w:val="yellow"/>
              </w:rPr>
              <w:t xml:space="preserve"> </w:t>
            </w:r>
            <w:r w:rsidRPr="00775358">
              <w:rPr>
                <w:rFonts w:ascii="Times New Roman" w:hAnsi="Times New Roman"/>
                <w:highlight w:val="yellow"/>
              </w:rPr>
              <w:t xml:space="preserve">E11.7 </w:t>
            </w:r>
            <w:r w:rsidRPr="00775358">
              <w:rPr>
                <w:rFonts w:ascii="Times New Roman" w:hAnsi="Times New Roman"/>
                <w:spacing w:val="-2"/>
                <w:highlight w:val="yellow"/>
              </w:rPr>
              <w:t>E12.7</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атеросклероза</w:t>
            </w:r>
            <w:r w:rsidRPr="00775358">
              <w:rPr>
                <w:rFonts w:ascii="Times New Roman" w:hAnsi="Times New Roman"/>
                <w:spacing w:val="-5"/>
                <w:highlight w:val="yellow"/>
              </w:rPr>
              <w:t xml:space="preserve"> </w:t>
            </w:r>
            <w:r w:rsidRPr="00775358">
              <w:rPr>
                <w:rFonts w:ascii="Times New Roman" w:hAnsi="Times New Roman"/>
                <w:spacing w:val="-2"/>
                <w:highlight w:val="yellow"/>
              </w:rPr>
              <w:t>артерий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E13.7</w:t>
            </w:r>
            <w:r w:rsidRPr="00775358">
              <w:rPr>
                <w:rFonts w:ascii="Times New Roman" w:hAnsi="Times New Roman"/>
                <w:spacing w:val="-1"/>
                <w:highlight w:val="yellow"/>
              </w:rPr>
              <w:t xml:space="preserve"> </w:t>
            </w:r>
            <w:r w:rsidRPr="00775358">
              <w:rPr>
                <w:rFonts w:ascii="Times New Roman" w:hAnsi="Times New Roman"/>
                <w:spacing w:val="-2"/>
                <w:highlight w:val="yellow"/>
              </w:rPr>
              <w:t>E14.7</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нижних</w:t>
            </w:r>
            <w:r w:rsidRPr="00775358">
              <w:rPr>
                <w:rFonts w:ascii="Times New Roman" w:hAnsi="Times New Roman"/>
                <w:spacing w:val="-6"/>
                <w:highlight w:val="yellow"/>
              </w:rPr>
              <w:t xml:space="preserve"> </w:t>
            </w:r>
            <w:r w:rsidRPr="00775358">
              <w:rPr>
                <w:rFonts w:ascii="Times New Roman" w:hAnsi="Times New Roman"/>
                <w:spacing w:val="-2"/>
                <w:highlight w:val="yellow"/>
              </w:rPr>
              <w:t>конечностей</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2"/>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highlight w:val="yellow"/>
              </w:rPr>
              <w:t>(стеноз&gt;70%)</w:t>
            </w:r>
            <w:r w:rsidRPr="00775358">
              <w:rPr>
                <w:rFonts w:ascii="Times New Roman" w:hAnsi="Times New Roman"/>
                <w:spacing w:val="-6"/>
                <w:highlight w:val="yellow"/>
              </w:rPr>
              <w:t xml:space="preserve"> </w:t>
            </w:r>
            <w:r w:rsidRPr="00775358">
              <w:rPr>
                <w:rFonts w:ascii="Times New Roman" w:hAnsi="Times New Roman"/>
                <w:highlight w:val="yellow"/>
              </w:rPr>
              <w:t>и/или</w:t>
            </w:r>
            <w:r w:rsidRPr="00775358">
              <w:rPr>
                <w:rFonts w:ascii="Times New Roman" w:hAnsi="Times New Roman"/>
                <w:spacing w:val="-8"/>
                <w:highlight w:val="yellow"/>
              </w:rPr>
              <w:t xml:space="preserve"> </w:t>
            </w:r>
            <w:r w:rsidRPr="00775358">
              <w:rPr>
                <w:rFonts w:ascii="Times New Roman" w:hAnsi="Times New Roman"/>
                <w:spacing w:val="-4"/>
                <w:highlight w:val="yellow"/>
              </w:rPr>
              <w:t>0,9&gt;</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лодыжечно-плечевой</w:t>
            </w:r>
            <w:r w:rsidRPr="00775358">
              <w:rPr>
                <w:rFonts w:ascii="Times New Roman" w:hAnsi="Times New Roman"/>
                <w:spacing w:val="19"/>
                <w:highlight w:val="yellow"/>
              </w:rPr>
              <w:t xml:space="preserve"> </w:t>
            </w:r>
            <w:r w:rsidRPr="00775358">
              <w:rPr>
                <w:rFonts w:ascii="Times New Roman" w:hAnsi="Times New Roman"/>
                <w:spacing w:val="-2"/>
                <w:highlight w:val="yellow"/>
              </w:rPr>
              <w:t>индекс</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≥1,3</w:t>
            </w:r>
            <w:r w:rsidRPr="00775358">
              <w:rPr>
                <w:rFonts w:ascii="Times New Roman" w:hAnsi="Times New Roman"/>
                <w:spacing w:val="-6"/>
                <w:highlight w:val="yellow"/>
              </w:rPr>
              <w:t xml:space="preserve"> </w:t>
            </w:r>
            <w:r w:rsidRPr="00775358">
              <w:rPr>
                <w:rFonts w:ascii="Times New Roman" w:hAnsi="Times New Roman"/>
                <w:highlight w:val="yellow"/>
              </w:rPr>
              <w:t>+</w:t>
            </w:r>
            <w:r w:rsidRPr="00775358">
              <w:rPr>
                <w:rFonts w:ascii="Times New Roman" w:hAnsi="Times New Roman"/>
                <w:spacing w:val="-3"/>
                <w:highlight w:val="yellow"/>
              </w:rPr>
              <w:t xml:space="preserve"> </w:t>
            </w:r>
            <w:r w:rsidRPr="00775358">
              <w:rPr>
                <w:rFonts w:ascii="Times New Roman" w:hAnsi="Times New Roman"/>
                <w:highlight w:val="yellow"/>
              </w:rPr>
              <w:t>деформация</w:t>
            </w:r>
            <w:r w:rsidRPr="00775358">
              <w:rPr>
                <w:rFonts w:ascii="Times New Roman" w:hAnsi="Times New Roman"/>
                <w:spacing w:val="-6"/>
                <w:highlight w:val="yellow"/>
              </w:rPr>
              <w:t xml:space="preserve"> </w:t>
            </w:r>
            <w:r w:rsidRPr="00775358">
              <w:rPr>
                <w:rFonts w:ascii="Times New Roman" w:hAnsi="Times New Roman"/>
                <w:spacing w:val="-2"/>
                <w:highlight w:val="yellow"/>
              </w:rPr>
              <w:t>стопы</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любого</w:t>
            </w:r>
            <w:r w:rsidRPr="00775358">
              <w:rPr>
                <w:rFonts w:ascii="Times New Roman" w:hAnsi="Times New Roman"/>
                <w:spacing w:val="-3"/>
                <w:highlight w:val="yellow"/>
              </w:rPr>
              <w:t xml:space="preserve"> </w:t>
            </w:r>
            <w:r w:rsidRPr="00775358">
              <w:rPr>
                <w:rFonts w:ascii="Times New Roman" w:hAnsi="Times New Roman"/>
                <w:spacing w:val="-2"/>
                <w:highlight w:val="yellow"/>
              </w:rPr>
              <w:t>генеза</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(молоткообразные</w:t>
            </w:r>
            <w:r w:rsidRPr="00775358">
              <w:rPr>
                <w:rFonts w:ascii="Times New Roman" w:hAnsi="Times New Roman"/>
                <w:spacing w:val="-8"/>
                <w:highlight w:val="yellow"/>
              </w:rPr>
              <w:t xml:space="preserve"> </w:t>
            </w:r>
            <w:r w:rsidRPr="00775358">
              <w:rPr>
                <w:rFonts w:ascii="Times New Roman" w:hAnsi="Times New Roman"/>
                <w:highlight w:val="yellow"/>
              </w:rPr>
              <w:t>пальцы</w:t>
            </w:r>
            <w:r w:rsidRPr="00775358">
              <w:rPr>
                <w:rFonts w:ascii="Times New Roman" w:hAnsi="Times New Roman"/>
                <w:spacing w:val="-8"/>
                <w:highlight w:val="yellow"/>
              </w:rPr>
              <w:t xml:space="preserve"> </w:t>
            </w:r>
            <w:r w:rsidRPr="00775358">
              <w:rPr>
                <w:rFonts w:ascii="Times New Roman" w:hAnsi="Times New Roman"/>
                <w:spacing w:val="-10"/>
                <w:highlight w:val="yellow"/>
              </w:rPr>
              <w:t>и</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proofErr w:type="gramStart"/>
            <w:r w:rsidRPr="00775358">
              <w:rPr>
                <w:rFonts w:ascii="Times New Roman" w:hAnsi="Times New Roman"/>
                <w:spacing w:val="-4"/>
                <w:highlight w:val="yellow"/>
              </w:rPr>
              <w:t>др</w:t>
            </w:r>
            <w:proofErr w:type="gramEnd"/>
            <w:r w:rsidRPr="00775358">
              <w:rPr>
                <w:rFonts w:ascii="Times New Roman" w:hAnsi="Times New Roman"/>
                <w:spacing w:val="-4"/>
                <w:highlight w:val="yellow"/>
              </w:rPr>
              <w:t>.)</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Виды</w:t>
            </w:r>
            <w:r w:rsidRPr="00775358">
              <w:rPr>
                <w:rFonts w:ascii="Times New Roman" w:hAnsi="Times New Roman"/>
                <w:spacing w:val="-5"/>
                <w:highlight w:val="yellow"/>
              </w:rPr>
              <w:t xml:space="preserve"> </w:t>
            </w:r>
            <w:r w:rsidRPr="00775358">
              <w:rPr>
                <w:rFonts w:ascii="Times New Roman" w:hAnsi="Times New Roman"/>
                <w:highlight w:val="yellow"/>
              </w:rPr>
              <w:t>деформации</w:t>
            </w:r>
            <w:r w:rsidRPr="00775358">
              <w:rPr>
                <w:rFonts w:ascii="Times New Roman" w:hAnsi="Times New Roman"/>
                <w:spacing w:val="-4"/>
                <w:highlight w:val="yellow"/>
              </w:rPr>
              <w:t xml:space="preserve"> </w:t>
            </w:r>
            <w:r w:rsidRPr="00775358">
              <w:rPr>
                <w:rFonts w:ascii="Times New Roman" w:hAnsi="Times New Roman"/>
                <w:spacing w:val="-2"/>
                <w:highlight w:val="yellow"/>
              </w:rPr>
              <w:t>стопы:</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2"/>
                <w:highlight w:val="yellow"/>
              </w:rPr>
              <w:t xml:space="preserve"> посттравматическая</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4"/>
                <w:highlight w:val="yellow"/>
              </w:rPr>
              <w:t xml:space="preserve"> </w:t>
            </w:r>
            <w:r w:rsidRPr="00775358">
              <w:rPr>
                <w:rFonts w:ascii="Times New Roman" w:hAnsi="Times New Roman"/>
                <w:highlight w:val="yellow"/>
              </w:rPr>
              <w:t>наружное</w:t>
            </w:r>
            <w:r w:rsidRPr="00775358">
              <w:rPr>
                <w:rFonts w:ascii="Times New Roman" w:hAnsi="Times New Roman"/>
                <w:spacing w:val="-1"/>
                <w:highlight w:val="yellow"/>
              </w:rPr>
              <w:t xml:space="preserve"> </w:t>
            </w:r>
            <w:r w:rsidRPr="00775358">
              <w:rPr>
                <w:rFonts w:ascii="Times New Roman" w:hAnsi="Times New Roman"/>
                <w:spacing w:val="-2"/>
                <w:highlight w:val="yellow"/>
              </w:rPr>
              <w:t>искривление</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большого</w:t>
            </w:r>
            <w:r w:rsidRPr="00775358">
              <w:rPr>
                <w:rFonts w:ascii="Times New Roman" w:hAnsi="Times New Roman"/>
                <w:spacing w:val="-5"/>
                <w:highlight w:val="yellow"/>
              </w:rPr>
              <w:t xml:space="preserve"> </w:t>
            </w:r>
            <w:r w:rsidRPr="00775358">
              <w:rPr>
                <w:rFonts w:ascii="Times New Roman" w:hAnsi="Times New Roman"/>
                <w:highlight w:val="yellow"/>
              </w:rPr>
              <w:t>пальца</w:t>
            </w:r>
            <w:r w:rsidRPr="00775358">
              <w:rPr>
                <w:rFonts w:ascii="Times New Roman" w:hAnsi="Times New Roman"/>
                <w:spacing w:val="-6"/>
                <w:highlight w:val="yellow"/>
              </w:rPr>
              <w:t xml:space="preserve"> </w:t>
            </w:r>
            <w:r w:rsidRPr="00775358">
              <w:rPr>
                <w:rFonts w:ascii="Times New Roman" w:hAnsi="Times New Roman"/>
                <w:spacing w:val="-2"/>
                <w:highlight w:val="yellow"/>
              </w:rPr>
              <w:t>(hallus</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valgus)</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2"/>
                <w:highlight w:val="yellow"/>
              </w:rPr>
              <w:t xml:space="preserve"> тугоподвижность</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highlight w:val="yellow"/>
              </w:rPr>
              <w:t>межфаланговых</w:t>
            </w:r>
            <w:r w:rsidRPr="00775358">
              <w:rPr>
                <w:rFonts w:ascii="Times New Roman" w:hAnsi="Times New Roman"/>
                <w:spacing w:val="-10"/>
                <w:highlight w:val="yellow"/>
              </w:rPr>
              <w:t xml:space="preserve"> </w:t>
            </w:r>
            <w:r w:rsidRPr="00775358">
              <w:rPr>
                <w:rFonts w:ascii="Times New Roman" w:hAnsi="Times New Roman"/>
                <w:spacing w:val="-2"/>
                <w:highlight w:val="yellow"/>
              </w:rPr>
              <w:t>суставов</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7"/>
                <w:highlight w:val="yellow"/>
              </w:rPr>
              <w:t xml:space="preserve"> </w:t>
            </w:r>
            <w:r w:rsidRPr="00775358">
              <w:rPr>
                <w:rFonts w:ascii="Times New Roman" w:hAnsi="Times New Roman"/>
                <w:highlight w:val="yellow"/>
              </w:rPr>
              <w:t>внутреннее</w:t>
            </w:r>
            <w:r w:rsidRPr="00775358">
              <w:rPr>
                <w:rFonts w:ascii="Times New Roman" w:hAnsi="Times New Roman"/>
                <w:spacing w:val="-5"/>
                <w:highlight w:val="yellow"/>
              </w:rPr>
              <w:t xml:space="preserve"> </w:t>
            </w:r>
            <w:r w:rsidRPr="00775358">
              <w:rPr>
                <w:rFonts w:ascii="Times New Roman" w:hAnsi="Times New Roman"/>
                <w:spacing w:val="-2"/>
                <w:highlight w:val="yellow"/>
              </w:rPr>
              <w:t>искривление</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highlight w:val="yellow"/>
              </w:rPr>
              <w:t>большого</w:t>
            </w:r>
            <w:r w:rsidRPr="00775358">
              <w:rPr>
                <w:rFonts w:ascii="Times New Roman" w:hAnsi="Times New Roman"/>
                <w:spacing w:val="-5"/>
                <w:highlight w:val="yellow"/>
              </w:rPr>
              <w:t xml:space="preserve"> </w:t>
            </w:r>
            <w:r w:rsidRPr="00775358">
              <w:rPr>
                <w:rFonts w:ascii="Times New Roman" w:hAnsi="Times New Roman"/>
                <w:highlight w:val="yellow"/>
              </w:rPr>
              <w:t>пальца</w:t>
            </w:r>
            <w:r w:rsidRPr="00775358">
              <w:rPr>
                <w:rFonts w:ascii="Times New Roman" w:hAnsi="Times New Roman"/>
                <w:spacing w:val="-7"/>
                <w:highlight w:val="yellow"/>
              </w:rPr>
              <w:t xml:space="preserve"> </w:t>
            </w:r>
            <w:r w:rsidRPr="00775358">
              <w:rPr>
                <w:rFonts w:ascii="Times New Roman" w:hAnsi="Times New Roman"/>
                <w:highlight w:val="yellow"/>
              </w:rPr>
              <w:t>(hallus</w:t>
            </w:r>
            <w:r w:rsidRPr="00775358">
              <w:rPr>
                <w:rFonts w:ascii="Times New Roman" w:hAnsi="Times New Roman"/>
                <w:spacing w:val="-4"/>
                <w:highlight w:val="yellow"/>
              </w:rPr>
              <w:t xml:space="preserve"> </w:t>
            </w:r>
            <w:r w:rsidRPr="00775358">
              <w:rPr>
                <w:rFonts w:ascii="Times New Roman" w:hAnsi="Times New Roman"/>
                <w:spacing w:val="-2"/>
                <w:highlight w:val="yellow"/>
              </w:rPr>
              <w:t>varus)</w:t>
            </w:r>
          </w:p>
        </w:tc>
        <w:tc>
          <w:tcPr>
            <w:tcW w:w="198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07"/>
              <w:rPr>
                <w:rFonts w:ascii="Times New Roman" w:hAnsi="Times New Roman"/>
                <w:highlight w:val="yellow"/>
              </w:rPr>
            </w:pPr>
            <w:r w:rsidRPr="00775358">
              <w:rPr>
                <w:rFonts w:ascii="Times New Roman" w:hAnsi="Times New Roman"/>
                <w:spacing w:val="-2"/>
                <w:highlight w:val="yellow"/>
              </w:rPr>
              <w:t>Очень</w:t>
            </w:r>
          </w:p>
        </w:tc>
        <w:tc>
          <w:tcPr>
            <w:tcW w:w="3119"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107"/>
              <w:rPr>
                <w:rFonts w:ascii="Times New Roman" w:hAnsi="Times New Roman"/>
                <w:highlight w:val="yellow"/>
                <w:lang w:val="ru-RU"/>
              </w:rPr>
            </w:pPr>
            <w:r w:rsidRPr="00775358">
              <w:rPr>
                <w:rFonts w:ascii="Times New Roman" w:hAnsi="Times New Roman"/>
                <w:highlight w:val="yellow"/>
                <w:lang w:val="ru-RU"/>
              </w:rPr>
              <w:t>Диабетическая</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нейропатия</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lang w:val="ru-RU"/>
              </w:rPr>
              <w:t>или</w:t>
            </w:r>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облитерирующий</w:t>
            </w:r>
          </w:p>
          <w:p w:rsidR="00775358" w:rsidRPr="00775358" w:rsidRDefault="00775358" w:rsidP="00775358">
            <w:pPr>
              <w:spacing w:line="231" w:lineRule="exact"/>
              <w:ind w:left="107"/>
              <w:rPr>
                <w:rFonts w:ascii="Times New Roman" w:hAnsi="Times New Roman"/>
                <w:highlight w:val="yellow"/>
                <w:lang w:val="ru-RU"/>
              </w:rPr>
            </w:pPr>
            <w:r w:rsidRPr="00775358">
              <w:rPr>
                <w:rFonts w:ascii="Times New Roman" w:hAnsi="Times New Roman"/>
                <w:highlight w:val="yellow"/>
                <w:lang w:val="ru-RU"/>
              </w:rPr>
              <w:t>атеросклероз</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артерий</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нижних</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lang w:val="ru-RU"/>
              </w:rPr>
              <w:lastRenderedPageBreak/>
              <w:t>конечностей</w:t>
            </w:r>
            <w:r w:rsidRPr="00775358">
              <w:rPr>
                <w:rFonts w:ascii="Times New Roman" w:hAnsi="Times New Roman"/>
                <w:spacing w:val="-10"/>
                <w:highlight w:val="yellow"/>
                <w:lang w:val="ru-RU"/>
              </w:rPr>
              <w:t xml:space="preserve"> </w:t>
            </w:r>
            <w:r w:rsidRPr="00775358">
              <w:rPr>
                <w:rFonts w:ascii="Times New Roman" w:hAnsi="Times New Roman"/>
                <w:spacing w:val="-2"/>
                <w:highlight w:val="yellow"/>
                <w:lang w:val="ru-RU"/>
              </w:rPr>
              <w:t>(стеноз&gt;70%)</w:t>
            </w:r>
          </w:p>
          <w:p w:rsidR="00775358" w:rsidRPr="00775358" w:rsidRDefault="00775358" w:rsidP="00775358">
            <w:pPr>
              <w:spacing w:line="232" w:lineRule="exact"/>
              <w:ind w:left="107"/>
              <w:rPr>
                <w:rFonts w:ascii="Times New Roman" w:hAnsi="Times New Roman"/>
                <w:highlight w:val="yellow"/>
                <w:lang w:val="ru-RU"/>
              </w:rPr>
            </w:pPr>
            <w:r w:rsidRPr="00775358">
              <w:rPr>
                <w:rFonts w:ascii="Times New Roman" w:hAnsi="Times New Roman"/>
                <w:highlight w:val="yellow"/>
                <w:lang w:val="ru-RU"/>
              </w:rPr>
              <w:t>и/или</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0,9&gt;лодыжечно-</w:t>
            </w:r>
          </w:p>
          <w:p w:rsidR="00775358" w:rsidRPr="00775358" w:rsidRDefault="00775358" w:rsidP="00775358">
            <w:pPr>
              <w:spacing w:line="248" w:lineRule="exact"/>
              <w:ind w:left="107"/>
              <w:rPr>
                <w:rFonts w:ascii="Times New Roman" w:hAnsi="Times New Roman"/>
                <w:spacing w:val="-10"/>
                <w:highlight w:val="yellow"/>
                <w:lang w:val="ru-RU"/>
              </w:rPr>
            </w:pPr>
            <w:r w:rsidRPr="00775358">
              <w:rPr>
                <w:rFonts w:ascii="Times New Roman" w:hAnsi="Times New Roman"/>
                <w:highlight w:val="yellow"/>
                <w:lang w:val="ru-RU"/>
              </w:rPr>
              <w:t>плечевой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индекс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≥1,3</w:t>
            </w:r>
            <w:r w:rsidRPr="00775358">
              <w:rPr>
                <w:rFonts w:ascii="Times New Roman" w:hAnsi="Times New Roman"/>
                <w:spacing w:val="-4"/>
                <w:highlight w:val="yellow"/>
                <w:lang w:val="ru-RU"/>
              </w:rPr>
              <w:t xml:space="preserve"> </w:t>
            </w:r>
            <w:r w:rsidRPr="00775358">
              <w:rPr>
                <w:rFonts w:ascii="Times New Roman" w:hAnsi="Times New Roman"/>
                <w:spacing w:val="-10"/>
                <w:highlight w:val="yellow"/>
                <w:lang w:val="ru-RU"/>
              </w:rPr>
              <w:t>в</w:t>
            </w:r>
            <w:r w:rsidRPr="00775358">
              <w:rPr>
                <w:highlight w:val="yellow"/>
                <w:lang w:val="ru-RU"/>
              </w:rPr>
              <w:t xml:space="preserve"> </w:t>
            </w:r>
            <w:r w:rsidRPr="00775358">
              <w:rPr>
                <w:rFonts w:ascii="Times New Roman" w:hAnsi="Times New Roman"/>
                <w:spacing w:val="-10"/>
                <w:highlight w:val="yellow"/>
                <w:lang w:val="ru-RU"/>
              </w:rPr>
              <w:t>сочетании с: язвой стопы в анамнезе (СДС) и/или состояние после ампутации пальцев, части стопы, нижней конечности на уровне голени/ бедра и/или</w:t>
            </w:r>
          </w:p>
          <w:p w:rsidR="00775358" w:rsidRPr="00775358" w:rsidRDefault="00775358" w:rsidP="00775358">
            <w:pPr>
              <w:spacing w:line="248" w:lineRule="exact"/>
              <w:ind w:left="107"/>
              <w:rPr>
                <w:rFonts w:ascii="Times New Roman" w:hAnsi="Times New Roman"/>
                <w:highlight w:val="yellow"/>
                <w:lang w:val="ru-RU"/>
              </w:rPr>
            </w:pPr>
            <w:proofErr w:type="gramStart"/>
            <w:r w:rsidRPr="00775358">
              <w:rPr>
                <w:rFonts w:ascii="Times New Roman" w:hAnsi="Times New Roman"/>
                <w:spacing w:val="-10"/>
                <w:highlight w:val="yellow"/>
                <w:lang w:val="ru-RU"/>
              </w:rPr>
              <w:t xml:space="preserve">ХБП на стадии С5Д (заместительная почечная терапия ХСН со сниженной фракцией выброса (ХСН </w:t>
            </w:r>
            <w:r w:rsidRPr="00775358">
              <w:rPr>
                <w:rFonts w:ascii="Times New Roman" w:hAnsi="Times New Roman"/>
                <w:spacing w:val="-10"/>
                <w:highlight w:val="yellow"/>
              </w:rPr>
              <w:t>III</w:t>
            </w:r>
            <w:r w:rsidRPr="00775358">
              <w:rPr>
                <w:rFonts w:ascii="Times New Roman" w:hAnsi="Times New Roman"/>
                <w:spacing w:val="-10"/>
                <w:highlight w:val="yellow"/>
                <w:lang w:val="ru-RU"/>
              </w:rPr>
              <w:t xml:space="preserve">- </w:t>
            </w:r>
            <w:r w:rsidRPr="00775358">
              <w:rPr>
                <w:rFonts w:ascii="Times New Roman" w:hAnsi="Times New Roman"/>
                <w:spacing w:val="-10"/>
                <w:highlight w:val="yellow"/>
              </w:rPr>
              <w:t>IV</w:t>
            </w:r>
            <w:r w:rsidRPr="00775358">
              <w:rPr>
                <w:rFonts w:ascii="Times New Roman" w:hAnsi="Times New Roman"/>
                <w:spacing w:val="-10"/>
                <w:highlight w:val="yellow"/>
                <w:lang w:val="ru-RU"/>
              </w:rPr>
              <w:t xml:space="preserve"> стадии по </w:t>
            </w:r>
            <w:r w:rsidRPr="00775358">
              <w:rPr>
                <w:rFonts w:ascii="Times New Roman" w:hAnsi="Times New Roman"/>
                <w:spacing w:val="-10"/>
                <w:highlight w:val="yellow"/>
              </w:rPr>
              <w:t>NYHA</w:t>
            </w:r>
            <w:r w:rsidRPr="00775358">
              <w:rPr>
                <w:rFonts w:ascii="Times New Roman" w:hAnsi="Times New Roman"/>
                <w:spacing w:val="-10"/>
                <w:highlight w:val="yellow"/>
                <w:lang w:val="ru-RU"/>
              </w:rPr>
              <w:t>).</w:t>
            </w:r>
            <w:proofErr w:type="gramEnd"/>
          </w:p>
        </w:tc>
        <w:tc>
          <w:tcPr>
            <w:tcW w:w="1984"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107"/>
              <w:rPr>
                <w:rFonts w:ascii="Times New Roman" w:hAnsi="Times New Roman"/>
                <w:highlight w:val="yellow"/>
                <w:lang w:val="ru-RU"/>
              </w:rPr>
            </w:pPr>
            <w:r w:rsidRPr="00775358">
              <w:rPr>
                <w:rFonts w:ascii="Times New Roman" w:hAnsi="Times New Roman"/>
                <w:spacing w:val="-2"/>
                <w:highlight w:val="yellow"/>
                <w:lang w:val="ru-RU"/>
              </w:rPr>
              <w:lastRenderedPageBreak/>
              <w:t>Диабетическая</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spacing w:val="-2"/>
                <w:highlight w:val="yellow"/>
                <w:lang w:val="ru-RU"/>
              </w:rPr>
              <w:t>полинейропатия:</w:t>
            </w:r>
          </w:p>
          <w:p w:rsidR="00775358" w:rsidRPr="00775358" w:rsidRDefault="00775358" w:rsidP="00775358">
            <w:pPr>
              <w:spacing w:line="231" w:lineRule="exact"/>
              <w:ind w:left="107"/>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10.4</w:t>
            </w:r>
            <w:r w:rsidRPr="00775358">
              <w:rPr>
                <w:rFonts w:ascii="Times New Roman" w:hAnsi="Times New Roman"/>
                <w:spacing w:val="-1"/>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11.4</w:t>
            </w:r>
            <w:r w:rsidRPr="00775358">
              <w:rPr>
                <w:rFonts w:ascii="Times New Roman" w:hAnsi="Times New Roman"/>
                <w:spacing w:val="-1"/>
                <w:highlight w:val="yellow"/>
                <w:lang w:val="ru-RU"/>
              </w:rPr>
              <w:t xml:space="preserve"> </w:t>
            </w:r>
            <w:r w:rsidRPr="00775358">
              <w:rPr>
                <w:rFonts w:ascii="Times New Roman" w:hAnsi="Times New Roman"/>
                <w:spacing w:val="-2"/>
                <w:highlight w:val="yellow"/>
              </w:rPr>
              <w:t>E</w:t>
            </w:r>
            <w:r w:rsidRPr="00775358">
              <w:rPr>
                <w:rFonts w:ascii="Times New Roman" w:hAnsi="Times New Roman"/>
                <w:spacing w:val="-2"/>
                <w:highlight w:val="yellow"/>
                <w:lang w:val="ru-RU"/>
              </w:rPr>
              <w:t>12.4</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rPr>
              <w:lastRenderedPageBreak/>
              <w:t>E</w:t>
            </w:r>
            <w:r w:rsidRPr="00775358">
              <w:rPr>
                <w:rFonts w:ascii="Times New Roman" w:hAnsi="Times New Roman"/>
                <w:highlight w:val="yellow"/>
                <w:lang w:val="ru-RU"/>
              </w:rPr>
              <w:t xml:space="preserve">13.4 </w:t>
            </w:r>
            <w:r w:rsidRPr="00775358">
              <w:rPr>
                <w:rFonts w:ascii="Times New Roman" w:hAnsi="Times New Roman"/>
                <w:spacing w:val="-2"/>
                <w:highlight w:val="yellow"/>
              </w:rPr>
              <w:t>E</w:t>
            </w:r>
            <w:r w:rsidRPr="00775358">
              <w:rPr>
                <w:rFonts w:ascii="Times New Roman" w:hAnsi="Times New Roman"/>
                <w:spacing w:val="-2"/>
                <w:highlight w:val="yellow"/>
                <w:lang w:val="ru-RU"/>
              </w:rPr>
              <w:t>14.4</w:t>
            </w:r>
          </w:p>
          <w:p w:rsidR="00775358" w:rsidRPr="00775358" w:rsidRDefault="00775358" w:rsidP="00775358">
            <w:pPr>
              <w:spacing w:line="232" w:lineRule="exact"/>
              <w:ind w:left="107"/>
              <w:rPr>
                <w:rFonts w:ascii="Times New Roman" w:hAnsi="Times New Roman"/>
                <w:highlight w:val="yellow"/>
                <w:lang w:val="ru-RU"/>
              </w:rPr>
            </w:pPr>
            <w:r w:rsidRPr="00775358">
              <w:rPr>
                <w:rFonts w:ascii="Times New Roman" w:hAnsi="Times New Roman"/>
                <w:spacing w:val="-2"/>
                <w:highlight w:val="yellow"/>
                <w:lang w:val="ru-RU"/>
              </w:rPr>
              <w:t>Диабетическая</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highlight w:val="yellow"/>
                <w:lang w:val="ru-RU"/>
              </w:rPr>
              <w:t>ангиопатия</w:t>
            </w:r>
            <w:r w:rsidRPr="00775358">
              <w:rPr>
                <w:rFonts w:ascii="Times New Roman" w:hAnsi="Times New Roman"/>
                <w:spacing w:val="-5"/>
                <w:highlight w:val="yellow"/>
                <w:lang w:val="ru-RU"/>
              </w:rPr>
              <w:t xml:space="preserve"> </w:t>
            </w:r>
            <w:r w:rsidRPr="00775358">
              <w:rPr>
                <w:rFonts w:ascii="Times New Roman" w:hAnsi="Times New Roman"/>
                <w:spacing w:val="-4"/>
                <w:highlight w:val="yellow"/>
                <w:lang w:val="ru-RU"/>
              </w:rPr>
              <w:t>(без язв)</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11.5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12.5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13.5 </w:t>
            </w:r>
            <w:r w:rsidRPr="00775358">
              <w:rPr>
                <w:rFonts w:ascii="Times New Roman" w:hAnsi="Times New Roman"/>
                <w:spacing w:val="-4"/>
                <w:highlight w:val="yellow"/>
              </w:rPr>
              <w:t>E</w:t>
            </w:r>
            <w:r w:rsidRPr="00775358">
              <w:rPr>
                <w:rFonts w:ascii="Times New Roman" w:hAnsi="Times New Roman"/>
                <w:spacing w:val="-4"/>
                <w:highlight w:val="yellow"/>
                <w:lang w:val="ru-RU"/>
              </w:rPr>
              <w:t>14.5</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spacing w:val="-4"/>
                <w:highlight w:val="yellow"/>
                <w:lang w:val="ru-RU"/>
              </w:rPr>
              <w:t xml:space="preserve">Сахарный диабет с множественными осложнениями: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11.7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12.7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13.7 </w:t>
            </w:r>
            <w:r w:rsidRPr="00775358">
              <w:rPr>
                <w:rFonts w:ascii="Times New Roman" w:hAnsi="Times New Roman"/>
                <w:spacing w:val="-4"/>
                <w:highlight w:val="yellow"/>
              </w:rPr>
              <w:t>E</w:t>
            </w:r>
            <w:r w:rsidRPr="00775358">
              <w:rPr>
                <w:rFonts w:ascii="Times New Roman" w:hAnsi="Times New Roman"/>
                <w:spacing w:val="-4"/>
                <w:highlight w:val="yellow"/>
                <w:lang w:val="ru-RU"/>
              </w:rPr>
              <w:t>14.7; М14.2 -</w:t>
            </w:r>
          </w:p>
          <w:p w:rsidR="00775358" w:rsidRPr="00775358" w:rsidRDefault="00775358" w:rsidP="00775358">
            <w:pPr>
              <w:spacing w:line="248" w:lineRule="exact"/>
              <w:ind w:left="107"/>
              <w:rPr>
                <w:rFonts w:ascii="Times New Roman" w:hAnsi="Times New Roman"/>
                <w:spacing w:val="-4"/>
                <w:highlight w:val="yellow"/>
                <w:lang w:val="ru-RU"/>
              </w:rPr>
            </w:pPr>
            <w:proofErr w:type="gramStart"/>
            <w:r w:rsidRPr="00775358">
              <w:rPr>
                <w:rFonts w:ascii="Times New Roman" w:hAnsi="Times New Roman"/>
                <w:spacing w:val="-4"/>
                <w:highlight w:val="yellow"/>
                <w:lang w:val="ru-RU"/>
              </w:rPr>
              <w:t>Диабетическая артропатия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 </w:t>
            </w:r>
            <w:r w:rsidRPr="00775358">
              <w:rPr>
                <w:rFonts w:ascii="Times New Roman" w:hAnsi="Times New Roman"/>
                <w:spacing w:val="-4"/>
                <w:highlight w:val="yellow"/>
              </w:rPr>
              <w:t>E</w:t>
            </w:r>
            <w:r w:rsidRPr="00775358">
              <w:rPr>
                <w:rFonts w:ascii="Times New Roman" w:hAnsi="Times New Roman"/>
                <w:spacing w:val="-4"/>
                <w:highlight w:val="yellow"/>
                <w:lang w:val="ru-RU"/>
              </w:rPr>
              <w:t>14+ с общим четвертым знаком</w:t>
            </w:r>
            <w:proofErr w:type="gramEnd"/>
          </w:p>
          <w:p w:rsidR="00775358" w:rsidRPr="00775358" w:rsidRDefault="00775358" w:rsidP="00775358">
            <w:pPr>
              <w:spacing w:line="248" w:lineRule="exact"/>
              <w:ind w:left="107"/>
              <w:rPr>
                <w:rFonts w:ascii="Times New Roman" w:hAnsi="Times New Roman"/>
                <w:spacing w:val="-4"/>
                <w:highlight w:val="yellow"/>
              </w:rPr>
            </w:pPr>
            <w:r w:rsidRPr="00775358">
              <w:rPr>
                <w:rFonts w:ascii="Times New Roman" w:hAnsi="Times New Roman"/>
                <w:spacing w:val="-4"/>
                <w:highlight w:val="yellow"/>
              </w:rPr>
              <w:t>.6)</w:t>
            </w:r>
          </w:p>
          <w:p w:rsidR="00775358" w:rsidRPr="00775358" w:rsidRDefault="00775358" w:rsidP="00775358">
            <w:pPr>
              <w:spacing w:line="248" w:lineRule="exact"/>
              <w:ind w:left="107"/>
              <w:rPr>
                <w:rFonts w:ascii="Times New Roman" w:hAnsi="Times New Roman"/>
                <w:spacing w:val="-4"/>
                <w:highlight w:val="yellow"/>
              </w:rPr>
            </w:pPr>
            <w:r w:rsidRPr="00775358">
              <w:rPr>
                <w:rFonts w:ascii="Times New Roman" w:hAnsi="Times New Roman"/>
                <w:spacing w:val="-4"/>
                <w:highlight w:val="yellow"/>
              </w:rPr>
              <w:t>М14.6</w:t>
            </w:r>
          </w:p>
          <w:p w:rsidR="00775358" w:rsidRPr="00775358" w:rsidRDefault="00775358" w:rsidP="00775358">
            <w:pPr>
              <w:spacing w:line="248" w:lineRule="exact"/>
              <w:ind w:left="107"/>
              <w:rPr>
                <w:rFonts w:ascii="Times New Roman" w:hAnsi="Times New Roman"/>
                <w:highlight w:val="yellow"/>
              </w:rPr>
            </w:pPr>
            <w:r w:rsidRPr="00775358">
              <w:rPr>
                <w:rFonts w:ascii="Times New Roman" w:hAnsi="Times New Roman"/>
                <w:spacing w:val="-4"/>
                <w:highlight w:val="yellow"/>
              </w:rPr>
              <w:t>Невропатическая артропатия</w:t>
            </w:r>
            <w:r w:rsidRPr="00775358">
              <w:rPr>
                <w:rFonts w:ascii="Times New Roman" w:hAnsi="Times New Roman"/>
                <w:spacing w:val="-4"/>
                <w:highlight w:val="yellow"/>
                <w:lang w:val="ru-RU"/>
              </w:rPr>
              <w:t xml:space="preserve"> </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07"/>
              <w:rPr>
                <w:rFonts w:ascii="Times New Roman" w:hAnsi="Times New Roman"/>
                <w:b/>
                <w:highlight w:val="yellow"/>
              </w:rPr>
            </w:pPr>
            <w:r w:rsidRPr="00775358">
              <w:rPr>
                <w:rFonts w:ascii="Times New Roman" w:hAnsi="Times New Roman"/>
                <w:b/>
                <w:highlight w:val="yellow"/>
              </w:rPr>
              <w:lastRenderedPageBreak/>
              <w:t>Диагностика</w:t>
            </w:r>
            <w:r w:rsidRPr="00775358">
              <w:rPr>
                <w:rFonts w:ascii="Times New Roman" w:hAnsi="Times New Roman"/>
                <w:b/>
                <w:spacing w:val="-5"/>
                <w:highlight w:val="yellow"/>
              </w:rPr>
              <w:t xml:space="preserve"> </w:t>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8"/>
              <w:jc w:val="center"/>
              <w:rPr>
                <w:rFonts w:ascii="Times New Roman" w:hAnsi="Times New Roman"/>
                <w:highlight w:val="yellow"/>
              </w:rPr>
            </w:pPr>
            <w:r w:rsidRPr="00775358">
              <w:rPr>
                <w:rFonts w:ascii="Times New Roman" w:hAnsi="Times New Roman"/>
                <w:highlight w:val="yellow"/>
              </w:rPr>
              <w:t xml:space="preserve">4 раза </w:t>
            </w:r>
            <w:r w:rsidRPr="00775358">
              <w:rPr>
                <w:rFonts w:ascii="Times New Roman" w:hAnsi="Times New Roman"/>
                <w:spacing w:val="-10"/>
                <w:highlight w:val="yellow"/>
              </w:rPr>
              <w:t>в</w:t>
            </w:r>
          </w:p>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3"/>
        </w:trPr>
        <w:tc>
          <w:tcPr>
            <w:tcW w:w="1135"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высокий</w:t>
            </w: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синдрома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диабетической</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461"/>
        </w:trPr>
        <w:tc>
          <w:tcPr>
            <w:tcW w:w="1135" w:type="dxa"/>
            <w:vMerge w:val="restart"/>
            <w:tcBorders>
              <w:top w:val="nil"/>
              <w:left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p>
        </w:tc>
        <w:tc>
          <w:tcPr>
            <w:tcW w:w="1843"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r w:rsidRPr="00775358">
              <w:rPr>
                <w:rFonts w:ascii="Times New Roman" w:hAnsi="Times New Roman"/>
                <w:spacing w:val="-2"/>
                <w:highlight w:val="yellow"/>
              </w:rPr>
              <w:t>стопы»</w:t>
            </w: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highlight w:val="yellow"/>
              </w:rPr>
            </w:pPr>
          </w:p>
        </w:tc>
      </w:tr>
      <w:tr w:rsidR="00775358" w:rsidRPr="00775358" w:rsidTr="00775358">
        <w:trPr>
          <w:trHeight w:val="4550"/>
        </w:trPr>
        <w:tc>
          <w:tcPr>
            <w:tcW w:w="1135" w:type="dxa"/>
            <w:vMerge/>
            <w:tcBorders>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3119" w:type="dxa"/>
            <w:vMerge/>
            <w:tcBorders>
              <w:left w:val="single" w:sz="4" w:space="0" w:color="000000"/>
              <w:bottom w:val="single" w:sz="4" w:space="0" w:color="000000"/>
              <w:right w:val="single" w:sz="4" w:space="0" w:color="000000"/>
            </w:tcBorders>
            <w:hideMark/>
          </w:tcPr>
          <w:p w:rsidR="00775358" w:rsidRPr="00775358" w:rsidRDefault="00775358" w:rsidP="00775358">
            <w:pPr>
              <w:ind w:left="107" w:right="147"/>
              <w:rPr>
                <w:rFonts w:ascii="Times New Roman" w:hAnsi="Times New Roman"/>
                <w:highlight w:val="yellow"/>
                <w:lang w:val="ru-RU"/>
              </w:rPr>
            </w:pPr>
          </w:p>
        </w:tc>
        <w:tc>
          <w:tcPr>
            <w:tcW w:w="1984" w:type="dxa"/>
            <w:vMerge/>
            <w:tcBorders>
              <w:left w:val="single" w:sz="4" w:space="0" w:color="000000"/>
              <w:bottom w:val="single" w:sz="4" w:space="0" w:color="000000"/>
              <w:right w:val="single" w:sz="4" w:space="0" w:color="000000"/>
            </w:tcBorders>
            <w:hideMark/>
          </w:tcPr>
          <w:p w:rsidR="00775358" w:rsidRPr="00775358" w:rsidRDefault="00775358" w:rsidP="00775358">
            <w:pPr>
              <w:spacing w:line="252" w:lineRule="exact"/>
              <w:ind w:left="107"/>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b/>
                <w:highlight w:val="yellow"/>
                <w:lang w:val="ru-RU"/>
              </w:rPr>
            </w:pPr>
            <w:r w:rsidRPr="00775358">
              <w:rPr>
                <w:rFonts w:ascii="Times New Roman" w:hAnsi="Times New Roman"/>
                <w:b/>
                <w:spacing w:val="-2"/>
                <w:highlight w:val="yellow"/>
                <w:lang w:val="ru-RU"/>
              </w:rPr>
              <w:t>Лечение (</w:t>
            </w:r>
            <w:proofErr w:type="gramStart"/>
            <w:r w:rsidRPr="00775358">
              <w:rPr>
                <w:rFonts w:ascii="Times New Roman" w:hAnsi="Times New Roman"/>
                <w:b/>
                <w:spacing w:val="-2"/>
                <w:highlight w:val="yellow"/>
                <w:lang w:val="ru-RU"/>
              </w:rPr>
              <w:t>диабетической</w:t>
            </w:r>
            <w:proofErr w:type="gramEnd"/>
            <w:r w:rsidRPr="00775358">
              <w:rPr>
                <w:rFonts w:ascii="Times New Roman" w:hAnsi="Times New Roman"/>
                <w:b/>
                <w:spacing w:val="-2"/>
                <w:highlight w:val="yellow"/>
                <w:lang w:val="ru-RU"/>
              </w:rPr>
              <w:t xml:space="preserve"> нейроостеоартр опатии):</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 xml:space="preserve">«Диагностика и </w:t>
            </w:r>
            <w:r w:rsidRPr="00775358">
              <w:rPr>
                <w:rFonts w:ascii="Times New Roman" w:hAnsi="Times New Roman"/>
                <w:spacing w:val="-2"/>
                <w:highlight w:val="yellow"/>
                <w:lang w:val="ru-RU"/>
              </w:rPr>
              <w:t xml:space="preserve">лечение </w:t>
            </w:r>
            <w:proofErr w:type="gramStart"/>
            <w:r w:rsidRPr="00775358">
              <w:rPr>
                <w:rFonts w:ascii="Times New Roman" w:hAnsi="Times New Roman"/>
                <w:spacing w:val="-2"/>
                <w:highlight w:val="yellow"/>
                <w:lang w:val="ru-RU"/>
              </w:rPr>
              <w:t>диабетической</w:t>
            </w:r>
            <w:proofErr w:type="gramEnd"/>
            <w:r w:rsidRPr="00775358">
              <w:rPr>
                <w:rFonts w:ascii="Times New Roman" w:hAnsi="Times New Roman"/>
                <w:spacing w:val="-2"/>
                <w:highlight w:val="yellow"/>
                <w:lang w:val="ru-RU"/>
              </w:rPr>
              <w:t xml:space="preserve"> нейроостеоартро патии.</w:t>
            </w:r>
          </w:p>
          <w:p w:rsidR="00775358" w:rsidRPr="00775358" w:rsidRDefault="00775358" w:rsidP="00775358">
            <w:pPr>
              <w:ind w:left="107"/>
              <w:rPr>
                <w:rFonts w:ascii="Times New Roman" w:hAnsi="Times New Roman"/>
                <w:highlight w:val="yellow"/>
              </w:rPr>
            </w:pPr>
            <w:r w:rsidRPr="00775358">
              <w:rPr>
                <w:rFonts w:ascii="Times New Roman" w:hAnsi="Times New Roman"/>
                <w:spacing w:val="-2"/>
                <w:highlight w:val="yellow"/>
              </w:rPr>
              <w:t>Наложение индивидуальной разгрузочной повязки»</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 xml:space="preserve">1 </w:t>
            </w:r>
            <w:r w:rsidRPr="00775358">
              <w:rPr>
                <w:rFonts w:ascii="Times New Roman" w:hAnsi="Times New Roman"/>
                <w:spacing w:val="-2"/>
                <w:highlight w:val="yellow"/>
              </w:rPr>
              <w:t>942,44</w:t>
            </w:r>
          </w:p>
        </w:tc>
        <w:tc>
          <w:tcPr>
            <w:tcW w:w="710" w:type="dxa"/>
            <w:vMerge/>
            <w:tcBorders>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r>
      <w:tr w:rsidR="00775358" w:rsidRPr="00775358" w:rsidTr="00775358">
        <w:trPr>
          <w:trHeight w:val="2257"/>
        </w:trPr>
        <w:tc>
          <w:tcPr>
            <w:tcW w:w="1135"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107" w:right="139"/>
              <w:rPr>
                <w:rFonts w:ascii="Times New Roman" w:hAnsi="Times New Roman"/>
                <w:highlight w:val="yellow"/>
              </w:rPr>
            </w:pPr>
            <w:r w:rsidRPr="00775358">
              <w:rPr>
                <w:rFonts w:ascii="Times New Roman" w:hAnsi="Times New Roman"/>
                <w:spacing w:val="-2"/>
                <w:highlight w:val="yellow"/>
              </w:rPr>
              <w:t>Синдром диабетич еской стопы</w:t>
            </w:r>
          </w:p>
        </w:tc>
        <w:tc>
          <w:tcPr>
            <w:tcW w:w="3119" w:type="dxa"/>
            <w:vMerge w:val="restart"/>
            <w:tcBorders>
              <w:top w:val="single" w:sz="4" w:space="0" w:color="000000"/>
              <w:left w:val="single" w:sz="4" w:space="0" w:color="000000"/>
              <w:right w:val="single" w:sz="4" w:space="0" w:color="000000"/>
            </w:tcBorders>
          </w:tcPr>
          <w:p w:rsidR="00775358" w:rsidRPr="00775358" w:rsidRDefault="00775358" w:rsidP="00775358">
            <w:pPr>
              <w:numPr>
                <w:ilvl w:val="0"/>
                <w:numId w:val="44"/>
              </w:numPr>
              <w:tabs>
                <w:tab w:val="left" w:pos="814"/>
              </w:tabs>
              <w:ind w:right="215" w:firstLine="280"/>
              <w:rPr>
                <w:rFonts w:ascii="Times New Roman" w:hAnsi="Times New Roman"/>
                <w:highlight w:val="yellow"/>
                <w:lang w:val="ru-RU"/>
              </w:rPr>
            </w:pPr>
            <w:r w:rsidRPr="00775358">
              <w:rPr>
                <w:rFonts w:ascii="Times New Roman" w:hAnsi="Times New Roman"/>
                <w:highlight w:val="yellow"/>
                <w:lang w:val="ru-RU"/>
              </w:rPr>
              <w:t>Пациенты</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сахарным диабетом, пролеченные в стационаре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выписанные</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на лечение по поводу заболеваний нижних конечностей (с наличием синдрома диабетической стопы в настоящее время)</w:t>
            </w:r>
          </w:p>
          <w:p w:rsidR="00775358" w:rsidRPr="00775358" w:rsidRDefault="00775358" w:rsidP="00775358">
            <w:pPr>
              <w:numPr>
                <w:ilvl w:val="0"/>
                <w:numId w:val="44"/>
              </w:numPr>
              <w:tabs>
                <w:tab w:val="left" w:pos="869"/>
              </w:tabs>
              <w:spacing w:before="21"/>
              <w:ind w:right="241" w:firstLine="280"/>
              <w:rPr>
                <w:rFonts w:ascii="Times New Roman" w:hAnsi="Times New Roman"/>
                <w:highlight w:val="yellow"/>
                <w:lang w:val="ru-RU"/>
              </w:rPr>
            </w:pPr>
            <w:proofErr w:type="gramStart"/>
            <w:r w:rsidRPr="00775358">
              <w:rPr>
                <w:rFonts w:ascii="Times New Roman" w:hAnsi="Times New Roman"/>
                <w:spacing w:val="-2"/>
                <w:highlight w:val="yellow"/>
                <w:lang w:val="ru-RU"/>
              </w:rPr>
              <w:t>Диабетическая</w:t>
            </w:r>
            <w:proofErr w:type="gramEnd"/>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нейроостеоартропатии с раневыми</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дефектами</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мягких тканей стопы</w:t>
            </w:r>
          </w:p>
          <w:p w:rsidR="00775358" w:rsidRPr="00775358" w:rsidRDefault="00775358" w:rsidP="00775358">
            <w:pPr>
              <w:numPr>
                <w:ilvl w:val="0"/>
                <w:numId w:val="44"/>
              </w:numPr>
              <w:tabs>
                <w:tab w:val="left" w:pos="814"/>
              </w:tabs>
              <w:ind w:right="116" w:firstLine="280"/>
              <w:rPr>
                <w:rFonts w:ascii="Times New Roman" w:hAnsi="Times New Roman"/>
                <w:highlight w:val="yellow"/>
                <w:lang w:val="ru-RU"/>
              </w:rPr>
            </w:pPr>
            <w:r w:rsidRPr="00775358">
              <w:rPr>
                <w:rFonts w:ascii="Times New Roman" w:hAnsi="Times New Roman"/>
                <w:spacing w:val="-2"/>
                <w:highlight w:val="yellow"/>
                <w:lang w:val="ru-RU"/>
              </w:rPr>
              <w:t xml:space="preserve">Синдром </w:t>
            </w:r>
            <w:r w:rsidRPr="00775358">
              <w:rPr>
                <w:rFonts w:ascii="Times New Roman" w:hAnsi="Times New Roman"/>
                <w:highlight w:val="yellow"/>
                <w:lang w:val="ru-RU"/>
              </w:rPr>
              <w:t>диабетической стопы характеризуются наличием длительно</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незаживающих</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ран </w:t>
            </w:r>
            <w:r w:rsidRPr="00775358">
              <w:rPr>
                <w:rFonts w:ascii="Times New Roman" w:hAnsi="Times New Roman"/>
                <w:spacing w:val="-2"/>
                <w:highlight w:val="yellow"/>
                <w:lang w:val="ru-RU"/>
              </w:rPr>
              <w:t>стоп:</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области голеностопного сустава и стопы (S91)</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одного или нескольких пальцев стопы без повреждения ногтевой пластинки (S91.1)</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пальца (</w:t>
            </w:r>
            <w:proofErr w:type="gramStart"/>
            <w:r w:rsidRPr="00775358">
              <w:rPr>
                <w:rFonts w:ascii="Times New Roman" w:hAnsi="Times New Roman"/>
                <w:highlight w:val="yellow"/>
                <w:lang w:val="ru-RU"/>
              </w:rPr>
              <w:t>ев</w:t>
            </w:r>
            <w:proofErr w:type="gramEnd"/>
            <w:r w:rsidRPr="00775358">
              <w:rPr>
                <w:rFonts w:ascii="Times New Roman" w:hAnsi="Times New Roman"/>
                <w:highlight w:val="yellow"/>
                <w:lang w:val="ru-RU"/>
              </w:rPr>
              <w:t>) стопы с повреждением ногтевой пластинки (S91.2)</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других частей стопы (S91.3)</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множественные открытые раны голеностопного сустава</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и стопы (S91.7)</w:t>
            </w:r>
            <w:r w:rsidRPr="00775358">
              <w:rPr>
                <w:rFonts w:ascii="Times New Roman" w:hAnsi="Times New Roman"/>
                <w:highlight w:val="yellow"/>
                <w:lang w:val="ru-RU"/>
              </w:rPr>
              <w:tab/>
            </w:r>
          </w:p>
        </w:tc>
        <w:tc>
          <w:tcPr>
            <w:tcW w:w="1984"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spacing w:val="-2"/>
                <w:highlight w:val="yellow"/>
                <w:lang w:val="ru-RU"/>
              </w:rPr>
              <w:t xml:space="preserve">Диабетическая полинейропатия: </w:t>
            </w:r>
            <w:r w:rsidRPr="00775358">
              <w:rPr>
                <w:rFonts w:ascii="Times New Roman" w:hAnsi="Times New Roman"/>
                <w:highlight w:val="yellow"/>
              </w:rPr>
              <w:t>E</w:t>
            </w:r>
            <w:r w:rsidRPr="00775358">
              <w:rPr>
                <w:rFonts w:ascii="Times New Roman" w:hAnsi="Times New Roman"/>
                <w:highlight w:val="yellow"/>
                <w:lang w:val="ru-RU"/>
              </w:rPr>
              <w:t>10.4</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11.4</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12.4 </w:t>
            </w:r>
            <w:r w:rsidRPr="00775358">
              <w:rPr>
                <w:rFonts w:ascii="Times New Roman" w:hAnsi="Times New Roman"/>
                <w:highlight w:val="yellow"/>
              </w:rPr>
              <w:t>E</w:t>
            </w:r>
            <w:r w:rsidRPr="00775358">
              <w:rPr>
                <w:rFonts w:ascii="Times New Roman" w:hAnsi="Times New Roman"/>
                <w:highlight w:val="yellow"/>
                <w:lang w:val="ru-RU"/>
              </w:rPr>
              <w:t xml:space="preserve">13.4 </w:t>
            </w:r>
            <w:r w:rsidRPr="00775358">
              <w:rPr>
                <w:rFonts w:ascii="Times New Roman" w:hAnsi="Times New Roman"/>
                <w:highlight w:val="yellow"/>
              </w:rPr>
              <w:t>E</w:t>
            </w:r>
            <w:r w:rsidRPr="00775358">
              <w:rPr>
                <w:rFonts w:ascii="Times New Roman" w:hAnsi="Times New Roman"/>
                <w:highlight w:val="yellow"/>
                <w:lang w:val="ru-RU"/>
              </w:rPr>
              <w:t>14.4</w:t>
            </w:r>
          </w:p>
          <w:p w:rsidR="00775358" w:rsidRPr="00775358" w:rsidRDefault="00775358" w:rsidP="00775358">
            <w:pPr>
              <w:ind w:left="107" w:right="372"/>
              <w:rPr>
                <w:rFonts w:ascii="Times New Roman" w:hAnsi="Times New Roman"/>
                <w:highlight w:val="yellow"/>
                <w:lang w:val="ru-RU"/>
              </w:rPr>
            </w:pPr>
            <w:proofErr w:type="gramStart"/>
            <w:r w:rsidRPr="00775358">
              <w:rPr>
                <w:rFonts w:ascii="Times New Roman" w:hAnsi="Times New Roman"/>
                <w:spacing w:val="-2"/>
                <w:highlight w:val="yellow"/>
                <w:lang w:val="ru-RU"/>
              </w:rPr>
              <w:t>Диабетическая</w:t>
            </w:r>
            <w:proofErr w:type="gramEnd"/>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ангиопатия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(без </w:t>
            </w:r>
            <w:r w:rsidRPr="00775358">
              <w:rPr>
                <w:rFonts w:ascii="Times New Roman" w:hAnsi="Times New Roman"/>
                <w:spacing w:val="-2"/>
                <w:highlight w:val="yellow"/>
                <w:lang w:val="ru-RU"/>
              </w:rPr>
              <w:t>язв):</w:t>
            </w:r>
          </w:p>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10.5</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11.5</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12.5 </w:t>
            </w:r>
            <w:r w:rsidRPr="00775358">
              <w:rPr>
                <w:rFonts w:ascii="Times New Roman" w:hAnsi="Times New Roman"/>
                <w:highlight w:val="yellow"/>
              </w:rPr>
              <w:t>E</w:t>
            </w:r>
            <w:r w:rsidRPr="00775358">
              <w:rPr>
                <w:rFonts w:ascii="Times New Roman" w:hAnsi="Times New Roman"/>
                <w:highlight w:val="yellow"/>
                <w:lang w:val="ru-RU"/>
              </w:rPr>
              <w:t xml:space="preserve">13.5 </w:t>
            </w:r>
            <w:r w:rsidRPr="00775358">
              <w:rPr>
                <w:rFonts w:ascii="Times New Roman" w:hAnsi="Times New Roman"/>
                <w:highlight w:val="yellow"/>
              </w:rPr>
              <w:t>E</w:t>
            </w:r>
            <w:r w:rsidRPr="00775358">
              <w:rPr>
                <w:rFonts w:ascii="Times New Roman" w:hAnsi="Times New Roman"/>
                <w:highlight w:val="yellow"/>
                <w:lang w:val="ru-RU"/>
              </w:rPr>
              <w:t>14.5</w:t>
            </w:r>
          </w:p>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highlight w:val="yellow"/>
                <w:lang w:val="ru-RU"/>
              </w:rPr>
              <w:t>Сахарный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 xml:space="preserve">диабет </w:t>
            </w:r>
            <w:r w:rsidRPr="00775358">
              <w:rPr>
                <w:rFonts w:ascii="Times New Roman" w:hAnsi="Times New Roman"/>
                <w:spacing w:val="-10"/>
                <w:highlight w:val="yellow"/>
                <w:lang w:val="ru-RU"/>
              </w:rPr>
              <w:t xml:space="preserve">с </w:t>
            </w:r>
            <w:r w:rsidRPr="00775358">
              <w:rPr>
                <w:rFonts w:ascii="Times New Roman" w:hAnsi="Times New Roman"/>
                <w:spacing w:val="-2"/>
                <w:highlight w:val="yellow"/>
                <w:lang w:val="ru-RU"/>
              </w:rPr>
              <w:t xml:space="preserve">множественными осложнениями: </w:t>
            </w:r>
            <w:r w:rsidRPr="00775358">
              <w:rPr>
                <w:rFonts w:ascii="Times New Roman" w:hAnsi="Times New Roman"/>
                <w:highlight w:val="yellow"/>
              </w:rPr>
              <w:t>E</w:t>
            </w:r>
            <w:r w:rsidRPr="00775358">
              <w:rPr>
                <w:rFonts w:ascii="Times New Roman" w:hAnsi="Times New Roman"/>
                <w:highlight w:val="yellow"/>
                <w:lang w:val="ru-RU"/>
              </w:rPr>
              <w:t>10.7</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11.7</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12.7 </w:t>
            </w:r>
            <w:r w:rsidRPr="00775358">
              <w:rPr>
                <w:rFonts w:ascii="Times New Roman" w:hAnsi="Times New Roman"/>
                <w:highlight w:val="yellow"/>
              </w:rPr>
              <w:t>E</w:t>
            </w:r>
            <w:r w:rsidRPr="00775358">
              <w:rPr>
                <w:rFonts w:ascii="Times New Roman" w:hAnsi="Times New Roman"/>
                <w:highlight w:val="yellow"/>
                <w:lang w:val="ru-RU"/>
              </w:rPr>
              <w:t xml:space="preserve">13.7 </w:t>
            </w:r>
            <w:r w:rsidRPr="00775358">
              <w:rPr>
                <w:rFonts w:ascii="Times New Roman" w:hAnsi="Times New Roman"/>
                <w:highlight w:val="yellow"/>
              </w:rPr>
              <w:t>E</w:t>
            </w:r>
            <w:r w:rsidRPr="00775358">
              <w:rPr>
                <w:rFonts w:ascii="Times New Roman" w:hAnsi="Times New Roman"/>
                <w:highlight w:val="yellow"/>
                <w:lang w:val="ru-RU"/>
              </w:rPr>
              <w:t>14.7 М14.2 -</w:t>
            </w:r>
          </w:p>
          <w:p w:rsidR="00775358" w:rsidRPr="00775358" w:rsidRDefault="00775358" w:rsidP="00775358">
            <w:pPr>
              <w:ind w:left="107" w:right="250"/>
              <w:rPr>
                <w:rFonts w:ascii="Times New Roman" w:hAnsi="Times New Roman"/>
                <w:highlight w:val="yellow"/>
                <w:lang w:val="ru-RU"/>
              </w:rPr>
            </w:pPr>
            <w:proofErr w:type="gramStart"/>
            <w:r w:rsidRPr="00775358">
              <w:rPr>
                <w:rFonts w:ascii="Times New Roman" w:hAnsi="Times New Roman"/>
                <w:spacing w:val="-2"/>
                <w:highlight w:val="yellow"/>
                <w:lang w:val="ru-RU"/>
              </w:rPr>
              <w:t xml:space="preserve">Диабетическая </w:t>
            </w:r>
            <w:r w:rsidRPr="00775358">
              <w:rPr>
                <w:rFonts w:ascii="Times New Roman" w:hAnsi="Times New Roman"/>
                <w:highlight w:val="yellow"/>
                <w:lang w:val="ru-RU"/>
              </w:rPr>
              <w:t>артропатия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w:t>
            </w:r>
            <w:r w:rsidRPr="00775358">
              <w:rPr>
                <w:rFonts w:ascii="Times New Roman" w:hAnsi="Times New Roman"/>
                <w:highlight w:val="yellow"/>
              </w:rPr>
              <w:t>E</w:t>
            </w:r>
            <w:r w:rsidRPr="00775358">
              <w:rPr>
                <w:rFonts w:ascii="Times New Roman" w:hAnsi="Times New Roman"/>
                <w:highlight w:val="yellow"/>
                <w:lang w:val="ru-RU"/>
              </w:rPr>
              <w:t xml:space="preserve">10- </w:t>
            </w:r>
            <w:r w:rsidRPr="00775358">
              <w:rPr>
                <w:rFonts w:ascii="Times New Roman" w:hAnsi="Times New Roman"/>
                <w:highlight w:val="yellow"/>
              </w:rPr>
              <w:t>E</w:t>
            </w:r>
            <w:r w:rsidRPr="00775358">
              <w:rPr>
                <w:rFonts w:ascii="Times New Roman" w:hAnsi="Times New Roman"/>
                <w:highlight w:val="yellow"/>
                <w:lang w:val="ru-RU"/>
              </w:rPr>
              <w:t>14+ с общим четвертым знаком</w:t>
            </w:r>
            <w:proofErr w:type="gramEnd"/>
          </w:p>
          <w:p w:rsidR="00775358" w:rsidRPr="00775358" w:rsidRDefault="00775358" w:rsidP="00775358">
            <w:pPr>
              <w:ind w:left="107" w:right="250"/>
              <w:rPr>
                <w:rFonts w:ascii="Times New Roman" w:hAnsi="Times New Roman"/>
                <w:highlight w:val="yellow"/>
                <w:lang w:val="ru-RU"/>
              </w:rPr>
            </w:pPr>
            <w:r w:rsidRPr="00775358">
              <w:rPr>
                <w:rFonts w:ascii="Times New Roman" w:hAnsi="Times New Roman"/>
                <w:highlight w:val="yellow"/>
                <w:lang w:val="ru-RU"/>
              </w:rPr>
              <w:t>.6) при наличии раневого дефекта мягких тканей стопы</w:t>
            </w:r>
          </w:p>
          <w:p w:rsidR="00775358" w:rsidRPr="00775358" w:rsidRDefault="00775358" w:rsidP="00775358">
            <w:pPr>
              <w:ind w:left="107" w:right="250"/>
              <w:rPr>
                <w:rFonts w:ascii="Times New Roman" w:hAnsi="Times New Roman"/>
                <w:highlight w:val="yellow"/>
                <w:lang w:val="ru-RU"/>
              </w:rPr>
            </w:pPr>
            <w:r w:rsidRPr="00775358">
              <w:rPr>
                <w:rFonts w:ascii="Times New Roman" w:hAnsi="Times New Roman"/>
                <w:highlight w:val="yellow"/>
                <w:lang w:val="ru-RU"/>
              </w:rPr>
              <w:t>М14.6</w:t>
            </w:r>
          </w:p>
          <w:p w:rsidR="00775358" w:rsidRPr="00775358" w:rsidRDefault="00775358" w:rsidP="00775358">
            <w:pPr>
              <w:ind w:left="107" w:right="250"/>
              <w:rPr>
                <w:rFonts w:ascii="Times New Roman" w:hAnsi="Times New Roman"/>
                <w:highlight w:val="yellow"/>
                <w:lang w:val="ru-RU"/>
              </w:rPr>
            </w:pPr>
            <w:proofErr w:type="gramStart"/>
            <w:r w:rsidRPr="00775358">
              <w:rPr>
                <w:rFonts w:ascii="Times New Roman" w:hAnsi="Times New Roman"/>
                <w:highlight w:val="yellow"/>
                <w:lang w:val="ru-RU"/>
              </w:rPr>
              <w:t>Невропатическая</w:t>
            </w:r>
            <w:proofErr w:type="gramEnd"/>
            <w:r w:rsidRPr="00775358">
              <w:rPr>
                <w:rFonts w:ascii="Times New Roman" w:hAnsi="Times New Roman"/>
                <w:highlight w:val="yellow"/>
                <w:lang w:val="ru-RU"/>
              </w:rPr>
              <w:t xml:space="preserve"> артропатия при наличии раневого дефекта мягких тканей стопы</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b/>
                <w:highlight w:val="yellow"/>
                <w:lang w:val="ru-RU"/>
              </w:rPr>
            </w:pPr>
            <w:r w:rsidRPr="00775358">
              <w:rPr>
                <w:rFonts w:ascii="Times New Roman" w:hAnsi="Times New Roman"/>
                <w:b/>
                <w:highlight w:val="yellow"/>
                <w:lang w:val="ru-RU"/>
              </w:rPr>
              <w:t xml:space="preserve">Диагностика и </w:t>
            </w:r>
            <w:r w:rsidRPr="00775358">
              <w:rPr>
                <w:rFonts w:ascii="Times New Roman" w:hAnsi="Times New Roman"/>
                <w:b/>
                <w:spacing w:val="-2"/>
                <w:highlight w:val="yellow"/>
                <w:lang w:val="ru-RU"/>
              </w:rPr>
              <w:t>профилактика:</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spacing w:val="-2"/>
                <w:highlight w:val="yellow"/>
                <w:lang w:val="ru-RU"/>
              </w:rPr>
              <w:t>«Скрининг синдрома диабетической стопы»</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49"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285" w:hanging="100"/>
              <w:jc w:val="center"/>
              <w:rPr>
                <w:rFonts w:ascii="Times New Roman" w:hAnsi="Times New Roman"/>
                <w:highlight w:val="yellow"/>
              </w:rPr>
            </w:pPr>
            <w:r w:rsidRPr="00775358">
              <w:rPr>
                <w:rFonts w:ascii="Times New Roman" w:hAnsi="Times New Roman"/>
                <w:highlight w:val="yellow"/>
              </w:rPr>
              <w:t>6</w:t>
            </w:r>
            <w:r w:rsidRPr="00775358">
              <w:rPr>
                <w:rFonts w:ascii="Times New Roman" w:hAnsi="Times New Roman"/>
                <w:spacing w:val="-14"/>
                <w:highlight w:val="yellow"/>
              </w:rPr>
              <w:t xml:space="preserve"> </w:t>
            </w:r>
            <w:r w:rsidRPr="00775358">
              <w:rPr>
                <w:rFonts w:ascii="Times New Roman" w:hAnsi="Times New Roman"/>
                <w:highlight w:val="yellow"/>
              </w:rPr>
              <w:t>раз</w:t>
            </w:r>
            <w:r w:rsidRPr="00775358">
              <w:rPr>
                <w:rFonts w:ascii="Times New Roman" w:hAnsi="Times New Roman"/>
                <w:spacing w:val="-14"/>
                <w:highlight w:val="yellow"/>
              </w:rPr>
              <w:t xml:space="preserve"> </w:t>
            </w:r>
            <w:r w:rsidRPr="00775358">
              <w:rPr>
                <w:rFonts w:ascii="Times New Roman" w:hAnsi="Times New Roman"/>
                <w:highlight w:val="yellow"/>
              </w:rPr>
              <w:t xml:space="preserve">в </w:t>
            </w:r>
            <w:r w:rsidRPr="00775358">
              <w:rPr>
                <w:rFonts w:ascii="Times New Roman" w:hAnsi="Times New Roman"/>
                <w:spacing w:val="-4"/>
                <w:highlight w:val="yellow"/>
              </w:rPr>
              <w:t>год</w:t>
            </w:r>
          </w:p>
        </w:tc>
      </w:tr>
      <w:tr w:rsidR="00775358" w:rsidRPr="00775358" w:rsidTr="00775358">
        <w:trPr>
          <w:trHeight w:val="3308"/>
        </w:trPr>
        <w:tc>
          <w:tcPr>
            <w:tcW w:w="1135"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3119"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1984"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b/>
                <w:highlight w:val="yellow"/>
                <w:lang w:val="ru-RU"/>
              </w:rPr>
              <w:t>Лечение</w:t>
            </w:r>
            <w:r w:rsidRPr="00775358">
              <w:rPr>
                <w:rFonts w:ascii="Times New Roman" w:hAnsi="Times New Roman"/>
                <w:b/>
                <w:spacing w:val="-11"/>
                <w:highlight w:val="yellow"/>
                <w:lang w:val="ru-RU"/>
              </w:rPr>
              <w:t xml:space="preserve"> </w:t>
            </w:r>
            <w:r w:rsidRPr="00775358">
              <w:rPr>
                <w:rFonts w:ascii="Times New Roman" w:hAnsi="Times New Roman"/>
                <w:highlight w:val="yellow"/>
                <w:lang w:val="ru-RU"/>
              </w:rPr>
              <w:t xml:space="preserve">(ран </w:t>
            </w:r>
            <w:r w:rsidRPr="00775358">
              <w:rPr>
                <w:rFonts w:ascii="Times New Roman" w:hAnsi="Times New Roman"/>
                <w:spacing w:val="-2"/>
                <w:highlight w:val="yellow"/>
                <w:lang w:val="ru-RU"/>
              </w:rPr>
              <w:t>нижних конечностей):</w:t>
            </w:r>
          </w:p>
          <w:p w:rsidR="00775358" w:rsidRPr="00775358" w:rsidRDefault="00775358" w:rsidP="00775358">
            <w:pPr>
              <w:ind w:left="107" w:right="237"/>
              <w:rPr>
                <w:rFonts w:ascii="Times New Roman" w:hAnsi="Times New Roman"/>
                <w:highlight w:val="yellow"/>
                <w:lang w:val="ru-RU"/>
              </w:rPr>
            </w:pPr>
            <w:r w:rsidRPr="00775358">
              <w:rPr>
                <w:rFonts w:ascii="Times New Roman" w:hAnsi="Times New Roman"/>
                <w:highlight w:val="yellow"/>
                <w:lang w:val="ru-RU"/>
              </w:rPr>
              <w:t>«Диагностика</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и лечение ран </w:t>
            </w:r>
            <w:r w:rsidRPr="00775358">
              <w:rPr>
                <w:rFonts w:ascii="Times New Roman" w:hAnsi="Times New Roman"/>
                <w:spacing w:val="-2"/>
                <w:highlight w:val="yellow"/>
                <w:lang w:val="ru-RU"/>
              </w:rPr>
              <w:t xml:space="preserve">нижних </w:t>
            </w:r>
            <w:r w:rsidRPr="00775358">
              <w:rPr>
                <w:rFonts w:ascii="Times New Roman" w:hAnsi="Times New Roman"/>
                <w:highlight w:val="yellow"/>
                <w:lang w:val="ru-RU"/>
              </w:rPr>
              <w:t xml:space="preserve">конечностей у пациентов с </w:t>
            </w:r>
            <w:r w:rsidRPr="00775358">
              <w:rPr>
                <w:rFonts w:ascii="Times New Roman" w:hAnsi="Times New Roman"/>
                <w:spacing w:val="-2"/>
                <w:highlight w:val="yellow"/>
                <w:lang w:val="ru-RU"/>
              </w:rPr>
              <w:t>синдромом</w:t>
            </w:r>
          </w:p>
          <w:p w:rsidR="00775358" w:rsidRPr="00775358" w:rsidRDefault="00775358" w:rsidP="00775358">
            <w:pPr>
              <w:spacing w:line="252" w:lineRule="exact"/>
              <w:ind w:left="107"/>
              <w:rPr>
                <w:rFonts w:ascii="Times New Roman" w:hAnsi="Times New Roman"/>
                <w:highlight w:val="yellow"/>
              </w:rPr>
            </w:pPr>
            <w:r w:rsidRPr="00775358">
              <w:rPr>
                <w:rFonts w:ascii="Times New Roman" w:hAnsi="Times New Roman"/>
                <w:spacing w:val="-2"/>
                <w:highlight w:val="yellow"/>
              </w:rPr>
              <w:t>диабетичской стопы»</w:t>
            </w:r>
          </w:p>
        </w:tc>
        <w:tc>
          <w:tcPr>
            <w:tcW w:w="1274" w:type="dxa"/>
            <w:tcBorders>
              <w:top w:val="single" w:sz="4" w:space="0" w:color="000000"/>
              <w:left w:val="single" w:sz="4" w:space="0" w:color="000000"/>
              <w:right w:val="single" w:sz="4" w:space="0" w:color="000000"/>
            </w:tcBorders>
            <w:hideMark/>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407,55</w:t>
            </w:r>
          </w:p>
        </w:tc>
        <w:tc>
          <w:tcPr>
            <w:tcW w:w="710"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r>
      <w:tr w:rsidR="00775358" w:rsidRPr="00775358" w:rsidTr="00775358">
        <w:trPr>
          <w:trHeight w:val="3307"/>
        </w:trPr>
        <w:tc>
          <w:tcPr>
            <w:tcW w:w="1135"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3119"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1984"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b/>
                <w:highlight w:val="yellow"/>
                <w:lang w:val="ru-RU"/>
              </w:rPr>
              <w:t xml:space="preserve">Лечение </w:t>
            </w:r>
            <w:r w:rsidRPr="00775358">
              <w:rPr>
                <w:rFonts w:ascii="Times New Roman" w:hAnsi="Times New Roman"/>
                <w:highlight w:val="yellow"/>
                <w:lang w:val="ru-RU"/>
              </w:rPr>
              <w:t>(</w:t>
            </w:r>
            <w:proofErr w:type="gramStart"/>
            <w:r w:rsidRPr="00775358">
              <w:rPr>
                <w:rFonts w:ascii="Times New Roman" w:hAnsi="Times New Roman"/>
                <w:highlight w:val="yellow"/>
                <w:lang w:val="ru-RU"/>
              </w:rPr>
              <w:t>диабетической</w:t>
            </w:r>
            <w:proofErr w:type="gramEnd"/>
            <w:r w:rsidRPr="00775358">
              <w:rPr>
                <w:rFonts w:ascii="Times New Roman" w:hAnsi="Times New Roman"/>
                <w:highlight w:val="yellow"/>
                <w:lang w:val="ru-RU"/>
              </w:rPr>
              <w:t xml:space="preserve"> нейроостеоартро патии):</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 xml:space="preserve">«Диагностика и лечение </w:t>
            </w:r>
            <w:proofErr w:type="gramStart"/>
            <w:r w:rsidRPr="00775358">
              <w:rPr>
                <w:rFonts w:ascii="Times New Roman" w:hAnsi="Times New Roman"/>
                <w:highlight w:val="yellow"/>
                <w:lang w:val="ru-RU"/>
              </w:rPr>
              <w:t>диабетической</w:t>
            </w:r>
            <w:proofErr w:type="gramEnd"/>
            <w:r w:rsidRPr="00775358">
              <w:rPr>
                <w:rFonts w:ascii="Times New Roman" w:hAnsi="Times New Roman"/>
                <w:highlight w:val="yellow"/>
                <w:lang w:val="ru-RU"/>
              </w:rPr>
              <w:t xml:space="preserve"> нейроостеоартро патии.</w:t>
            </w:r>
          </w:p>
          <w:p w:rsidR="00775358" w:rsidRPr="00775358" w:rsidRDefault="00775358" w:rsidP="00775358">
            <w:pPr>
              <w:ind w:left="107"/>
              <w:rPr>
                <w:rFonts w:ascii="Times New Roman" w:hAnsi="Times New Roman"/>
                <w:b/>
                <w:highlight w:val="yellow"/>
                <w:lang w:val="ru-RU"/>
              </w:rPr>
            </w:pPr>
            <w:r w:rsidRPr="00775358">
              <w:rPr>
                <w:rFonts w:ascii="Times New Roman" w:hAnsi="Times New Roman"/>
                <w:highlight w:val="yellow"/>
                <w:lang w:val="ru-RU"/>
              </w:rPr>
              <w:t>Наложение индивидуальной разгрузочной повязки»</w:t>
            </w:r>
          </w:p>
        </w:tc>
        <w:tc>
          <w:tcPr>
            <w:tcW w:w="1274" w:type="dxa"/>
            <w:tcBorders>
              <w:left w:val="single" w:sz="4" w:space="0" w:color="000000"/>
              <w:bottom w:val="single" w:sz="4" w:space="0" w:color="000000"/>
              <w:right w:val="single" w:sz="4" w:space="0" w:color="000000"/>
            </w:tcBorders>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1 942,44</w:t>
            </w:r>
          </w:p>
        </w:tc>
        <w:tc>
          <w:tcPr>
            <w:tcW w:w="710"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r>
    </w:tbl>
    <w:p w:rsidR="00775358" w:rsidRPr="00775358" w:rsidRDefault="00775358" w:rsidP="00775358">
      <w:pPr>
        <w:widowControl w:val="0"/>
        <w:autoSpaceDE w:val="0"/>
        <w:autoSpaceDN w:val="0"/>
        <w:spacing w:before="1"/>
        <w:rPr>
          <w:sz w:val="2"/>
          <w:szCs w:val="28"/>
          <w:highlight w:val="yellow"/>
        </w:rPr>
      </w:pPr>
    </w:p>
    <w:p w:rsidR="00775358" w:rsidRP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Таблица 2.0</w:t>
      </w:r>
    </w:p>
    <w:p w:rsidR="00775358" w:rsidRPr="00775358" w:rsidRDefault="00775358" w:rsidP="00775358">
      <w:pPr>
        <w:pStyle w:val="a9"/>
        <w:spacing w:before="2"/>
        <w:ind w:left="-1" w:right="140"/>
        <w:jc w:val="center"/>
        <w:rPr>
          <w:spacing w:val="-2"/>
          <w:sz w:val="24"/>
          <w:szCs w:val="24"/>
          <w:highlight w:val="yellow"/>
        </w:rPr>
      </w:pPr>
      <w:r w:rsidRPr="00775358">
        <w:rPr>
          <w:sz w:val="24"/>
          <w:szCs w:val="24"/>
          <w:highlight w:val="yellow"/>
        </w:rPr>
        <w:t>Перечень</w:t>
      </w:r>
      <w:r w:rsidRPr="00775358">
        <w:rPr>
          <w:spacing w:val="-7"/>
          <w:sz w:val="24"/>
          <w:szCs w:val="24"/>
          <w:highlight w:val="yellow"/>
        </w:rPr>
        <w:t xml:space="preserve"> </w:t>
      </w:r>
      <w:r w:rsidRPr="00775358">
        <w:rPr>
          <w:sz w:val="24"/>
          <w:szCs w:val="24"/>
          <w:highlight w:val="yellow"/>
        </w:rPr>
        <w:t>услуг,</w:t>
      </w:r>
      <w:r w:rsidRPr="00775358">
        <w:rPr>
          <w:spacing w:val="-6"/>
          <w:sz w:val="24"/>
          <w:szCs w:val="24"/>
          <w:highlight w:val="yellow"/>
        </w:rPr>
        <w:t xml:space="preserve"> </w:t>
      </w:r>
      <w:r w:rsidRPr="00775358">
        <w:rPr>
          <w:sz w:val="24"/>
          <w:szCs w:val="24"/>
          <w:highlight w:val="yellow"/>
        </w:rPr>
        <w:t>оказываемых</w:t>
      </w:r>
      <w:r w:rsidRPr="00775358">
        <w:rPr>
          <w:spacing w:val="-5"/>
          <w:sz w:val="24"/>
          <w:szCs w:val="24"/>
          <w:highlight w:val="yellow"/>
        </w:rPr>
        <w:t xml:space="preserve"> </w:t>
      </w:r>
      <w:r w:rsidRPr="00775358">
        <w:rPr>
          <w:sz w:val="24"/>
          <w:szCs w:val="24"/>
          <w:highlight w:val="yellow"/>
        </w:rPr>
        <w:t>в</w:t>
      </w:r>
      <w:r w:rsidRPr="00775358">
        <w:rPr>
          <w:spacing w:val="-6"/>
          <w:sz w:val="24"/>
          <w:szCs w:val="24"/>
          <w:highlight w:val="yellow"/>
        </w:rPr>
        <w:t xml:space="preserve"> </w:t>
      </w:r>
      <w:r w:rsidRPr="00775358">
        <w:rPr>
          <w:sz w:val="24"/>
          <w:szCs w:val="24"/>
          <w:highlight w:val="yellow"/>
        </w:rPr>
        <w:t>кабинете</w:t>
      </w:r>
      <w:r w:rsidRPr="00775358">
        <w:rPr>
          <w:spacing w:val="-6"/>
          <w:sz w:val="24"/>
          <w:szCs w:val="24"/>
          <w:highlight w:val="yellow"/>
        </w:rPr>
        <w:t xml:space="preserve"> </w:t>
      </w:r>
      <w:r w:rsidRPr="00775358">
        <w:rPr>
          <w:sz w:val="24"/>
          <w:szCs w:val="24"/>
          <w:highlight w:val="yellow"/>
        </w:rPr>
        <w:t>«Диабетическая</w:t>
      </w:r>
      <w:r w:rsidRPr="00775358">
        <w:rPr>
          <w:spacing w:val="-5"/>
          <w:sz w:val="24"/>
          <w:szCs w:val="24"/>
          <w:highlight w:val="yellow"/>
        </w:rPr>
        <w:t xml:space="preserve"> </w:t>
      </w:r>
      <w:r w:rsidRPr="00775358">
        <w:rPr>
          <w:spacing w:val="-2"/>
          <w:sz w:val="24"/>
          <w:szCs w:val="24"/>
          <w:highlight w:val="yellow"/>
        </w:rPr>
        <w:t>стопа»</w:t>
      </w:r>
    </w:p>
    <w:p w:rsidR="00775358" w:rsidRPr="00775358" w:rsidRDefault="00775358" w:rsidP="00775358">
      <w:pPr>
        <w:pStyle w:val="a9"/>
        <w:spacing w:before="2"/>
        <w:ind w:left="-1" w:right="140"/>
        <w:jc w:val="center"/>
        <w:rPr>
          <w:sz w:val="24"/>
          <w:szCs w:val="24"/>
          <w:highlight w:val="yellow"/>
        </w:rPr>
      </w:pPr>
      <w:r w:rsidRPr="00775358">
        <w:rPr>
          <w:sz w:val="24"/>
          <w:szCs w:val="24"/>
          <w:highlight w:val="yellow"/>
        </w:rPr>
        <w:t>Скрининг</w:t>
      </w:r>
      <w:r w:rsidRPr="00775358">
        <w:rPr>
          <w:spacing w:val="-8"/>
          <w:sz w:val="24"/>
          <w:szCs w:val="24"/>
          <w:highlight w:val="yellow"/>
        </w:rPr>
        <w:t xml:space="preserve"> </w:t>
      </w:r>
      <w:r w:rsidRPr="00775358">
        <w:rPr>
          <w:sz w:val="24"/>
          <w:szCs w:val="24"/>
          <w:highlight w:val="yellow"/>
        </w:rPr>
        <w:t>синдрома</w:t>
      </w:r>
      <w:r w:rsidRPr="00775358">
        <w:rPr>
          <w:spacing w:val="-10"/>
          <w:sz w:val="24"/>
          <w:szCs w:val="24"/>
          <w:highlight w:val="yellow"/>
        </w:rPr>
        <w:t xml:space="preserve"> </w:t>
      </w:r>
      <w:r w:rsidRPr="00775358">
        <w:rPr>
          <w:sz w:val="24"/>
          <w:szCs w:val="24"/>
          <w:highlight w:val="yellow"/>
        </w:rPr>
        <w:t>диабетической</w:t>
      </w:r>
      <w:r w:rsidRPr="00775358">
        <w:rPr>
          <w:spacing w:val="-7"/>
          <w:sz w:val="24"/>
          <w:szCs w:val="24"/>
          <w:highlight w:val="yellow"/>
        </w:rPr>
        <w:t xml:space="preserve"> </w:t>
      </w:r>
      <w:r w:rsidRPr="00775358">
        <w:rPr>
          <w:spacing w:val="-4"/>
          <w:sz w:val="24"/>
          <w:szCs w:val="24"/>
          <w:highlight w:val="yellow"/>
        </w:rPr>
        <w:t>стопы</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0"/>
        <w:gridCol w:w="1845"/>
        <w:gridCol w:w="6663"/>
      </w:tblGrid>
      <w:tr w:rsidR="00775358" w:rsidRPr="00775358" w:rsidTr="00775358">
        <w:trPr>
          <w:trHeight w:val="321"/>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10" w:right="2"/>
              <w:jc w:val="center"/>
              <w:rPr>
                <w:rFonts w:ascii="Times New Roman" w:hAnsi="Times New Roman"/>
                <w:highlight w:val="yellow"/>
              </w:rPr>
            </w:pPr>
            <w:r w:rsidRPr="00775358">
              <w:rPr>
                <w:rFonts w:ascii="Times New Roman" w:hAnsi="Times New Roman"/>
                <w:spacing w:val="-5"/>
                <w:highlight w:val="yellow"/>
              </w:rPr>
              <w:t>п/п</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343"/>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1703"/>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7"/>
                <w:highlight w:val="yellow"/>
              </w:rPr>
              <w:t xml:space="preserve"> </w:t>
            </w:r>
            <w:r w:rsidRPr="00775358">
              <w:rPr>
                <w:rFonts w:ascii="Times New Roman" w:hAnsi="Times New Roman"/>
                <w:highlight w:val="yellow"/>
              </w:rPr>
              <w:t>медицинской</w:t>
            </w:r>
            <w:r w:rsidRPr="00775358">
              <w:rPr>
                <w:rFonts w:ascii="Times New Roman" w:hAnsi="Times New Roman"/>
                <w:spacing w:val="-3"/>
                <w:highlight w:val="yellow"/>
              </w:rPr>
              <w:t xml:space="preserve"> </w:t>
            </w:r>
            <w:r w:rsidRPr="00775358">
              <w:rPr>
                <w:rFonts w:ascii="Times New Roman" w:hAnsi="Times New Roman"/>
                <w:spacing w:val="-2"/>
                <w:highlight w:val="yellow"/>
              </w:rPr>
              <w:t>услуги</w:t>
            </w:r>
          </w:p>
        </w:tc>
      </w:tr>
      <w:tr w:rsidR="00775358" w:rsidRPr="00775358" w:rsidTr="00775358">
        <w:trPr>
          <w:trHeight w:val="323"/>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
              <w:jc w:val="center"/>
              <w:rPr>
                <w:rFonts w:ascii="Times New Roman" w:hAnsi="Times New Roman"/>
                <w:highlight w:val="yellow"/>
              </w:rPr>
            </w:pPr>
            <w:r w:rsidRPr="00775358">
              <w:rPr>
                <w:rFonts w:ascii="Times New Roman" w:hAnsi="Times New Roman"/>
                <w:spacing w:val="-10"/>
                <w:highlight w:val="yellow"/>
              </w:rPr>
              <w:t>1</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5"/>
              <w:rPr>
                <w:rFonts w:ascii="Times New Roman" w:hAnsi="Times New Roman"/>
                <w:highlight w:val="yellow"/>
              </w:rPr>
            </w:pPr>
            <w:r w:rsidRPr="00775358">
              <w:rPr>
                <w:rFonts w:ascii="Times New Roman" w:hAnsi="Times New Roman"/>
                <w:spacing w:val="-2"/>
                <w:highlight w:val="yellow"/>
              </w:rPr>
              <w:t>В01.058.001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8"/>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551"/>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
              <w:jc w:val="center"/>
              <w:rPr>
                <w:rFonts w:ascii="Times New Roman" w:hAnsi="Times New Roman"/>
                <w:highlight w:val="yellow"/>
              </w:rPr>
            </w:pPr>
            <w:r w:rsidRPr="00775358">
              <w:rPr>
                <w:rFonts w:ascii="Times New Roman" w:hAnsi="Times New Roman"/>
                <w:spacing w:val="-10"/>
                <w:highlight w:val="yellow"/>
              </w:rPr>
              <w:t>2</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5"/>
              <w:rPr>
                <w:rFonts w:ascii="Times New Roman" w:hAnsi="Times New Roman"/>
                <w:highlight w:val="yellow"/>
              </w:rPr>
            </w:pPr>
            <w:r w:rsidRPr="00775358">
              <w:rPr>
                <w:rFonts w:ascii="Times New Roman" w:hAnsi="Times New Roman"/>
                <w:spacing w:val="-2"/>
                <w:highlight w:val="yellow"/>
              </w:rPr>
              <w:t>A01.24.004</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8"/>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8"/>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827"/>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7"/>
              <w:ind w:left="10"/>
              <w:jc w:val="center"/>
              <w:rPr>
                <w:rFonts w:ascii="Times New Roman" w:hAnsi="Times New Roman"/>
                <w:highlight w:val="yellow"/>
              </w:rPr>
            </w:pPr>
            <w:r w:rsidRPr="00775358">
              <w:rPr>
                <w:rFonts w:ascii="Times New Roman" w:hAnsi="Times New Roman"/>
                <w:spacing w:val="-10"/>
                <w:highlight w:val="yellow"/>
              </w:rPr>
              <w:t>3</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7"/>
              <w:ind w:left="105"/>
              <w:rPr>
                <w:rFonts w:ascii="Times New Roman" w:hAnsi="Times New Roman"/>
                <w:highlight w:val="yellow"/>
              </w:rPr>
            </w:pPr>
            <w:r w:rsidRPr="00775358">
              <w:rPr>
                <w:rFonts w:ascii="Times New Roman" w:hAnsi="Times New Roman"/>
                <w:spacing w:val="-2"/>
                <w:highlight w:val="yellow"/>
              </w:rPr>
              <w:t>A04.12.001.001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8"/>
              <w:rPr>
                <w:rFonts w:ascii="Times New Roman" w:hAnsi="Times New Roman"/>
                <w:highlight w:val="yellow"/>
                <w:lang w:val="ru-RU"/>
              </w:rPr>
            </w:pPr>
            <w:proofErr w:type="gramStart"/>
            <w:r w:rsidRPr="00775358">
              <w:rPr>
                <w:rFonts w:ascii="Times New Roman" w:hAnsi="Times New Roman"/>
                <w:highlight w:val="yellow"/>
                <w:lang w:val="ru-RU"/>
              </w:rPr>
              <w:t>Ультразвуковая допплерография артерий нижних конечностей (с использованием</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портативного</w:t>
            </w:r>
            <w:r w:rsidRPr="00775358">
              <w:rPr>
                <w:rFonts w:ascii="Times New Roman" w:hAnsi="Times New Roman"/>
                <w:spacing w:val="-10"/>
                <w:highlight w:val="yellow"/>
                <w:lang w:val="ru-RU"/>
              </w:rPr>
              <w:t xml:space="preserve"> </w:t>
            </w:r>
            <w:r w:rsidRPr="00775358">
              <w:rPr>
                <w:rFonts w:ascii="Times New Roman" w:hAnsi="Times New Roman"/>
                <w:highlight w:val="yellow"/>
                <w:lang w:val="ru-RU"/>
              </w:rPr>
              <w:t>ультразвукового</w:t>
            </w:r>
            <w:proofErr w:type="gramEnd"/>
          </w:p>
          <w:p w:rsidR="00775358" w:rsidRPr="00775358" w:rsidRDefault="00775358" w:rsidP="00775358">
            <w:pPr>
              <w:spacing w:line="264" w:lineRule="exact"/>
              <w:ind w:left="108"/>
              <w:rPr>
                <w:rFonts w:ascii="Times New Roman" w:hAnsi="Times New Roman"/>
                <w:highlight w:val="yellow"/>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1102"/>
        </w:trPr>
        <w:tc>
          <w:tcPr>
            <w:tcW w:w="70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
              <w:jc w:val="center"/>
              <w:rPr>
                <w:rFonts w:ascii="Times New Roman" w:hAnsi="Times New Roman"/>
                <w:highlight w:val="yellow"/>
              </w:rPr>
            </w:pPr>
            <w:r w:rsidRPr="00775358">
              <w:rPr>
                <w:rFonts w:ascii="Times New Roman" w:hAnsi="Times New Roman"/>
                <w:spacing w:val="-10"/>
                <w:highlight w:val="yellow"/>
              </w:rPr>
              <w:t>4</w:t>
            </w:r>
          </w:p>
        </w:tc>
        <w:tc>
          <w:tcPr>
            <w:tcW w:w="18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5"/>
              <w:rPr>
                <w:rFonts w:ascii="Times New Roman" w:hAnsi="Times New Roman"/>
                <w:highlight w:val="yellow"/>
              </w:rPr>
            </w:pPr>
            <w:r w:rsidRPr="00775358">
              <w:rPr>
                <w:rFonts w:ascii="Times New Roman" w:hAnsi="Times New Roman"/>
                <w:spacing w:val="-2"/>
                <w:highlight w:val="yellow"/>
              </w:rPr>
              <w:t>B03.043.002</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8"/>
              <w:rPr>
                <w:rFonts w:ascii="Times New Roman" w:hAnsi="Times New Roman"/>
                <w:highlight w:val="yellow"/>
                <w:lang w:val="ru-RU"/>
              </w:rPr>
            </w:pPr>
            <w:r w:rsidRPr="00775358">
              <w:rPr>
                <w:rFonts w:ascii="Times New Roman" w:hAnsi="Times New Roman"/>
                <w:highlight w:val="yellow"/>
                <w:lang w:val="ru-RU"/>
              </w:rPr>
              <w:t>Скрининг-исследование риска заболеваний артерий нижних конечностей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помощью</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системы</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автоматическим</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измерением систолического</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артериального</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давления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расчетом</w:t>
            </w:r>
            <w:r w:rsidRPr="00775358">
              <w:rPr>
                <w:rFonts w:ascii="Times New Roman" w:hAnsi="Times New Roman"/>
                <w:spacing w:val="-1"/>
                <w:highlight w:val="yellow"/>
                <w:lang w:val="ru-RU"/>
              </w:rPr>
              <w:t xml:space="preserve"> </w:t>
            </w:r>
            <w:r w:rsidRPr="00775358">
              <w:rPr>
                <w:rFonts w:ascii="Times New Roman" w:hAnsi="Times New Roman"/>
                <w:spacing w:val="-2"/>
                <w:highlight w:val="yellow"/>
                <w:lang w:val="ru-RU"/>
              </w:rPr>
              <w:t>лодыжечно-</w:t>
            </w:r>
          </w:p>
          <w:p w:rsidR="00775358" w:rsidRPr="00775358" w:rsidRDefault="00775358" w:rsidP="00775358">
            <w:pPr>
              <w:spacing w:line="263" w:lineRule="exact"/>
              <w:ind w:left="108"/>
              <w:rPr>
                <w:rFonts w:ascii="Times New Roman" w:hAnsi="Times New Roman"/>
                <w:highlight w:val="yellow"/>
              </w:rPr>
            </w:pPr>
            <w:r w:rsidRPr="00775358">
              <w:rPr>
                <w:rFonts w:ascii="Times New Roman" w:hAnsi="Times New Roman"/>
                <w:highlight w:val="yellow"/>
              </w:rPr>
              <w:t>плечевого</w:t>
            </w:r>
            <w:r w:rsidRPr="00775358">
              <w:rPr>
                <w:rFonts w:ascii="Times New Roman" w:hAnsi="Times New Roman"/>
                <w:spacing w:val="-4"/>
                <w:highlight w:val="yellow"/>
              </w:rPr>
              <w:t xml:space="preserve"> </w:t>
            </w:r>
            <w:r w:rsidRPr="00775358">
              <w:rPr>
                <w:rFonts w:ascii="Times New Roman" w:hAnsi="Times New Roman"/>
                <w:spacing w:val="-2"/>
                <w:highlight w:val="yellow"/>
              </w:rPr>
              <w:t>индекса</w:t>
            </w:r>
          </w:p>
        </w:tc>
      </w:tr>
      <w:tr w:rsidR="00775358" w:rsidRPr="00775358" w:rsidTr="00775358">
        <w:trPr>
          <w:trHeight w:val="275"/>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
              <w:jc w:val="center"/>
              <w:rPr>
                <w:rFonts w:ascii="Times New Roman" w:hAnsi="Times New Roman"/>
                <w:highlight w:val="yellow"/>
              </w:rPr>
            </w:pPr>
            <w:r w:rsidRPr="00775358">
              <w:rPr>
                <w:rFonts w:ascii="Times New Roman" w:hAnsi="Times New Roman"/>
                <w:spacing w:val="-10"/>
                <w:highlight w:val="yellow"/>
              </w:rPr>
              <w:t>5</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5"/>
              <w:rPr>
                <w:rFonts w:ascii="Times New Roman" w:hAnsi="Times New Roman"/>
                <w:highlight w:val="yellow"/>
              </w:rPr>
            </w:pPr>
            <w:r w:rsidRPr="00775358">
              <w:rPr>
                <w:rFonts w:ascii="Times New Roman" w:hAnsi="Times New Roman"/>
                <w:spacing w:val="-2"/>
                <w:highlight w:val="yellow"/>
              </w:rPr>
              <w:t>B02.012.001.01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8"/>
              <w:rPr>
                <w:rFonts w:ascii="Times New Roman" w:hAnsi="Times New Roman"/>
                <w:highlight w:val="yellow"/>
              </w:rPr>
            </w:pPr>
            <w:r w:rsidRPr="00775358">
              <w:rPr>
                <w:rFonts w:ascii="Times New Roman" w:hAnsi="Times New Roman"/>
                <w:highlight w:val="yellow"/>
              </w:rPr>
              <w:t>Обработка</w:t>
            </w:r>
            <w:r w:rsidRPr="00775358">
              <w:rPr>
                <w:rFonts w:ascii="Times New Roman" w:hAnsi="Times New Roman"/>
                <w:spacing w:val="-4"/>
                <w:highlight w:val="yellow"/>
              </w:rPr>
              <w:t xml:space="preserve"> </w:t>
            </w:r>
            <w:r w:rsidRPr="00775358">
              <w:rPr>
                <w:rFonts w:ascii="Times New Roman" w:hAnsi="Times New Roman"/>
                <w:highlight w:val="yellow"/>
              </w:rPr>
              <w:t>ногтевых</w:t>
            </w:r>
            <w:r w:rsidRPr="00775358">
              <w:rPr>
                <w:rFonts w:ascii="Times New Roman" w:hAnsi="Times New Roman"/>
                <w:spacing w:val="-3"/>
                <w:highlight w:val="yellow"/>
              </w:rPr>
              <w:t xml:space="preserve"> </w:t>
            </w:r>
            <w:r w:rsidRPr="00775358">
              <w:rPr>
                <w:rFonts w:ascii="Times New Roman" w:hAnsi="Times New Roman"/>
                <w:highlight w:val="yellow"/>
              </w:rPr>
              <w:t>пластинок</w:t>
            </w:r>
            <w:r w:rsidRPr="00775358">
              <w:rPr>
                <w:rFonts w:ascii="Times New Roman" w:hAnsi="Times New Roman"/>
                <w:spacing w:val="-2"/>
                <w:highlight w:val="yellow"/>
              </w:rPr>
              <w:t xml:space="preserve"> </w:t>
            </w:r>
            <w:r w:rsidRPr="00775358">
              <w:rPr>
                <w:rFonts w:ascii="Times New Roman" w:hAnsi="Times New Roman"/>
                <w:highlight w:val="yellow"/>
              </w:rPr>
              <w:t>(1</w:t>
            </w:r>
            <w:r w:rsidRPr="00775358">
              <w:rPr>
                <w:rFonts w:ascii="Times New Roman" w:hAnsi="Times New Roman"/>
                <w:spacing w:val="-3"/>
                <w:highlight w:val="yellow"/>
              </w:rPr>
              <w:t xml:space="preserve"> </w:t>
            </w:r>
            <w:r w:rsidRPr="00775358">
              <w:rPr>
                <w:rFonts w:ascii="Times New Roman" w:hAnsi="Times New Roman"/>
                <w:spacing w:val="-2"/>
                <w:highlight w:val="yellow"/>
              </w:rPr>
              <w:t>стопа)</w:t>
            </w:r>
          </w:p>
        </w:tc>
      </w:tr>
      <w:tr w:rsidR="00775358" w:rsidRPr="00775358" w:rsidTr="00775358">
        <w:trPr>
          <w:trHeight w:val="275"/>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
              <w:jc w:val="center"/>
              <w:rPr>
                <w:rFonts w:ascii="Times New Roman" w:hAnsi="Times New Roman"/>
                <w:highlight w:val="yellow"/>
              </w:rPr>
            </w:pPr>
            <w:r w:rsidRPr="00775358">
              <w:rPr>
                <w:rFonts w:ascii="Times New Roman" w:hAnsi="Times New Roman"/>
                <w:spacing w:val="-10"/>
                <w:highlight w:val="yellow"/>
              </w:rPr>
              <w:t>6</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5"/>
              <w:rPr>
                <w:rFonts w:ascii="Times New Roman" w:hAnsi="Times New Roman"/>
                <w:highlight w:val="yellow"/>
              </w:rPr>
            </w:pPr>
            <w:r w:rsidRPr="00775358">
              <w:rPr>
                <w:rFonts w:ascii="Times New Roman" w:hAnsi="Times New Roman"/>
                <w:spacing w:val="-2"/>
                <w:highlight w:val="yellow"/>
              </w:rPr>
              <w:t>B02.012.001.02</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8"/>
              <w:rPr>
                <w:rFonts w:ascii="Times New Roman" w:hAnsi="Times New Roman"/>
                <w:highlight w:val="yellow"/>
              </w:rPr>
            </w:pPr>
            <w:r w:rsidRPr="00775358">
              <w:rPr>
                <w:rFonts w:ascii="Times New Roman" w:hAnsi="Times New Roman"/>
                <w:highlight w:val="yellow"/>
              </w:rPr>
              <w:t>Обработка</w:t>
            </w:r>
            <w:r w:rsidRPr="00775358">
              <w:rPr>
                <w:rFonts w:ascii="Times New Roman" w:hAnsi="Times New Roman"/>
                <w:spacing w:val="-3"/>
                <w:highlight w:val="yellow"/>
              </w:rPr>
              <w:t xml:space="preserve"> </w:t>
            </w:r>
            <w:r w:rsidRPr="00775358">
              <w:rPr>
                <w:rFonts w:ascii="Times New Roman" w:hAnsi="Times New Roman"/>
                <w:highlight w:val="yellow"/>
              </w:rPr>
              <w:t>гиперкератоза</w:t>
            </w:r>
            <w:r w:rsidRPr="00775358">
              <w:rPr>
                <w:rFonts w:ascii="Times New Roman" w:hAnsi="Times New Roman"/>
                <w:spacing w:val="-3"/>
                <w:highlight w:val="yellow"/>
              </w:rPr>
              <w:t xml:space="preserve"> </w:t>
            </w:r>
            <w:r w:rsidRPr="00775358">
              <w:rPr>
                <w:rFonts w:ascii="Times New Roman" w:hAnsi="Times New Roman"/>
                <w:highlight w:val="yellow"/>
              </w:rPr>
              <w:t>(1</w:t>
            </w:r>
            <w:r w:rsidRPr="00775358">
              <w:rPr>
                <w:rFonts w:ascii="Times New Roman" w:hAnsi="Times New Roman"/>
                <w:spacing w:val="-2"/>
                <w:highlight w:val="yellow"/>
              </w:rPr>
              <w:t xml:space="preserve"> сеанс)</w:t>
            </w:r>
          </w:p>
        </w:tc>
      </w:tr>
      <w:tr w:rsidR="00775358" w:rsidRPr="00775358" w:rsidTr="00775358">
        <w:trPr>
          <w:trHeight w:val="278"/>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
              <w:jc w:val="center"/>
              <w:rPr>
                <w:rFonts w:ascii="Times New Roman" w:hAnsi="Times New Roman"/>
                <w:highlight w:val="yellow"/>
              </w:rPr>
            </w:pPr>
            <w:r w:rsidRPr="00775358">
              <w:rPr>
                <w:rFonts w:ascii="Times New Roman" w:hAnsi="Times New Roman"/>
                <w:spacing w:val="-10"/>
                <w:highlight w:val="yellow"/>
              </w:rPr>
              <w:t>7</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5"/>
              <w:rPr>
                <w:rFonts w:ascii="Times New Roman" w:hAnsi="Times New Roman"/>
                <w:highlight w:val="yellow"/>
              </w:rPr>
            </w:pPr>
            <w:r w:rsidRPr="00775358">
              <w:rPr>
                <w:rFonts w:ascii="Times New Roman" w:hAnsi="Times New Roman"/>
                <w:spacing w:val="-2"/>
                <w:highlight w:val="yellow"/>
              </w:rPr>
              <w:t>A16.01.028</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8"/>
              <w:rPr>
                <w:rFonts w:ascii="Times New Roman" w:hAnsi="Times New Roman"/>
                <w:highlight w:val="yellow"/>
              </w:rPr>
            </w:pPr>
            <w:r w:rsidRPr="00775358">
              <w:rPr>
                <w:rFonts w:ascii="Times New Roman" w:hAnsi="Times New Roman"/>
                <w:highlight w:val="yellow"/>
              </w:rPr>
              <w:t>Удаление</w:t>
            </w:r>
            <w:r w:rsidRPr="00775358">
              <w:rPr>
                <w:rFonts w:ascii="Times New Roman" w:hAnsi="Times New Roman"/>
                <w:spacing w:val="-3"/>
                <w:highlight w:val="yellow"/>
              </w:rPr>
              <w:t xml:space="preserve"> </w:t>
            </w:r>
            <w:r w:rsidRPr="00775358">
              <w:rPr>
                <w:rFonts w:ascii="Times New Roman" w:hAnsi="Times New Roman"/>
                <w:spacing w:val="-2"/>
                <w:highlight w:val="yellow"/>
              </w:rPr>
              <w:t>мозолей</w:t>
            </w:r>
          </w:p>
        </w:tc>
      </w:tr>
    </w:tbl>
    <w:p w:rsidR="00775358" w:rsidRPr="00775358" w:rsidRDefault="00775358" w:rsidP="00775358">
      <w:pPr>
        <w:widowControl w:val="0"/>
        <w:numPr>
          <w:ilvl w:val="4"/>
          <w:numId w:val="46"/>
        </w:numPr>
        <w:tabs>
          <w:tab w:val="left" w:pos="1985"/>
        </w:tabs>
        <w:autoSpaceDE w:val="0"/>
        <w:autoSpaceDN w:val="0"/>
        <w:spacing w:before="317" w:after="7"/>
        <w:ind w:left="568" w:right="709" w:firstLine="566"/>
        <w:rPr>
          <w:sz w:val="24"/>
          <w:szCs w:val="24"/>
          <w:highlight w:val="yellow"/>
        </w:rPr>
      </w:pPr>
      <w:r w:rsidRPr="00775358">
        <w:rPr>
          <w:sz w:val="24"/>
          <w:szCs w:val="24"/>
          <w:highlight w:val="yellow"/>
        </w:rPr>
        <w:t>Диагностика</w:t>
      </w:r>
      <w:r w:rsidRPr="00775358">
        <w:rPr>
          <w:spacing w:val="80"/>
          <w:sz w:val="24"/>
          <w:szCs w:val="24"/>
          <w:highlight w:val="yellow"/>
        </w:rPr>
        <w:t xml:space="preserve"> </w:t>
      </w:r>
      <w:r w:rsidRPr="00775358">
        <w:rPr>
          <w:sz w:val="24"/>
          <w:szCs w:val="24"/>
          <w:highlight w:val="yellow"/>
        </w:rPr>
        <w:t>и</w:t>
      </w:r>
      <w:r w:rsidRPr="00775358">
        <w:rPr>
          <w:spacing w:val="80"/>
          <w:sz w:val="24"/>
          <w:szCs w:val="24"/>
          <w:highlight w:val="yellow"/>
        </w:rPr>
        <w:t xml:space="preserve"> </w:t>
      </w:r>
      <w:r w:rsidRPr="00775358">
        <w:rPr>
          <w:sz w:val="24"/>
          <w:szCs w:val="24"/>
          <w:highlight w:val="yellow"/>
        </w:rPr>
        <w:t>лечение</w:t>
      </w:r>
      <w:r w:rsidRPr="00775358">
        <w:rPr>
          <w:spacing w:val="80"/>
          <w:sz w:val="24"/>
          <w:szCs w:val="24"/>
          <w:highlight w:val="yellow"/>
        </w:rPr>
        <w:t xml:space="preserve"> </w:t>
      </w:r>
      <w:proofErr w:type="gramStart"/>
      <w:r w:rsidRPr="00775358">
        <w:rPr>
          <w:sz w:val="24"/>
          <w:szCs w:val="24"/>
          <w:highlight w:val="yellow"/>
        </w:rPr>
        <w:t>диабетической</w:t>
      </w:r>
      <w:proofErr w:type="gramEnd"/>
      <w:r w:rsidRPr="00775358">
        <w:rPr>
          <w:spacing w:val="80"/>
          <w:sz w:val="24"/>
          <w:szCs w:val="24"/>
          <w:highlight w:val="yellow"/>
        </w:rPr>
        <w:t xml:space="preserve"> не</w:t>
      </w:r>
      <w:r w:rsidRPr="00775358">
        <w:rPr>
          <w:sz w:val="24"/>
          <w:szCs w:val="24"/>
          <w:highlight w:val="yellow"/>
        </w:rPr>
        <w:t>йроостеоартропатии.  Наложение индивидуальной разгрузочной</w:t>
      </w:r>
      <w:r w:rsidRPr="00775358">
        <w:rPr>
          <w:sz w:val="28"/>
          <w:highlight w:val="yellow"/>
        </w:rPr>
        <w:t xml:space="preserve"> </w:t>
      </w:r>
      <w:r w:rsidRPr="00775358">
        <w:rPr>
          <w:sz w:val="24"/>
          <w:szCs w:val="24"/>
          <w:highlight w:val="yellow"/>
        </w:rPr>
        <w:t>повязки</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1843"/>
        <w:gridCol w:w="6662"/>
      </w:tblGrid>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9"/>
              <w:jc w:val="center"/>
              <w:rPr>
                <w:rFonts w:ascii="Times New Roman" w:hAnsi="Times New Roman"/>
                <w:highlight w:val="yellow"/>
              </w:rPr>
            </w:pPr>
            <w:r w:rsidRPr="00775358">
              <w:rPr>
                <w:rFonts w:ascii="Times New Roman" w:hAnsi="Times New Roman"/>
                <w:spacing w:val="-5"/>
                <w:highlight w:val="yellow"/>
              </w:rPr>
              <w:t>п/п</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342"/>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702"/>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7"/>
                <w:highlight w:val="yellow"/>
              </w:rPr>
              <w:t xml:space="preserve"> </w:t>
            </w:r>
            <w:r w:rsidRPr="00775358">
              <w:rPr>
                <w:rFonts w:ascii="Times New Roman" w:hAnsi="Times New Roman"/>
                <w:highlight w:val="yellow"/>
              </w:rPr>
              <w:t>медицинской</w:t>
            </w:r>
            <w:r w:rsidRPr="00775358">
              <w:rPr>
                <w:rFonts w:ascii="Times New Roman" w:hAnsi="Times New Roman"/>
                <w:spacing w:val="-3"/>
                <w:highlight w:val="yellow"/>
              </w:rPr>
              <w:t xml:space="preserve"> </w:t>
            </w:r>
            <w:r w:rsidRPr="00775358">
              <w:rPr>
                <w:rFonts w:ascii="Times New Roman" w:hAnsi="Times New Roman"/>
                <w:spacing w:val="-2"/>
                <w:highlight w:val="yellow"/>
              </w:rPr>
              <w:t>услуги</w:t>
            </w:r>
          </w:p>
        </w:tc>
      </w:tr>
      <w:tr w:rsidR="00775358" w:rsidRPr="00775358" w:rsidTr="00775358">
        <w:trPr>
          <w:trHeight w:val="277"/>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7"/>
              <w:jc w:val="center"/>
              <w:rPr>
                <w:rFonts w:ascii="Times New Roman" w:hAnsi="Times New Roman"/>
                <w:highlight w:val="yellow"/>
              </w:rPr>
            </w:pPr>
            <w:r w:rsidRPr="00775358">
              <w:rPr>
                <w:rFonts w:ascii="Times New Roman" w:hAnsi="Times New Roman"/>
                <w:spacing w:val="-10"/>
                <w:highlight w:val="yellow"/>
              </w:rPr>
              <w:t>1</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7"/>
              <w:rPr>
                <w:rFonts w:ascii="Times New Roman" w:hAnsi="Times New Roman"/>
                <w:highlight w:val="yellow"/>
              </w:rPr>
            </w:pPr>
            <w:r w:rsidRPr="00775358">
              <w:rPr>
                <w:rFonts w:ascii="Times New Roman" w:hAnsi="Times New Roman"/>
                <w:spacing w:val="-2"/>
                <w:highlight w:val="yellow"/>
              </w:rPr>
              <w:t>B01.058.001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7"/>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jc w:val="center"/>
              <w:rPr>
                <w:rFonts w:ascii="Times New Roman" w:hAnsi="Times New Roman"/>
                <w:highlight w:val="yellow"/>
              </w:rPr>
            </w:pPr>
            <w:r w:rsidRPr="00775358">
              <w:rPr>
                <w:rFonts w:ascii="Times New Roman" w:hAnsi="Times New Roman"/>
                <w:spacing w:val="-10"/>
                <w:highlight w:val="yellow"/>
              </w:rPr>
              <w:t>2</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А01.24.004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836"/>
        </w:trPr>
        <w:tc>
          <w:tcPr>
            <w:tcW w:w="703"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rPr>
            </w:pPr>
            <w:r w:rsidRPr="00775358">
              <w:rPr>
                <w:rFonts w:ascii="Times New Roman" w:hAnsi="Times New Roman"/>
                <w:spacing w:val="-10"/>
                <w:highlight w:val="yellow"/>
              </w:rPr>
              <w:t>3</w:t>
            </w:r>
          </w:p>
        </w:tc>
        <w:tc>
          <w:tcPr>
            <w:tcW w:w="1843"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spacing w:val="-2"/>
                <w:highlight w:val="yellow"/>
              </w:rPr>
              <w:t>A04.12.001.001</w:t>
            </w:r>
          </w:p>
        </w:tc>
        <w:tc>
          <w:tcPr>
            <w:tcW w:w="6662"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Ультразвуковая</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допплерография</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артерий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нижних</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конечностей</w:t>
            </w:r>
            <w:r w:rsidRPr="00775358">
              <w:rPr>
                <w:rFonts w:ascii="Times New Roman" w:hAnsi="Times New Roman"/>
                <w:spacing w:val="-5"/>
                <w:highlight w:val="yellow"/>
                <w:lang w:val="ru-RU"/>
              </w:rPr>
              <w:t xml:space="preserve"> (с</w:t>
            </w:r>
            <w:proofErr w:type="gramEnd"/>
          </w:p>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использованием</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4"/>
                <w:highlight w:val="yellow"/>
                <w:lang w:val="ru-RU"/>
              </w:rPr>
              <w:t xml:space="preserve"> </w:t>
            </w:r>
            <w:proofErr w:type="gramStart"/>
            <w:r w:rsidRPr="00775358">
              <w:rPr>
                <w:rFonts w:ascii="Times New Roman" w:hAnsi="Times New Roman"/>
                <w:highlight w:val="yellow"/>
                <w:lang w:val="ru-RU"/>
              </w:rPr>
              <w:t>портативного</w:t>
            </w:r>
            <w:proofErr w:type="gramEnd"/>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ультразвукового</w:t>
            </w:r>
          </w:p>
          <w:p w:rsidR="00775358" w:rsidRPr="00775358" w:rsidRDefault="00775358" w:rsidP="00775358">
            <w:pPr>
              <w:spacing w:line="264" w:lineRule="exact"/>
              <w:ind w:left="107"/>
              <w:rPr>
                <w:rFonts w:ascii="Times New Roman" w:hAnsi="Times New Roman"/>
                <w:highlight w:val="yellow"/>
                <w:lang w:val="ru-RU"/>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55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4</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А15.04.002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иммобилизационной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7"/>
                <w:highlight w:val="yellow"/>
                <w:lang w:val="ru-RU"/>
              </w:rPr>
              <w:t xml:space="preserve"> </w:t>
            </w:r>
            <w:r w:rsidRPr="00775358">
              <w:rPr>
                <w:rFonts w:ascii="Times New Roman" w:hAnsi="Times New Roman"/>
                <w:spacing w:val="-2"/>
                <w:highlight w:val="yellow"/>
                <w:lang w:val="ru-RU"/>
              </w:rPr>
              <w:t>вывихах</w:t>
            </w:r>
          </w:p>
          <w:p w:rsidR="00775358" w:rsidRPr="00775358" w:rsidRDefault="00775358" w:rsidP="00775358">
            <w:pPr>
              <w:spacing w:line="264" w:lineRule="exact"/>
              <w:ind w:left="107"/>
              <w:rPr>
                <w:rFonts w:ascii="Times New Roman" w:hAnsi="Times New Roman"/>
                <w:highlight w:val="yellow"/>
                <w:lang w:val="ru-RU"/>
              </w:rPr>
            </w:pPr>
            <w:r w:rsidRPr="00775358">
              <w:rPr>
                <w:rFonts w:ascii="Times New Roman" w:hAnsi="Times New Roman"/>
                <w:highlight w:val="yellow"/>
                <w:lang w:val="ru-RU"/>
              </w:rPr>
              <w:t>(</w:t>
            </w:r>
            <w:proofErr w:type="gramStart"/>
            <w:r w:rsidRPr="00775358">
              <w:rPr>
                <w:rFonts w:ascii="Times New Roman" w:hAnsi="Times New Roman"/>
                <w:highlight w:val="yellow"/>
                <w:lang w:val="ru-RU"/>
              </w:rPr>
              <w:t>подвывихах</w:t>
            </w:r>
            <w:proofErr w:type="gramEnd"/>
            <w:r w:rsidRPr="00775358">
              <w:rPr>
                <w:rFonts w:ascii="Times New Roman" w:hAnsi="Times New Roman"/>
                <w:highlight w:val="yellow"/>
                <w:lang w:val="ru-RU"/>
              </w:rPr>
              <w:t>)</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суставов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полимерных</w:t>
            </w:r>
            <w:r w:rsidRPr="00775358">
              <w:rPr>
                <w:rFonts w:ascii="Times New Roman" w:hAnsi="Times New Roman"/>
                <w:spacing w:val="-5"/>
                <w:highlight w:val="yellow"/>
                <w:lang w:val="ru-RU"/>
              </w:rPr>
              <w:t xml:space="preserve"> </w:t>
            </w:r>
            <w:r w:rsidRPr="00775358">
              <w:rPr>
                <w:rFonts w:ascii="Times New Roman" w:hAnsi="Times New Roman"/>
                <w:spacing w:val="-2"/>
                <w:highlight w:val="yellow"/>
                <w:lang w:val="ru-RU"/>
              </w:rPr>
              <w:t>материалов)</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jc w:val="center"/>
              <w:rPr>
                <w:rFonts w:ascii="Times New Roman" w:hAnsi="Times New Roman"/>
                <w:highlight w:val="yellow"/>
              </w:rPr>
            </w:pPr>
            <w:r w:rsidRPr="00775358">
              <w:rPr>
                <w:rFonts w:ascii="Times New Roman" w:hAnsi="Times New Roman"/>
                <w:spacing w:val="-10"/>
                <w:highlight w:val="yellow"/>
              </w:rPr>
              <w:t>5</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A15.03.010</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Снятие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гипсовой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(лонгеты)</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(снятие</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иммобилизационной</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повязки</w:t>
            </w:r>
            <w:r w:rsidRPr="00775358">
              <w:rPr>
                <w:rFonts w:ascii="Times New Roman" w:hAnsi="Times New Roman"/>
                <w:spacing w:val="-4"/>
                <w:highlight w:val="yellow"/>
              </w:rPr>
              <w:t xml:space="preserve"> </w:t>
            </w:r>
            <w:r w:rsidRPr="00775358">
              <w:rPr>
                <w:rFonts w:ascii="Times New Roman" w:hAnsi="Times New Roman"/>
                <w:highlight w:val="yellow"/>
              </w:rPr>
              <w:t>из</w:t>
            </w:r>
            <w:r w:rsidRPr="00775358">
              <w:rPr>
                <w:rFonts w:ascii="Times New Roman" w:hAnsi="Times New Roman"/>
                <w:spacing w:val="-3"/>
                <w:highlight w:val="yellow"/>
              </w:rPr>
              <w:t xml:space="preserve"> </w:t>
            </w:r>
            <w:r w:rsidRPr="00775358">
              <w:rPr>
                <w:rFonts w:ascii="Times New Roman" w:hAnsi="Times New Roman"/>
                <w:highlight w:val="yellow"/>
              </w:rPr>
              <w:t>полимерных</w:t>
            </w:r>
            <w:r w:rsidRPr="00775358">
              <w:rPr>
                <w:rFonts w:ascii="Times New Roman" w:hAnsi="Times New Roman"/>
                <w:spacing w:val="-4"/>
                <w:highlight w:val="yellow"/>
              </w:rPr>
              <w:t xml:space="preserve"> </w:t>
            </w:r>
            <w:r w:rsidRPr="00775358">
              <w:rPr>
                <w:rFonts w:ascii="Times New Roman" w:hAnsi="Times New Roman"/>
                <w:spacing w:val="-2"/>
                <w:highlight w:val="yellow"/>
              </w:rPr>
              <w:t>материалов)</w:t>
            </w:r>
          </w:p>
        </w:tc>
      </w:tr>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rPr>
            </w:pPr>
            <w:r w:rsidRPr="00775358">
              <w:rPr>
                <w:rFonts w:ascii="Times New Roman" w:hAnsi="Times New Roman"/>
                <w:spacing w:val="-10"/>
                <w:highlight w:val="yellow"/>
              </w:rPr>
              <w:t>6</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spacing w:val="-2"/>
                <w:highlight w:val="yellow"/>
              </w:rPr>
              <w:t>A02.30.001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highlight w:val="yellow"/>
              </w:rPr>
              <w:t>Термометрия</w:t>
            </w:r>
            <w:r w:rsidRPr="00775358">
              <w:rPr>
                <w:rFonts w:ascii="Times New Roman" w:hAnsi="Times New Roman"/>
                <w:spacing w:val="-9"/>
                <w:highlight w:val="yellow"/>
              </w:rPr>
              <w:t xml:space="preserve"> </w:t>
            </w:r>
            <w:r w:rsidRPr="00775358">
              <w:rPr>
                <w:rFonts w:ascii="Times New Roman" w:hAnsi="Times New Roman"/>
                <w:spacing w:val="-4"/>
                <w:highlight w:val="yellow"/>
              </w:rPr>
              <w:t>общая</w:t>
            </w:r>
          </w:p>
        </w:tc>
      </w:tr>
    </w:tbl>
    <w:p w:rsidR="00775358" w:rsidRPr="00775358" w:rsidRDefault="00775358" w:rsidP="00775358">
      <w:pPr>
        <w:widowControl w:val="0"/>
        <w:tabs>
          <w:tab w:val="left" w:pos="1985"/>
        </w:tabs>
        <w:autoSpaceDE w:val="0"/>
        <w:autoSpaceDN w:val="0"/>
        <w:spacing w:before="316" w:after="6"/>
        <w:ind w:left="1134" w:right="712"/>
        <w:rPr>
          <w:sz w:val="24"/>
          <w:szCs w:val="24"/>
          <w:highlight w:val="yellow"/>
        </w:rPr>
      </w:pPr>
      <w:r w:rsidRPr="00775358">
        <w:rPr>
          <w:sz w:val="24"/>
          <w:szCs w:val="24"/>
          <w:highlight w:val="yellow"/>
        </w:rPr>
        <w:t>3. Диагностика</w:t>
      </w:r>
      <w:r w:rsidRPr="00775358">
        <w:rPr>
          <w:spacing w:val="40"/>
          <w:sz w:val="24"/>
          <w:szCs w:val="24"/>
          <w:highlight w:val="yellow"/>
        </w:rPr>
        <w:t xml:space="preserve"> </w:t>
      </w:r>
      <w:r w:rsidRPr="00775358">
        <w:rPr>
          <w:sz w:val="24"/>
          <w:szCs w:val="24"/>
          <w:highlight w:val="yellow"/>
        </w:rPr>
        <w:t>и</w:t>
      </w:r>
      <w:r w:rsidRPr="00775358">
        <w:rPr>
          <w:spacing w:val="40"/>
          <w:sz w:val="24"/>
          <w:szCs w:val="24"/>
          <w:highlight w:val="yellow"/>
        </w:rPr>
        <w:t xml:space="preserve"> </w:t>
      </w:r>
      <w:r w:rsidRPr="00775358">
        <w:rPr>
          <w:sz w:val="24"/>
          <w:szCs w:val="24"/>
          <w:highlight w:val="yellow"/>
        </w:rPr>
        <w:t>лечение</w:t>
      </w:r>
      <w:r w:rsidRPr="00775358">
        <w:rPr>
          <w:spacing w:val="40"/>
          <w:sz w:val="24"/>
          <w:szCs w:val="24"/>
          <w:highlight w:val="yellow"/>
        </w:rPr>
        <w:t xml:space="preserve"> </w:t>
      </w:r>
      <w:r w:rsidRPr="00775358">
        <w:rPr>
          <w:sz w:val="24"/>
          <w:szCs w:val="24"/>
          <w:highlight w:val="yellow"/>
        </w:rPr>
        <w:t>ран</w:t>
      </w:r>
      <w:r w:rsidRPr="00775358">
        <w:rPr>
          <w:spacing w:val="40"/>
          <w:sz w:val="24"/>
          <w:szCs w:val="24"/>
          <w:highlight w:val="yellow"/>
        </w:rPr>
        <w:t xml:space="preserve"> </w:t>
      </w:r>
      <w:r w:rsidRPr="00775358">
        <w:rPr>
          <w:sz w:val="24"/>
          <w:szCs w:val="24"/>
          <w:highlight w:val="yellow"/>
        </w:rPr>
        <w:t>нижних</w:t>
      </w:r>
      <w:r w:rsidRPr="00775358">
        <w:rPr>
          <w:spacing w:val="40"/>
          <w:sz w:val="24"/>
          <w:szCs w:val="24"/>
          <w:highlight w:val="yellow"/>
        </w:rPr>
        <w:t xml:space="preserve"> </w:t>
      </w:r>
      <w:r w:rsidRPr="00775358">
        <w:rPr>
          <w:sz w:val="24"/>
          <w:szCs w:val="24"/>
          <w:highlight w:val="yellow"/>
        </w:rPr>
        <w:t>конечностей</w:t>
      </w:r>
      <w:r w:rsidRPr="00775358">
        <w:rPr>
          <w:spacing w:val="40"/>
          <w:sz w:val="24"/>
          <w:szCs w:val="24"/>
          <w:highlight w:val="yellow"/>
        </w:rPr>
        <w:t xml:space="preserve"> </w:t>
      </w:r>
      <w:r w:rsidRPr="00775358">
        <w:rPr>
          <w:sz w:val="24"/>
          <w:szCs w:val="24"/>
          <w:highlight w:val="yellow"/>
        </w:rPr>
        <w:t>у</w:t>
      </w:r>
      <w:r w:rsidRPr="00775358">
        <w:rPr>
          <w:spacing w:val="39"/>
          <w:sz w:val="24"/>
          <w:szCs w:val="24"/>
          <w:highlight w:val="yellow"/>
        </w:rPr>
        <w:t xml:space="preserve"> </w:t>
      </w:r>
      <w:r w:rsidRPr="00775358">
        <w:rPr>
          <w:sz w:val="24"/>
          <w:szCs w:val="24"/>
          <w:highlight w:val="yellow"/>
        </w:rPr>
        <w:t>пациентов</w:t>
      </w:r>
      <w:r w:rsidRPr="00775358">
        <w:rPr>
          <w:spacing w:val="40"/>
          <w:sz w:val="24"/>
          <w:szCs w:val="24"/>
          <w:highlight w:val="yellow"/>
        </w:rPr>
        <w:t xml:space="preserve"> </w:t>
      </w:r>
      <w:r w:rsidRPr="00775358">
        <w:rPr>
          <w:sz w:val="24"/>
          <w:szCs w:val="24"/>
          <w:highlight w:val="yellow"/>
        </w:rPr>
        <w:t>с синдромом диабетической стопы</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1843"/>
        <w:gridCol w:w="6662"/>
      </w:tblGrid>
      <w:tr w:rsidR="00775358" w:rsidRPr="00775358" w:rsidTr="00775358">
        <w:trPr>
          <w:trHeight w:val="32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left="9" w:right="106"/>
              <w:jc w:val="center"/>
              <w:rPr>
                <w:rFonts w:ascii="Times New Roman" w:hAnsi="Times New Roman"/>
                <w:sz w:val="24"/>
                <w:szCs w:val="24"/>
                <w:highlight w:val="yellow"/>
                <w:lang w:val="ru-RU"/>
              </w:rPr>
            </w:pPr>
            <w:proofErr w:type="gramStart"/>
            <w:r w:rsidRPr="00775358">
              <w:rPr>
                <w:rFonts w:ascii="Times New Roman" w:hAnsi="Times New Roman"/>
                <w:spacing w:val="-5"/>
                <w:sz w:val="24"/>
                <w:szCs w:val="24"/>
                <w:highlight w:val="yellow"/>
                <w:lang w:val="ru-RU"/>
              </w:rPr>
              <w:t>п</w:t>
            </w:r>
            <w:proofErr w:type="gramEnd"/>
            <w:r w:rsidRPr="00775358">
              <w:rPr>
                <w:rFonts w:ascii="Times New Roman" w:hAnsi="Times New Roman"/>
                <w:spacing w:val="-5"/>
                <w:sz w:val="24"/>
                <w:szCs w:val="24"/>
                <w:highlight w:val="yellow"/>
                <w:lang w:val="ru-RU"/>
              </w:rPr>
              <w:t>/п</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left="246"/>
              <w:rPr>
                <w:rFonts w:ascii="Times New Roman" w:hAnsi="Times New Roman"/>
                <w:sz w:val="24"/>
                <w:szCs w:val="24"/>
                <w:highlight w:val="yellow"/>
                <w:lang w:val="ru-RU"/>
              </w:rPr>
            </w:pPr>
            <w:r w:rsidRPr="00775358">
              <w:rPr>
                <w:rFonts w:ascii="Times New Roman" w:hAnsi="Times New Roman"/>
                <w:sz w:val="24"/>
                <w:szCs w:val="24"/>
                <w:highlight w:val="yellow"/>
                <w:lang w:val="ru-RU"/>
              </w:rPr>
              <w:t>Код</w:t>
            </w:r>
            <w:r w:rsidRPr="00775358">
              <w:rPr>
                <w:rFonts w:ascii="Times New Roman" w:hAnsi="Times New Roman"/>
                <w:spacing w:val="1"/>
                <w:sz w:val="24"/>
                <w:szCs w:val="24"/>
                <w:highlight w:val="yellow"/>
                <w:lang w:val="ru-RU"/>
              </w:rPr>
              <w:t xml:space="preserve"> </w:t>
            </w:r>
            <w:r w:rsidRPr="00775358">
              <w:rPr>
                <w:rFonts w:ascii="Times New Roman" w:hAnsi="Times New Roman"/>
                <w:spacing w:val="-2"/>
                <w:sz w:val="24"/>
                <w:szCs w:val="24"/>
                <w:highlight w:val="yellow"/>
                <w:lang w:val="ru-RU"/>
              </w:rPr>
              <w:t>услуги</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right="1"/>
              <w:jc w:val="center"/>
              <w:rPr>
                <w:rFonts w:ascii="Times New Roman" w:hAnsi="Times New Roman"/>
                <w:sz w:val="24"/>
                <w:szCs w:val="24"/>
                <w:highlight w:val="yellow"/>
                <w:lang w:val="ru-RU"/>
              </w:rPr>
            </w:pPr>
            <w:r w:rsidRPr="00775358">
              <w:rPr>
                <w:rFonts w:ascii="Times New Roman" w:hAnsi="Times New Roman"/>
                <w:sz w:val="24"/>
                <w:szCs w:val="24"/>
                <w:highlight w:val="yellow"/>
                <w:lang w:val="ru-RU"/>
              </w:rPr>
              <w:t>Наименование</w:t>
            </w:r>
            <w:r w:rsidRPr="00775358">
              <w:rPr>
                <w:rFonts w:ascii="Times New Roman" w:hAnsi="Times New Roman"/>
                <w:spacing w:val="-10"/>
                <w:sz w:val="24"/>
                <w:szCs w:val="24"/>
                <w:highlight w:val="yellow"/>
                <w:lang w:val="ru-RU"/>
              </w:rPr>
              <w:t xml:space="preserve"> </w:t>
            </w:r>
            <w:r w:rsidRPr="00775358">
              <w:rPr>
                <w:rFonts w:ascii="Times New Roman" w:hAnsi="Times New Roman"/>
                <w:sz w:val="24"/>
                <w:szCs w:val="24"/>
                <w:highlight w:val="yellow"/>
                <w:lang w:val="ru-RU"/>
              </w:rPr>
              <w:t>медицинской</w:t>
            </w:r>
            <w:r w:rsidRPr="00775358">
              <w:rPr>
                <w:rFonts w:ascii="Times New Roman" w:hAnsi="Times New Roman"/>
                <w:spacing w:val="-10"/>
                <w:sz w:val="24"/>
                <w:szCs w:val="24"/>
                <w:highlight w:val="yellow"/>
                <w:lang w:val="ru-RU"/>
              </w:rPr>
              <w:t xml:space="preserve"> </w:t>
            </w:r>
            <w:r w:rsidRPr="00775358">
              <w:rPr>
                <w:rFonts w:ascii="Times New Roman" w:hAnsi="Times New Roman"/>
                <w:spacing w:val="-2"/>
                <w:sz w:val="24"/>
                <w:szCs w:val="24"/>
                <w:highlight w:val="yellow"/>
                <w:lang w:val="ru-RU"/>
              </w:rPr>
              <w:t>услуги</w:t>
            </w:r>
          </w:p>
        </w:tc>
      </w:tr>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lang w:val="ru-RU"/>
              </w:rPr>
            </w:pPr>
            <w:r w:rsidRPr="00775358">
              <w:rPr>
                <w:rFonts w:ascii="Times New Roman" w:hAnsi="Times New Roman"/>
                <w:spacing w:val="-10"/>
                <w:highlight w:val="yellow"/>
                <w:lang w:val="ru-RU"/>
              </w:rPr>
              <w:t>1</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r w:rsidRPr="00775358">
              <w:rPr>
                <w:rFonts w:ascii="Times New Roman" w:hAnsi="Times New Roman"/>
                <w:spacing w:val="-2"/>
                <w:highlight w:val="yellow"/>
              </w:rPr>
              <w:t>B</w:t>
            </w:r>
            <w:r w:rsidRPr="00775358">
              <w:rPr>
                <w:rFonts w:ascii="Times New Roman" w:hAnsi="Times New Roman"/>
                <w:spacing w:val="-2"/>
                <w:highlight w:val="yellow"/>
                <w:lang w:val="ru-RU"/>
              </w:rPr>
              <w:t>01.058.001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827"/>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8"/>
              <w:ind w:left="7"/>
              <w:jc w:val="center"/>
              <w:rPr>
                <w:rFonts w:ascii="Times New Roman" w:hAnsi="Times New Roman"/>
                <w:highlight w:val="yellow"/>
                <w:lang w:val="ru-RU"/>
              </w:rPr>
            </w:pPr>
            <w:r w:rsidRPr="00775358">
              <w:rPr>
                <w:rFonts w:ascii="Times New Roman" w:hAnsi="Times New Roman"/>
                <w:spacing w:val="-10"/>
                <w:highlight w:val="yellow"/>
                <w:lang w:val="ru-RU"/>
              </w:rPr>
              <w:t>2</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8"/>
              <w:ind w:left="107"/>
              <w:rPr>
                <w:rFonts w:ascii="Times New Roman" w:hAnsi="Times New Roman"/>
                <w:highlight w:val="yellow"/>
              </w:rPr>
            </w:pPr>
            <w:r w:rsidRPr="00775358">
              <w:rPr>
                <w:rFonts w:ascii="Times New Roman" w:hAnsi="Times New Roman"/>
                <w:spacing w:val="-2"/>
                <w:highlight w:val="yellow"/>
              </w:rPr>
              <w:t>A04.12.001.001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proofErr w:type="gramStart"/>
            <w:r w:rsidRPr="00775358">
              <w:rPr>
                <w:rFonts w:ascii="Times New Roman" w:hAnsi="Times New Roman"/>
                <w:highlight w:val="yellow"/>
                <w:lang w:val="ru-RU"/>
              </w:rPr>
              <w:t>Ультразвуковая допплерография артерий нижних конечностей (с использованием</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портативного</w:t>
            </w:r>
            <w:r w:rsidRPr="00775358">
              <w:rPr>
                <w:rFonts w:ascii="Times New Roman" w:hAnsi="Times New Roman"/>
                <w:spacing w:val="-10"/>
                <w:highlight w:val="yellow"/>
                <w:lang w:val="ru-RU"/>
              </w:rPr>
              <w:t xml:space="preserve"> </w:t>
            </w:r>
            <w:r w:rsidRPr="00775358">
              <w:rPr>
                <w:rFonts w:ascii="Times New Roman" w:hAnsi="Times New Roman"/>
                <w:highlight w:val="yellow"/>
                <w:lang w:val="ru-RU"/>
              </w:rPr>
              <w:t>ультразвукового</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1103"/>
        </w:trPr>
        <w:tc>
          <w:tcPr>
            <w:tcW w:w="70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7"/>
              <w:jc w:val="center"/>
              <w:rPr>
                <w:rFonts w:ascii="Times New Roman" w:hAnsi="Times New Roman"/>
                <w:highlight w:val="yellow"/>
              </w:rPr>
            </w:pPr>
            <w:r w:rsidRPr="00775358">
              <w:rPr>
                <w:rFonts w:ascii="Times New Roman" w:hAnsi="Times New Roman"/>
                <w:spacing w:val="-10"/>
                <w:highlight w:val="yellow"/>
              </w:rPr>
              <w:t>3</w:t>
            </w: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7"/>
              <w:rPr>
                <w:rFonts w:ascii="Times New Roman" w:hAnsi="Times New Roman"/>
                <w:highlight w:val="yellow"/>
              </w:rPr>
            </w:pPr>
            <w:r w:rsidRPr="00775358">
              <w:rPr>
                <w:rFonts w:ascii="Times New Roman" w:hAnsi="Times New Roman"/>
                <w:spacing w:val="-2"/>
                <w:highlight w:val="yellow"/>
              </w:rPr>
              <w:t>B03.043.002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Скрининг-исследование риска заболеваний артерий нижних конечностей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помощью</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системы</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автоматическим</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измерением систолического</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артериального</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давления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расчетом</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лодыжечно-</w:t>
            </w:r>
          </w:p>
          <w:p w:rsidR="00775358" w:rsidRPr="00775358" w:rsidRDefault="00775358" w:rsidP="00775358">
            <w:pPr>
              <w:spacing w:line="263" w:lineRule="exact"/>
              <w:ind w:left="107"/>
              <w:rPr>
                <w:rFonts w:ascii="Times New Roman" w:hAnsi="Times New Roman"/>
                <w:highlight w:val="yellow"/>
              </w:rPr>
            </w:pPr>
            <w:r w:rsidRPr="00775358">
              <w:rPr>
                <w:rFonts w:ascii="Times New Roman" w:hAnsi="Times New Roman"/>
                <w:highlight w:val="yellow"/>
              </w:rPr>
              <w:t>плечевого</w:t>
            </w:r>
            <w:r w:rsidRPr="00775358">
              <w:rPr>
                <w:rFonts w:ascii="Times New Roman" w:hAnsi="Times New Roman"/>
                <w:spacing w:val="-3"/>
                <w:highlight w:val="yellow"/>
              </w:rPr>
              <w:t xml:space="preserve"> </w:t>
            </w:r>
            <w:r w:rsidRPr="00775358">
              <w:rPr>
                <w:rFonts w:ascii="Times New Roman" w:hAnsi="Times New Roman"/>
                <w:spacing w:val="-2"/>
                <w:highlight w:val="yellow"/>
              </w:rPr>
              <w:t>индекса</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4</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A01.24.004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5</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A26.01.004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9" w:lineRule="exact"/>
              <w:ind w:left="107"/>
              <w:rPr>
                <w:rFonts w:ascii="Times New Roman" w:hAnsi="Times New Roman"/>
                <w:highlight w:val="yellow"/>
                <w:lang w:val="ru-RU"/>
              </w:rPr>
            </w:pPr>
            <w:r w:rsidRPr="00775358">
              <w:rPr>
                <w:rFonts w:ascii="Times New Roman" w:hAnsi="Times New Roman"/>
                <w:highlight w:val="yellow"/>
                <w:lang w:val="ru-RU"/>
              </w:rPr>
              <w:t>Микробиологическое</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(культуральное)</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исследование</w:t>
            </w:r>
            <w:r w:rsidRPr="00775358">
              <w:rPr>
                <w:rFonts w:ascii="Times New Roman" w:hAnsi="Times New Roman"/>
                <w:spacing w:val="-8"/>
                <w:highlight w:val="yellow"/>
                <w:lang w:val="ru-RU"/>
              </w:rPr>
              <w:t xml:space="preserve"> </w:t>
            </w:r>
            <w:proofErr w:type="gramStart"/>
            <w:r w:rsidRPr="00775358">
              <w:rPr>
                <w:rFonts w:ascii="Times New Roman" w:hAnsi="Times New Roman"/>
                <w:spacing w:val="-2"/>
                <w:highlight w:val="yellow"/>
                <w:lang w:val="ru-RU"/>
              </w:rPr>
              <w:t>гнойного</w:t>
            </w:r>
            <w:proofErr w:type="gramEnd"/>
          </w:p>
          <w:p w:rsidR="00775358" w:rsidRPr="00775358" w:rsidRDefault="00775358" w:rsidP="00775358">
            <w:pPr>
              <w:spacing w:line="263"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отделяемого</w:t>
            </w:r>
            <w:proofErr w:type="gramEnd"/>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диабетических</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язв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на</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анаэробные</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микроорганизмы</w:t>
            </w:r>
          </w:p>
        </w:tc>
      </w:tr>
      <w:tr w:rsidR="00775358" w:rsidRPr="00775358" w:rsidTr="00775358">
        <w:trPr>
          <w:trHeight w:val="55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7"/>
              <w:jc w:val="center"/>
              <w:rPr>
                <w:rFonts w:ascii="Times New Roman" w:hAnsi="Times New Roman"/>
                <w:highlight w:val="yellow"/>
              </w:rPr>
            </w:pPr>
            <w:r w:rsidRPr="00775358">
              <w:rPr>
                <w:rFonts w:ascii="Times New Roman" w:hAnsi="Times New Roman"/>
                <w:spacing w:val="-10"/>
                <w:highlight w:val="yellow"/>
              </w:rPr>
              <w:t>6</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A15.01.001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нарушении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целостности</w:t>
            </w:r>
            <w:r w:rsidRPr="00775358">
              <w:rPr>
                <w:rFonts w:ascii="Times New Roman" w:hAnsi="Times New Roman"/>
                <w:spacing w:val="-2"/>
                <w:highlight w:val="yellow"/>
                <w:lang w:val="ru-RU"/>
              </w:rPr>
              <w:t xml:space="preserve"> </w:t>
            </w:r>
            <w:proofErr w:type="gramStart"/>
            <w:r w:rsidRPr="00775358">
              <w:rPr>
                <w:rFonts w:ascii="Times New Roman" w:hAnsi="Times New Roman"/>
                <w:spacing w:val="-2"/>
                <w:highlight w:val="yellow"/>
                <w:lang w:val="ru-RU"/>
              </w:rPr>
              <w:t>кожных</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spacing w:val="-2"/>
                <w:highlight w:val="yellow"/>
              </w:rPr>
              <w:t>покровов</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7"/>
              <w:jc w:val="center"/>
              <w:rPr>
                <w:rFonts w:ascii="Times New Roman" w:hAnsi="Times New Roman"/>
                <w:highlight w:val="yellow"/>
              </w:rPr>
            </w:pPr>
            <w:r w:rsidRPr="00775358">
              <w:rPr>
                <w:rFonts w:ascii="Times New Roman" w:hAnsi="Times New Roman"/>
                <w:spacing w:val="-10"/>
                <w:highlight w:val="yellow"/>
              </w:rPr>
              <w:lastRenderedPageBreak/>
              <w:t>7</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A15.01.002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гнойных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заболеваниях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кожи</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5"/>
                <w:highlight w:val="yellow"/>
                <w:lang w:val="ru-RU"/>
              </w:rPr>
              <w:t xml:space="preserve"> </w:t>
            </w:r>
            <w:r w:rsidRPr="00775358">
              <w:rPr>
                <w:rFonts w:ascii="Times New Roman" w:hAnsi="Times New Roman"/>
                <w:spacing w:val="-2"/>
                <w:highlight w:val="yellow"/>
                <w:lang w:val="ru-RU"/>
              </w:rPr>
              <w:t>подкожной</w:t>
            </w:r>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spacing w:val="-2"/>
                <w:highlight w:val="yellow"/>
              </w:rPr>
              <w:t>клетчатки</w:t>
            </w:r>
          </w:p>
        </w:tc>
      </w:tr>
    </w:tbl>
    <w:p w:rsidR="00775358" w:rsidRP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В соответствии с Программой оплата посещений с профилактическими целями центров здоровья (центров медицины здорового долголетия), </w:t>
      </w:r>
      <w:proofErr w:type="gramStart"/>
      <w:r w:rsidRPr="00775358">
        <w:rPr>
          <w:sz w:val="24"/>
          <w:szCs w:val="24"/>
          <w:highlight w:val="yellow"/>
        </w:rPr>
        <w:t>включая динамическое наблюдение за выявленными предрисками и факторами риска развития заболеваний осуществляется вне подушевого</w:t>
      </w:r>
      <w:proofErr w:type="gramEnd"/>
      <w:r w:rsidRPr="00775358">
        <w:rPr>
          <w:sz w:val="24"/>
          <w:szCs w:val="24"/>
          <w:highlight w:val="yellow"/>
        </w:rPr>
        <w:t xml:space="preserve"> норматива финансирования за единицу объема медицинской помощи – комплексное посещение.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Методические рекомендации по оказанию медицинской помощи пациентам с факторами риска развития хронических неинфекционных заболеваний в центрах здоровья (центрах медицины здорового долголетия) для взрослых утверждены главным внештатным специалистом по терапии и общей врачебной практике Министерства здравоохранения Российской Федерации О.М. Драпкиной.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устанавливаются дифференцированные тарифы в разрезе медицинских услуг на оплату посещения с профилактическими целями центров здоровья (центров медицины здорового долголетия) в зависимости от вида приема пациента согласно Приложению №51 к настоящему Тарифному соглашению. Динамическое наблюдение за выявленными предрисками и факторами риска развития заболеваний, предусмотренное Программой, оплачивается по установленным в Приложении №51 тарифам для диспансерных приемов.</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Учитывая, что Методическими рекомендациями по оказанию медицинской помощи пациентам с факторами риска развития хронических</w:t>
      </w:r>
      <w:r w:rsidRPr="00775358">
        <w:rPr>
          <w:highlight w:val="yellow"/>
        </w:rPr>
        <w:t xml:space="preserve"> </w:t>
      </w:r>
      <w:r w:rsidRPr="00775358">
        <w:rPr>
          <w:sz w:val="24"/>
          <w:szCs w:val="24"/>
          <w:highlight w:val="yellow"/>
        </w:rPr>
        <w:t>неинфекционных заболеваний в центрах здоровья для взрослых, утвержденных главным внештатным специалистом по терапии и общей врачебной практике Министерства здравоохранения Российской Федерации О.М. Драпкиной, проведение групповых консультирований в центрах здоровья не предусмотрено, оплате за счет средств обязательного медицинского страхования в пределах объема средств, предусмотренных территориальной программой</w:t>
      </w:r>
      <w:proofErr w:type="gramEnd"/>
      <w:r w:rsidRPr="00775358">
        <w:rPr>
          <w:sz w:val="24"/>
          <w:szCs w:val="24"/>
          <w:highlight w:val="yellow"/>
        </w:rPr>
        <w:t xml:space="preserve"> обязательного медицинского страхования, групповые консультации не подлежат.</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тарифных соглашениях устанавливаются дифференцированные тарифы в разрезе медицинских услуг, проводимые в центрах здоровья (центрах медицины здорового долголетия) и направленные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согласно Приложению №7 к Программе.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При этом стоимость единицы объема формируется как сумма тарифов фактически оказанных медицинских услуг.</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Лабораторная диагностика для пациентов с хроническим вирусным гепатитом</w:t>
      </w:r>
      <w:proofErr w:type="gramStart"/>
      <w:r w:rsidRPr="00775358">
        <w:rPr>
          <w:sz w:val="24"/>
          <w:szCs w:val="24"/>
          <w:highlight w:val="yellow"/>
        </w:rPr>
        <w:t xml:space="preserve"> С</w:t>
      </w:r>
      <w:proofErr w:type="gramEnd"/>
      <w:r w:rsidRPr="00775358">
        <w:rPr>
          <w:sz w:val="24"/>
          <w:szCs w:val="24"/>
          <w:highlight w:val="yellow"/>
        </w:rPr>
        <w:t xml:space="preserve"> (оценка стадии фиброза, определение генотипа ВГС) включает в себя следующие медицинские услуги:</w:t>
      </w:r>
    </w:p>
    <w:tbl>
      <w:tblPr>
        <w:tblStyle w:val="TableNormal"/>
        <w:tblW w:w="9066"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70"/>
        <w:gridCol w:w="5778"/>
        <w:gridCol w:w="1518"/>
      </w:tblGrid>
      <w:tr w:rsidR="00775358" w:rsidRPr="00775358" w:rsidTr="00775358">
        <w:trPr>
          <w:trHeight w:val="1378"/>
        </w:trPr>
        <w:tc>
          <w:tcPr>
            <w:tcW w:w="177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267"/>
              <w:rPr>
                <w:rFonts w:ascii="Times New Roman" w:hAnsi="Times New Roman"/>
                <w:highlight w:val="yellow"/>
                <w:lang w:val="ru-RU"/>
              </w:rPr>
            </w:pPr>
          </w:p>
          <w:p w:rsidR="00775358" w:rsidRPr="00775358" w:rsidRDefault="00775358" w:rsidP="00775358">
            <w:pPr>
              <w:ind w:left="7" w:right="2"/>
              <w:jc w:val="center"/>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57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267"/>
              <w:rPr>
                <w:rFonts w:ascii="Times New Roman" w:hAnsi="Times New Roman"/>
                <w:highlight w:val="yellow"/>
              </w:rPr>
            </w:pPr>
          </w:p>
          <w:p w:rsidR="00775358" w:rsidRPr="00775358" w:rsidRDefault="00775358" w:rsidP="00775358">
            <w:pPr>
              <w:ind w:left="1761"/>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5"/>
                <w:highlight w:val="yellow"/>
              </w:rPr>
              <w:t xml:space="preserve"> </w:t>
            </w:r>
            <w:r w:rsidRPr="00775358">
              <w:rPr>
                <w:rFonts w:ascii="Times New Roman" w:hAnsi="Times New Roman"/>
                <w:spacing w:val="-2"/>
                <w:highlight w:val="yellow"/>
              </w:rPr>
              <w:t>услуги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6" w:right="1"/>
              <w:jc w:val="center"/>
              <w:rPr>
                <w:rFonts w:ascii="Times New Roman" w:hAnsi="Times New Roman"/>
                <w:highlight w:val="yellow"/>
                <w:lang w:val="ru-RU"/>
              </w:rPr>
            </w:pPr>
            <w:r w:rsidRPr="00775358">
              <w:rPr>
                <w:rFonts w:ascii="Times New Roman" w:hAnsi="Times New Roman"/>
                <w:spacing w:val="-2"/>
                <w:highlight w:val="yellow"/>
                <w:lang w:val="ru-RU"/>
              </w:rPr>
              <w:t xml:space="preserve">Рекомендуемая </w:t>
            </w:r>
            <w:r w:rsidRPr="00775358">
              <w:rPr>
                <w:rFonts w:ascii="Times New Roman" w:hAnsi="Times New Roman"/>
                <w:highlight w:val="yellow"/>
                <w:lang w:val="ru-RU"/>
              </w:rPr>
              <w:t xml:space="preserve">кратность при </w:t>
            </w:r>
            <w:r w:rsidRPr="00775358">
              <w:rPr>
                <w:rFonts w:ascii="Times New Roman" w:hAnsi="Times New Roman"/>
                <w:spacing w:val="-2"/>
                <w:highlight w:val="yellow"/>
                <w:lang w:val="ru-RU"/>
              </w:rPr>
              <w:t xml:space="preserve">расчете </w:t>
            </w:r>
            <w:proofErr w:type="gramStart"/>
            <w:r w:rsidRPr="00775358">
              <w:rPr>
                <w:rFonts w:ascii="Times New Roman" w:hAnsi="Times New Roman"/>
                <w:spacing w:val="-2"/>
                <w:highlight w:val="yellow"/>
                <w:lang w:val="ru-RU"/>
              </w:rPr>
              <w:t>комплексного</w:t>
            </w:r>
            <w:proofErr w:type="gramEnd"/>
          </w:p>
          <w:p w:rsidR="00775358" w:rsidRPr="00775358" w:rsidRDefault="00775358" w:rsidP="00775358">
            <w:pPr>
              <w:spacing w:line="263" w:lineRule="exact"/>
              <w:ind w:left="6"/>
              <w:jc w:val="center"/>
              <w:rPr>
                <w:rFonts w:ascii="Times New Roman" w:hAnsi="Times New Roman"/>
                <w:highlight w:val="yellow"/>
                <w:lang w:val="ru-RU"/>
              </w:rPr>
            </w:pPr>
            <w:r w:rsidRPr="00775358">
              <w:rPr>
                <w:rFonts w:ascii="Times New Roman" w:hAnsi="Times New Roman"/>
                <w:spacing w:val="-2"/>
                <w:highlight w:val="yellow"/>
                <w:lang w:val="ru-RU"/>
              </w:rPr>
              <w:t>тарифа</w:t>
            </w:r>
          </w:p>
        </w:tc>
      </w:tr>
      <w:tr w:rsidR="00775358" w:rsidRPr="00775358" w:rsidTr="00775358">
        <w:trPr>
          <w:trHeight w:val="479"/>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2"/>
                <w:highlight w:val="yellow"/>
              </w:rPr>
              <w:t>A26.05.019.003</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proofErr w:type="gramStart"/>
            <w:r w:rsidRPr="00775358">
              <w:rPr>
                <w:rFonts w:ascii="Times New Roman" w:hAnsi="Times New Roman"/>
                <w:highlight w:val="yellow"/>
                <w:lang w:val="ru-RU"/>
              </w:rPr>
              <w:t>Определение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генотипа</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вируса</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гепатита</w:t>
            </w:r>
            <w:r w:rsidRPr="00775358">
              <w:rPr>
                <w:rFonts w:ascii="Times New Roman" w:hAnsi="Times New Roman"/>
                <w:spacing w:val="-2"/>
                <w:highlight w:val="yellow"/>
                <w:lang w:val="ru-RU"/>
              </w:rPr>
              <w:t xml:space="preserve"> </w:t>
            </w:r>
            <w:r w:rsidRPr="00775358">
              <w:rPr>
                <w:rFonts w:ascii="Times New Roman" w:hAnsi="Times New Roman"/>
                <w:highlight w:val="yellow"/>
              </w:rPr>
              <w:t>C</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w:t>
            </w:r>
            <w:r w:rsidRPr="00775358">
              <w:rPr>
                <w:rFonts w:ascii="Times New Roman" w:hAnsi="Times New Roman"/>
                <w:highlight w:val="yellow"/>
              </w:rPr>
              <w:t>Hepatitis</w:t>
            </w:r>
            <w:r w:rsidRPr="00775358">
              <w:rPr>
                <w:rFonts w:ascii="Times New Roman" w:hAnsi="Times New Roman"/>
                <w:spacing w:val="-3"/>
                <w:highlight w:val="yellow"/>
                <w:lang w:val="ru-RU"/>
              </w:rPr>
              <w:t xml:space="preserve"> </w:t>
            </w:r>
            <w:r w:rsidRPr="00775358">
              <w:rPr>
                <w:rFonts w:ascii="Times New Roman" w:hAnsi="Times New Roman"/>
                <w:spacing w:val="-10"/>
                <w:highlight w:val="yellow"/>
              </w:rPr>
              <w:t>C</w:t>
            </w:r>
            <w:proofErr w:type="gramEnd"/>
          </w:p>
          <w:p w:rsidR="00775358" w:rsidRPr="00775358" w:rsidRDefault="00775358" w:rsidP="00775358">
            <w:pPr>
              <w:spacing w:line="264" w:lineRule="exact"/>
              <w:ind w:left="105"/>
              <w:rPr>
                <w:rFonts w:ascii="Times New Roman" w:hAnsi="Times New Roman"/>
                <w:highlight w:val="yellow"/>
              </w:rPr>
            </w:pPr>
            <w:r w:rsidRPr="00775358">
              <w:rPr>
                <w:rFonts w:ascii="Times New Roman" w:hAnsi="Times New Roman"/>
                <w:spacing w:val="-2"/>
                <w:highlight w:val="yellow"/>
              </w:rPr>
              <w:t>virus)</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6"/>
              <w:jc w:val="center"/>
              <w:rPr>
                <w:rFonts w:ascii="Times New Roman" w:hAnsi="Times New Roman"/>
                <w:highlight w:val="yellow"/>
              </w:rPr>
            </w:pPr>
            <w:r w:rsidRPr="00775358">
              <w:rPr>
                <w:rFonts w:ascii="Times New Roman" w:hAnsi="Times New Roman"/>
                <w:spacing w:val="-5"/>
                <w:highlight w:val="yellow"/>
              </w:rPr>
              <w:t>1,0</w:t>
            </w:r>
          </w:p>
        </w:tc>
      </w:tr>
      <w:tr w:rsidR="00775358" w:rsidRPr="00775358" w:rsidTr="00775358">
        <w:trPr>
          <w:trHeight w:val="217"/>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7"/>
              <w:jc w:val="center"/>
              <w:rPr>
                <w:rFonts w:ascii="Times New Roman" w:hAnsi="Times New Roman"/>
                <w:highlight w:val="yellow"/>
              </w:rPr>
            </w:pPr>
            <w:r w:rsidRPr="00775358">
              <w:rPr>
                <w:rFonts w:ascii="Times New Roman" w:hAnsi="Times New Roman"/>
                <w:spacing w:val="-2"/>
                <w:highlight w:val="yellow"/>
              </w:rPr>
              <w:t>A04.14.001.005</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105"/>
              <w:rPr>
                <w:rFonts w:ascii="Times New Roman" w:hAnsi="Times New Roman"/>
                <w:highlight w:val="yellow"/>
              </w:rPr>
            </w:pPr>
            <w:r w:rsidRPr="00775358">
              <w:rPr>
                <w:rFonts w:ascii="Times New Roman" w:hAnsi="Times New Roman"/>
                <w:highlight w:val="yellow"/>
              </w:rPr>
              <w:t>Эластометрия</w:t>
            </w:r>
            <w:r w:rsidRPr="00775358">
              <w:rPr>
                <w:rFonts w:ascii="Times New Roman" w:hAnsi="Times New Roman"/>
                <w:spacing w:val="-5"/>
                <w:highlight w:val="yellow"/>
              </w:rPr>
              <w:t xml:space="preserve"> </w:t>
            </w:r>
            <w:r w:rsidRPr="00775358">
              <w:rPr>
                <w:rFonts w:ascii="Times New Roman" w:hAnsi="Times New Roman"/>
                <w:spacing w:val="-2"/>
                <w:highlight w:val="yellow"/>
              </w:rPr>
              <w:t>печени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6"/>
              <w:jc w:val="center"/>
              <w:rPr>
                <w:rFonts w:ascii="Times New Roman" w:hAnsi="Times New Roman"/>
                <w:highlight w:val="yellow"/>
              </w:rPr>
            </w:pPr>
            <w:r w:rsidRPr="00775358">
              <w:rPr>
                <w:rFonts w:ascii="Times New Roman" w:hAnsi="Times New Roman"/>
                <w:spacing w:val="-5"/>
                <w:highlight w:val="yellow"/>
              </w:rPr>
              <w:t>0,3</w:t>
            </w:r>
          </w:p>
        </w:tc>
      </w:tr>
      <w:tr w:rsidR="00775358" w:rsidRPr="00775358" w:rsidTr="00775358">
        <w:trPr>
          <w:trHeight w:val="491"/>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right="2"/>
              <w:jc w:val="center"/>
              <w:rPr>
                <w:rFonts w:ascii="Times New Roman" w:hAnsi="Times New Roman"/>
                <w:highlight w:val="yellow"/>
              </w:rPr>
            </w:pPr>
            <w:r w:rsidRPr="00775358">
              <w:rPr>
                <w:rFonts w:ascii="Times New Roman" w:hAnsi="Times New Roman"/>
                <w:spacing w:val="-2"/>
                <w:highlight w:val="yellow"/>
              </w:rPr>
              <w:t>A09.05.042</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r w:rsidRPr="00775358">
              <w:rPr>
                <w:rFonts w:ascii="Times New Roman" w:hAnsi="Times New Roman"/>
                <w:highlight w:val="yellow"/>
                <w:lang w:val="ru-RU"/>
              </w:rPr>
              <w:t>Определение</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активности</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аланинаминотрансферазы</w:t>
            </w:r>
            <w:r w:rsidRPr="00775358">
              <w:rPr>
                <w:rFonts w:ascii="Times New Roman" w:hAnsi="Times New Roman"/>
                <w:spacing w:val="-7"/>
                <w:highlight w:val="yellow"/>
                <w:lang w:val="ru-RU"/>
              </w:rPr>
              <w:t xml:space="preserve"> </w:t>
            </w:r>
            <w:proofErr w:type="gramStart"/>
            <w:r w:rsidRPr="00775358">
              <w:rPr>
                <w:rFonts w:ascii="Times New Roman" w:hAnsi="Times New Roman"/>
                <w:spacing w:val="-10"/>
                <w:highlight w:val="yellow"/>
                <w:lang w:val="ru-RU"/>
              </w:rPr>
              <w:t>в</w:t>
            </w:r>
            <w:proofErr w:type="gramEnd"/>
          </w:p>
          <w:p w:rsidR="00775358" w:rsidRPr="00775358" w:rsidRDefault="00775358" w:rsidP="00775358">
            <w:pPr>
              <w:spacing w:line="264" w:lineRule="exact"/>
              <w:ind w:left="105"/>
              <w:rPr>
                <w:rFonts w:ascii="Times New Roman" w:hAnsi="Times New Roman"/>
                <w:highlight w:val="yellow"/>
                <w:lang w:val="ru-RU"/>
              </w:rPr>
            </w:pPr>
            <w:r w:rsidRPr="00775358">
              <w:rPr>
                <w:rFonts w:ascii="Times New Roman" w:hAnsi="Times New Roman"/>
                <w:highlight w:val="yellow"/>
                <w:lang w:val="ru-RU"/>
              </w:rPr>
              <w:t>крови</w:t>
            </w:r>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(АЛТ)</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6"/>
              <w:jc w:val="center"/>
              <w:rPr>
                <w:rFonts w:ascii="Times New Roman" w:hAnsi="Times New Roman"/>
                <w:highlight w:val="yellow"/>
              </w:rPr>
            </w:pPr>
            <w:r w:rsidRPr="00775358">
              <w:rPr>
                <w:rFonts w:ascii="Times New Roman" w:hAnsi="Times New Roman"/>
                <w:spacing w:val="-5"/>
                <w:highlight w:val="yellow"/>
              </w:rPr>
              <w:t>0,7</w:t>
            </w:r>
          </w:p>
        </w:tc>
      </w:tr>
      <w:tr w:rsidR="00775358" w:rsidRPr="00775358" w:rsidTr="00775358">
        <w:trPr>
          <w:trHeight w:val="551"/>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9"/>
              <w:ind w:left="7" w:right="2"/>
              <w:jc w:val="center"/>
              <w:rPr>
                <w:rFonts w:ascii="Times New Roman" w:hAnsi="Times New Roman"/>
                <w:highlight w:val="yellow"/>
              </w:rPr>
            </w:pPr>
            <w:r w:rsidRPr="00775358">
              <w:rPr>
                <w:rFonts w:ascii="Times New Roman" w:hAnsi="Times New Roman"/>
                <w:spacing w:val="-2"/>
                <w:highlight w:val="yellow"/>
              </w:rPr>
              <w:t>A09.05.041</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r w:rsidRPr="00775358">
              <w:rPr>
                <w:rFonts w:ascii="Times New Roman" w:hAnsi="Times New Roman"/>
                <w:highlight w:val="yellow"/>
                <w:lang w:val="ru-RU"/>
              </w:rPr>
              <w:t>Определение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активности</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аспартатаминотрансферазы</w:t>
            </w:r>
          </w:p>
          <w:p w:rsidR="00775358" w:rsidRPr="00775358" w:rsidRDefault="00775358" w:rsidP="00775358">
            <w:pPr>
              <w:spacing w:line="264" w:lineRule="exact"/>
              <w:ind w:left="105"/>
              <w:rPr>
                <w:rFonts w:ascii="Times New Roman" w:hAnsi="Times New Roman"/>
                <w:highlight w:val="yellow"/>
                <w:lang w:val="ru-RU"/>
              </w:rPr>
            </w:pPr>
            <w:r w:rsidRPr="00775358">
              <w:rPr>
                <w:rFonts w:ascii="Times New Roman" w:hAnsi="Times New Roman"/>
                <w:highlight w:val="yellow"/>
                <w:lang w:val="ru-RU"/>
              </w:rPr>
              <w:t>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крови</w:t>
            </w:r>
            <w:r w:rsidRPr="00775358">
              <w:rPr>
                <w:rFonts w:ascii="Times New Roman" w:hAnsi="Times New Roman"/>
                <w:spacing w:val="-2"/>
                <w:highlight w:val="yellow"/>
                <w:lang w:val="ru-RU"/>
              </w:rPr>
              <w:t xml:space="preserve"> (АСТ)</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9"/>
              <w:ind w:left="6"/>
              <w:jc w:val="center"/>
              <w:rPr>
                <w:rFonts w:ascii="Times New Roman" w:hAnsi="Times New Roman"/>
                <w:highlight w:val="yellow"/>
              </w:rPr>
            </w:pPr>
            <w:r w:rsidRPr="00775358">
              <w:rPr>
                <w:rFonts w:ascii="Times New Roman" w:hAnsi="Times New Roman"/>
                <w:spacing w:val="-5"/>
                <w:highlight w:val="yellow"/>
              </w:rPr>
              <w:t>0,7</w:t>
            </w:r>
          </w:p>
        </w:tc>
      </w:tr>
      <w:tr w:rsidR="00775358" w:rsidRPr="00775358" w:rsidTr="00775358">
        <w:trPr>
          <w:trHeight w:val="376"/>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7" w:right="2"/>
              <w:jc w:val="center"/>
              <w:rPr>
                <w:rFonts w:ascii="Times New Roman" w:hAnsi="Times New Roman"/>
                <w:highlight w:val="yellow"/>
              </w:rPr>
            </w:pPr>
            <w:r w:rsidRPr="00775358">
              <w:rPr>
                <w:rFonts w:ascii="Times New Roman" w:hAnsi="Times New Roman"/>
                <w:spacing w:val="-2"/>
                <w:highlight w:val="yellow"/>
              </w:rPr>
              <w:t>A12.05.120</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105"/>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уровня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тромбоцитов</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в</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крови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6"/>
              <w:jc w:val="center"/>
              <w:rPr>
                <w:rFonts w:ascii="Times New Roman" w:hAnsi="Times New Roman"/>
                <w:highlight w:val="yellow"/>
              </w:rPr>
            </w:pPr>
            <w:r w:rsidRPr="00775358">
              <w:rPr>
                <w:rFonts w:ascii="Times New Roman" w:hAnsi="Times New Roman"/>
                <w:spacing w:val="-5"/>
                <w:highlight w:val="yellow"/>
              </w:rPr>
              <w:t>0,7</w:t>
            </w:r>
          </w:p>
        </w:tc>
      </w:tr>
    </w:tbl>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Лабораторная диагностика для пациентов с хроническим вирусным гепатитом</w:t>
      </w:r>
      <w:proofErr w:type="gramStart"/>
      <w:r w:rsidRPr="00775358">
        <w:rPr>
          <w:sz w:val="24"/>
          <w:szCs w:val="24"/>
          <w:highlight w:val="yellow"/>
        </w:rPr>
        <w:t xml:space="preserve"> С</w:t>
      </w:r>
      <w:proofErr w:type="gramEnd"/>
      <w:r w:rsidRPr="00775358">
        <w:rPr>
          <w:sz w:val="24"/>
          <w:szCs w:val="24"/>
          <w:highlight w:val="yellow"/>
        </w:rPr>
        <w:t xml:space="preserve"> (оценка стадии фиброза, определение генотипа ВГС) предназначена для определения стадии </w:t>
      </w:r>
      <w:r w:rsidRPr="00775358">
        <w:rPr>
          <w:sz w:val="24"/>
          <w:szCs w:val="24"/>
          <w:highlight w:val="yellow"/>
        </w:rPr>
        <w:lastRenderedPageBreak/>
        <w:t>заболевания, генотипа вируса до начала противовирусной терапии.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рамках определения стадии фиброза печени предоставляется услуга A04.14.001.005 «Эластометрия печени» или услуги A09.05.042 «Определение активности аланинаминотрансферазы в крови (АЛТ)», A09.05.041 «Определение активности аспартатаминотрансферазы в крови (АСТ)», A12.05.120 «Исследование уровня тромбоцитов в крови».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Определение РНК-вируса гепатита C (Hepatitis C virus) в крови методом полимеразной цепной реакции включает услугу A26.05.019.001 «Определение РНК вируса гепатита C (Hepatitis C virus) в крови методом ПЦР, качественное исследование». Исследование назначается для подтверждения предварительного диагноза и контроля эффективности противовирусной терапии в соответствии с клиническими рекомендациями.</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В соответствии с Программой оплате за счет средств обязательного медицинского страхования подлежит дистанционное наблюдение за состоянием здоровья пациентов для пациентов с артериальной гипертензией и пациентов с сахарным диабетом (далее – дистанционное наблюдение), которое оказывается в соответствии с Порядком организации и оказания медицинской помощи с применением телемедицинских технологий, утвержденным приказом Министерства здравоохранения Российской Федерации от 11.04.2025 №193н (далее – Приказ №193н).</w:t>
      </w:r>
      <w:proofErr w:type="gramEnd"/>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Обязательным условием оплаты случая дистанционного наблюдения является наличие у территориального фонда обязательного медицинского страхования и страховой медицинской организации доступа к информационной системе, предназначенной для централизованного сбора информации о мониторируемых показателях артериального давления и уровня глюкозы крови, включая доступ к детальным сведениям о дате и времени каждого переданного изменения в отношении всех пациентов, находящихся на дистанционном наблюдении, застрахованных в соответствующем субъекте</w:t>
      </w:r>
      <w:proofErr w:type="gramEnd"/>
      <w:r w:rsidRPr="00775358">
        <w:rPr>
          <w:sz w:val="24"/>
          <w:szCs w:val="24"/>
          <w:highlight w:val="yellow"/>
        </w:rPr>
        <w:t xml:space="preserve"> Российской Федерации, для целей проверки соответствия каждого случая дистанционного наблюдения указанным ниже требованиям к количеству и частоте измерений.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Рекомендуемые тарифы на оплату дистанционного наблюдения, а также</w:t>
      </w:r>
      <w:r w:rsidRPr="00775358">
        <w:rPr>
          <w:highlight w:val="yellow"/>
        </w:rPr>
        <w:t xml:space="preserve"> </w:t>
      </w:r>
      <w:r w:rsidRPr="00775358">
        <w:rPr>
          <w:sz w:val="24"/>
          <w:szCs w:val="24"/>
          <w:highlight w:val="yellow"/>
        </w:rPr>
        <w:t>среднее количество месяцев в год, которое пациент с соответствующим заболеванием находится на дистанционном наблюдении, сформированные при участии ФГБУ «НМИЦ эндокринологии им. ак. И.И. Дедова» Министерства здравоохранения Российской Федерации и ФГБУ «НМИЦК им. ак. Е.И. Чазова» Министерства здравоохранения Российской Федерации, которое используется при планировании объемов медицинской помощи по дистанционному наблюдению, представлены в Таблице 3.0</w:t>
      </w: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 xml:space="preserve">  Таблица 3.0</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4"/>
        <w:gridCol w:w="3078"/>
        <w:gridCol w:w="2445"/>
      </w:tblGrid>
      <w:tr w:rsidR="00775358" w:rsidRPr="00775358" w:rsidTr="00775358">
        <w:trPr>
          <w:trHeight w:val="1777"/>
        </w:trPr>
        <w:tc>
          <w:tcPr>
            <w:tcW w:w="3894"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p w:rsidR="00775358" w:rsidRPr="00775358" w:rsidRDefault="00775358" w:rsidP="00775358">
            <w:pPr>
              <w:rPr>
                <w:rFonts w:ascii="Times New Roman" w:hAnsi="Times New Roman"/>
                <w:highlight w:val="yellow"/>
              </w:rPr>
            </w:pPr>
          </w:p>
          <w:p w:rsidR="00775358" w:rsidRPr="00775358" w:rsidRDefault="00775358" w:rsidP="00775358">
            <w:pPr>
              <w:spacing w:before="315"/>
              <w:rPr>
                <w:rFonts w:ascii="Times New Roman" w:hAnsi="Times New Roman"/>
                <w:highlight w:val="yellow"/>
              </w:rPr>
            </w:pPr>
          </w:p>
          <w:p w:rsidR="00775358" w:rsidRPr="00775358" w:rsidRDefault="00775358" w:rsidP="00775358">
            <w:pPr>
              <w:ind w:left="704"/>
              <w:rPr>
                <w:rFonts w:ascii="Times New Roman" w:hAnsi="Times New Roman"/>
                <w:highlight w:val="yellow"/>
              </w:rPr>
            </w:pPr>
            <w:r w:rsidRPr="00775358">
              <w:rPr>
                <w:rFonts w:ascii="Times New Roman" w:hAnsi="Times New Roman"/>
                <w:highlight w:val="yellow"/>
              </w:rPr>
              <w:t>Медицинская</w:t>
            </w:r>
            <w:r w:rsidRPr="00775358">
              <w:rPr>
                <w:rFonts w:ascii="Times New Roman" w:hAnsi="Times New Roman"/>
                <w:spacing w:val="-5"/>
                <w:highlight w:val="yellow"/>
              </w:rPr>
              <w:t xml:space="preserve"> </w:t>
            </w:r>
            <w:r w:rsidRPr="00775358">
              <w:rPr>
                <w:rFonts w:ascii="Times New Roman" w:hAnsi="Times New Roman"/>
                <w:spacing w:val="-2"/>
                <w:highlight w:val="yellow"/>
              </w:rPr>
              <w:t>услуга</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315"/>
              <w:rPr>
                <w:rFonts w:ascii="Times New Roman" w:hAnsi="Times New Roman"/>
                <w:highlight w:val="yellow"/>
                <w:lang w:val="ru-RU"/>
              </w:rPr>
            </w:pPr>
          </w:p>
          <w:p w:rsidR="00775358" w:rsidRPr="00775358" w:rsidRDefault="00775358" w:rsidP="00775358">
            <w:pPr>
              <w:spacing w:before="1"/>
              <w:ind w:left="9" w:right="1"/>
              <w:jc w:val="center"/>
              <w:rPr>
                <w:rFonts w:ascii="Times New Roman" w:hAnsi="Times New Roman"/>
                <w:highlight w:val="yellow"/>
                <w:lang w:val="ru-RU"/>
              </w:rPr>
            </w:pPr>
            <w:r w:rsidRPr="00775358">
              <w:rPr>
                <w:rFonts w:ascii="Times New Roman" w:hAnsi="Times New Roman"/>
                <w:highlight w:val="yellow"/>
                <w:lang w:val="ru-RU"/>
              </w:rPr>
              <w:t>Число</w:t>
            </w:r>
            <w:r w:rsidRPr="00775358">
              <w:rPr>
                <w:rFonts w:ascii="Times New Roman" w:hAnsi="Times New Roman"/>
                <w:spacing w:val="-13"/>
                <w:highlight w:val="yellow"/>
                <w:lang w:val="ru-RU"/>
              </w:rPr>
              <w:t xml:space="preserve"> </w:t>
            </w:r>
            <w:r w:rsidRPr="00775358">
              <w:rPr>
                <w:rFonts w:ascii="Times New Roman" w:hAnsi="Times New Roman"/>
                <w:highlight w:val="yellow"/>
                <w:lang w:val="ru-RU"/>
              </w:rPr>
              <w:t>месяцев</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в</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году, которое в среднем пациент находится</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 xml:space="preserve">на </w:t>
            </w:r>
            <w:r w:rsidRPr="00775358">
              <w:rPr>
                <w:rFonts w:ascii="Times New Roman" w:hAnsi="Times New Roman"/>
                <w:spacing w:val="-2"/>
                <w:highlight w:val="yellow"/>
                <w:lang w:val="ru-RU"/>
              </w:rPr>
              <w:t>дистанционном наблюдении</w:t>
            </w:r>
          </w:p>
        </w:tc>
        <w:tc>
          <w:tcPr>
            <w:tcW w:w="24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4" w:right="99" w:firstLine="1"/>
              <w:jc w:val="center"/>
              <w:rPr>
                <w:rFonts w:ascii="Times New Roman" w:hAnsi="Times New Roman"/>
                <w:highlight w:val="yellow"/>
                <w:lang w:val="ru-RU"/>
              </w:rPr>
            </w:pPr>
            <w:proofErr w:type="gramStart"/>
            <w:r w:rsidRPr="00775358">
              <w:rPr>
                <w:rFonts w:ascii="Times New Roman" w:hAnsi="Times New Roman"/>
                <w:spacing w:val="-2"/>
                <w:highlight w:val="yellow"/>
                <w:lang w:val="ru-RU"/>
              </w:rPr>
              <w:t xml:space="preserve">Предельная </w:t>
            </w:r>
            <w:r w:rsidRPr="00775358">
              <w:rPr>
                <w:rFonts w:ascii="Times New Roman" w:hAnsi="Times New Roman"/>
                <w:highlight w:val="yellow"/>
                <w:lang w:val="ru-RU"/>
              </w:rPr>
              <w:t xml:space="preserve">стоимость на оплату одного </w:t>
            </w:r>
            <w:r w:rsidRPr="00775358">
              <w:rPr>
                <w:rFonts w:ascii="Times New Roman" w:hAnsi="Times New Roman"/>
                <w:spacing w:val="-2"/>
                <w:highlight w:val="yellow"/>
                <w:lang w:val="ru-RU"/>
              </w:rPr>
              <w:t xml:space="preserve">месяца дистанционного </w:t>
            </w:r>
            <w:r w:rsidRPr="00775358">
              <w:rPr>
                <w:rFonts w:ascii="Times New Roman" w:hAnsi="Times New Roman"/>
                <w:highlight w:val="yellow"/>
                <w:lang w:val="ru-RU"/>
              </w:rPr>
              <w:t xml:space="preserve">наблюдения (без </w:t>
            </w:r>
            <w:r w:rsidRPr="00775358">
              <w:rPr>
                <w:rFonts w:ascii="Times New Roman" w:hAnsi="Times New Roman"/>
                <w:spacing w:val="-2"/>
                <w:highlight w:val="yellow"/>
                <w:lang w:val="ru-RU"/>
              </w:rPr>
              <w:t>коэффициента</w:t>
            </w:r>
            <w:proofErr w:type="gramEnd"/>
          </w:p>
          <w:p w:rsidR="00775358" w:rsidRPr="00775358" w:rsidRDefault="00775358" w:rsidP="00775358">
            <w:pPr>
              <w:spacing w:line="322" w:lineRule="exact"/>
              <w:ind w:left="5"/>
              <w:jc w:val="center"/>
              <w:rPr>
                <w:rFonts w:ascii="Times New Roman" w:hAnsi="Times New Roman"/>
                <w:highlight w:val="yellow"/>
              </w:rPr>
            </w:pPr>
            <w:proofErr w:type="gramStart"/>
            <w:r w:rsidRPr="00775358">
              <w:rPr>
                <w:rFonts w:ascii="Times New Roman" w:hAnsi="Times New Roman"/>
                <w:spacing w:val="-2"/>
                <w:highlight w:val="yellow"/>
              </w:rPr>
              <w:t>дифференциации</w:t>
            </w:r>
            <w:proofErr w:type="gramEnd"/>
            <w:r w:rsidRPr="00775358">
              <w:rPr>
                <w:rFonts w:ascii="Times New Roman" w:hAnsi="Times New Roman"/>
                <w:spacing w:val="-2"/>
                <w:highlight w:val="yellow"/>
              </w:rPr>
              <w:t xml:space="preserve">), </w:t>
            </w:r>
            <w:r w:rsidRPr="00775358">
              <w:rPr>
                <w:rFonts w:ascii="Times New Roman" w:hAnsi="Times New Roman"/>
                <w:spacing w:val="-4"/>
                <w:highlight w:val="yellow"/>
              </w:rPr>
              <w:t>руб.</w:t>
            </w:r>
          </w:p>
        </w:tc>
      </w:tr>
      <w:tr w:rsidR="00775358" w:rsidRPr="00775358" w:rsidTr="00775358">
        <w:trPr>
          <w:trHeight w:val="980"/>
        </w:trPr>
        <w:tc>
          <w:tcPr>
            <w:tcW w:w="389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14" w:lineRule="exact"/>
              <w:jc w:val="center"/>
              <w:rPr>
                <w:rFonts w:ascii="Times New Roman" w:hAnsi="Times New Roman"/>
                <w:highlight w:val="yellow"/>
                <w:lang w:val="ru-RU"/>
              </w:rPr>
            </w:pPr>
            <w:r w:rsidRPr="00775358">
              <w:rPr>
                <w:rFonts w:ascii="Times New Roman" w:hAnsi="Times New Roman"/>
                <w:spacing w:val="-2"/>
                <w:highlight w:val="yellow"/>
              </w:rPr>
              <w:t>A</w:t>
            </w:r>
            <w:r w:rsidRPr="00775358">
              <w:rPr>
                <w:rFonts w:ascii="Times New Roman" w:hAnsi="Times New Roman"/>
                <w:spacing w:val="-2"/>
                <w:highlight w:val="yellow"/>
                <w:lang w:val="ru-RU"/>
              </w:rPr>
              <w:t xml:space="preserve">02.12.002.002 </w:t>
            </w:r>
            <w:r w:rsidRPr="00775358">
              <w:rPr>
                <w:rFonts w:ascii="Times New Roman" w:hAnsi="Times New Roman"/>
                <w:highlight w:val="yellow"/>
                <w:lang w:val="ru-RU"/>
              </w:rPr>
              <w:t>«Дистанционное</w:t>
            </w:r>
            <w:r w:rsidRPr="00775358">
              <w:rPr>
                <w:rFonts w:ascii="Times New Roman" w:hAnsi="Times New Roman"/>
                <w:spacing w:val="-14"/>
                <w:highlight w:val="yellow"/>
                <w:lang w:val="ru-RU"/>
              </w:rPr>
              <w:t xml:space="preserve"> </w:t>
            </w:r>
            <w:r w:rsidRPr="00775358">
              <w:rPr>
                <w:rFonts w:ascii="Times New Roman" w:hAnsi="Times New Roman"/>
                <w:spacing w:val="-2"/>
                <w:highlight w:val="yellow"/>
                <w:lang w:val="ru-RU"/>
              </w:rPr>
              <w:t xml:space="preserve">наблюдение </w:t>
            </w:r>
            <w:r w:rsidRPr="00775358">
              <w:rPr>
                <w:rFonts w:ascii="Times New Roman" w:hAnsi="Times New Roman"/>
                <w:highlight w:val="yellow"/>
                <w:lang w:val="ru-RU"/>
              </w:rPr>
              <w:t>за показателями артериального</w:t>
            </w:r>
            <w:r w:rsidRPr="00775358">
              <w:rPr>
                <w:rFonts w:ascii="Times New Roman" w:hAnsi="Times New Roman"/>
                <w:spacing w:val="-18"/>
                <w:highlight w:val="yellow"/>
                <w:lang w:val="ru-RU"/>
              </w:rPr>
              <w:t xml:space="preserve"> </w:t>
            </w:r>
            <w:r w:rsidRPr="00775358">
              <w:rPr>
                <w:rFonts w:ascii="Times New Roman" w:hAnsi="Times New Roman"/>
                <w:highlight w:val="yellow"/>
                <w:lang w:val="ru-RU"/>
              </w:rPr>
              <w:t>давления»</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2"/>
              <w:rPr>
                <w:rFonts w:ascii="Times New Roman" w:hAnsi="Times New Roman"/>
                <w:highlight w:val="yellow"/>
                <w:lang w:val="ru-RU"/>
              </w:rPr>
            </w:pPr>
          </w:p>
          <w:p w:rsidR="00775358" w:rsidRPr="00775358" w:rsidRDefault="00775358" w:rsidP="00775358">
            <w:pPr>
              <w:spacing w:before="1"/>
              <w:ind w:left="9"/>
              <w:jc w:val="center"/>
              <w:rPr>
                <w:rFonts w:ascii="Times New Roman" w:hAnsi="Times New Roman"/>
                <w:highlight w:val="yellow"/>
              </w:rPr>
            </w:pPr>
            <w:r w:rsidRPr="00775358">
              <w:rPr>
                <w:rFonts w:ascii="Times New Roman" w:hAnsi="Times New Roman"/>
                <w:spacing w:val="-2"/>
                <w:highlight w:val="yellow"/>
              </w:rPr>
              <w:t>3,6299</w:t>
            </w:r>
          </w:p>
        </w:tc>
        <w:tc>
          <w:tcPr>
            <w:tcW w:w="24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2"/>
              <w:rPr>
                <w:rFonts w:ascii="Times New Roman" w:hAnsi="Times New Roman"/>
                <w:highlight w:val="yellow"/>
              </w:rPr>
            </w:pPr>
          </w:p>
          <w:p w:rsidR="00775358" w:rsidRPr="00775358" w:rsidRDefault="00775358" w:rsidP="00775358">
            <w:pPr>
              <w:spacing w:before="1"/>
              <w:ind w:left="5"/>
              <w:jc w:val="center"/>
              <w:rPr>
                <w:rFonts w:ascii="Times New Roman" w:hAnsi="Times New Roman"/>
                <w:highlight w:val="yellow"/>
              </w:rPr>
            </w:pPr>
            <w:r w:rsidRPr="00775358">
              <w:rPr>
                <w:rFonts w:ascii="Times New Roman" w:hAnsi="Times New Roman"/>
                <w:spacing w:val="-2"/>
                <w:highlight w:val="yellow"/>
              </w:rPr>
              <w:t>265,58</w:t>
            </w:r>
          </w:p>
        </w:tc>
      </w:tr>
      <w:tr w:rsidR="00775358" w:rsidRPr="00775358" w:rsidTr="00775358">
        <w:trPr>
          <w:trHeight w:val="994"/>
        </w:trPr>
        <w:tc>
          <w:tcPr>
            <w:tcW w:w="389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15" w:lineRule="exact"/>
              <w:ind w:left="91" w:right="89"/>
              <w:jc w:val="center"/>
              <w:rPr>
                <w:rFonts w:ascii="Times New Roman" w:hAnsi="Times New Roman"/>
                <w:highlight w:val="yellow"/>
                <w:lang w:val="ru-RU"/>
              </w:rPr>
            </w:pPr>
            <w:r w:rsidRPr="00775358">
              <w:rPr>
                <w:rFonts w:ascii="Times New Roman" w:hAnsi="Times New Roman"/>
                <w:spacing w:val="-2"/>
                <w:highlight w:val="yellow"/>
              </w:rPr>
              <w:t>A</w:t>
            </w:r>
            <w:r w:rsidRPr="00775358">
              <w:rPr>
                <w:rFonts w:ascii="Times New Roman" w:hAnsi="Times New Roman"/>
                <w:spacing w:val="-2"/>
                <w:highlight w:val="yellow"/>
                <w:lang w:val="ru-RU"/>
              </w:rPr>
              <w:t xml:space="preserve">09.05.023.002 </w:t>
            </w:r>
            <w:r w:rsidRPr="00775358">
              <w:rPr>
                <w:rFonts w:ascii="Times New Roman" w:hAnsi="Times New Roman"/>
                <w:highlight w:val="yellow"/>
                <w:lang w:val="ru-RU"/>
              </w:rPr>
              <w:t>«Дистанционное</w:t>
            </w:r>
            <w:r w:rsidRPr="00775358">
              <w:rPr>
                <w:rFonts w:ascii="Times New Roman" w:hAnsi="Times New Roman"/>
                <w:spacing w:val="-18"/>
                <w:highlight w:val="yellow"/>
                <w:lang w:val="ru-RU"/>
              </w:rPr>
              <w:t xml:space="preserve"> </w:t>
            </w:r>
            <w:r w:rsidRPr="00775358">
              <w:rPr>
                <w:rFonts w:ascii="Times New Roman" w:hAnsi="Times New Roman"/>
                <w:highlight w:val="yellow"/>
                <w:lang w:val="ru-RU"/>
              </w:rPr>
              <w:t>наблюдение за показателями уровня глюкозы крови»</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3"/>
              <w:rPr>
                <w:rFonts w:ascii="Times New Roman" w:hAnsi="Times New Roman"/>
                <w:highlight w:val="yellow"/>
                <w:lang w:val="ru-RU"/>
              </w:rPr>
            </w:pPr>
          </w:p>
          <w:p w:rsidR="00775358" w:rsidRPr="00775358" w:rsidRDefault="00775358" w:rsidP="00775358">
            <w:pPr>
              <w:ind w:left="9"/>
              <w:jc w:val="center"/>
              <w:rPr>
                <w:rFonts w:ascii="Times New Roman" w:hAnsi="Times New Roman"/>
                <w:highlight w:val="yellow"/>
              </w:rPr>
            </w:pPr>
            <w:r w:rsidRPr="00775358">
              <w:rPr>
                <w:rFonts w:ascii="Times New Roman" w:hAnsi="Times New Roman"/>
                <w:spacing w:val="-2"/>
                <w:highlight w:val="yellow"/>
              </w:rPr>
              <w:t>12,00</w:t>
            </w:r>
          </w:p>
        </w:tc>
        <w:tc>
          <w:tcPr>
            <w:tcW w:w="24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3"/>
              <w:rPr>
                <w:rFonts w:ascii="Times New Roman" w:hAnsi="Times New Roman"/>
                <w:highlight w:val="yellow"/>
              </w:rPr>
            </w:pPr>
          </w:p>
          <w:p w:rsidR="00775358" w:rsidRPr="00775358" w:rsidRDefault="00775358" w:rsidP="00775358">
            <w:pPr>
              <w:ind w:left="5"/>
              <w:jc w:val="center"/>
              <w:rPr>
                <w:rFonts w:ascii="Times New Roman" w:hAnsi="Times New Roman"/>
                <w:highlight w:val="yellow"/>
              </w:rPr>
            </w:pPr>
            <w:r w:rsidRPr="00775358">
              <w:rPr>
                <w:rFonts w:ascii="Times New Roman" w:hAnsi="Times New Roman"/>
                <w:spacing w:val="-2"/>
                <w:highlight w:val="yellow"/>
              </w:rPr>
              <w:t>304,31</w:t>
            </w:r>
          </w:p>
        </w:tc>
      </w:tr>
    </w:tbl>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lastRenderedPageBreak/>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числе подписанное электронной цифровой подписью врача. Заключение должно </w:t>
      </w:r>
      <w:proofErr w:type="gramStart"/>
      <w:r w:rsidRPr="00775358">
        <w:rPr>
          <w:sz w:val="24"/>
          <w:szCs w:val="24"/>
          <w:highlight w:val="yellow"/>
        </w:rPr>
        <w:t>содержать</w:t>
      </w:r>
      <w:proofErr w:type="gramEnd"/>
      <w:r w:rsidRPr="00775358">
        <w:rPr>
          <w:sz w:val="24"/>
          <w:szCs w:val="24"/>
          <w:highlight w:val="yellow"/>
        </w:rPr>
        <w:t xml:space="preserve"> в том числе сведения о количестве проанализированных измерений,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с сахарным диабетом».</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w:t>
      </w:r>
      <w:r w:rsidRPr="00775358">
        <w:rPr>
          <w:highlight w:val="yellow"/>
        </w:rPr>
        <w:t xml:space="preserve"> </w:t>
      </w:r>
      <w:r w:rsidRPr="00775358">
        <w:rPr>
          <w:sz w:val="24"/>
          <w:szCs w:val="24"/>
          <w:highlight w:val="yellow"/>
        </w:rPr>
        <w:t>8 дней в месяц не</w:t>
      </w:r>
      <w:proofErr w:type="gramEnd"/>
      <w:r w:rsidRPr="00775358">
        <w:rPr>
          <w:sz w:val="24"/>
          <w:szCs w:val="24"/>
          <w:highlight w:val="yellow"/>
        </w:rPr>
        <w:t xml:space="preserve"> менее чем 2 раза в день (в среднем не менее 16 измерений в месяц).</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В соответствии с Программой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обязательного медицинского страхования (в том числе расходы на арендную плату и амортизацию за медицинские изделия, предоставляемые пациенту для использования на дому), а также расходов, связанных с использованием систем поддержки принятия врачебных решений</w:t>
      </w:r>
      <w:proofErr w:type="gramEnd"/>
      <w:r w:rsidRPr="00775358">
        <w:rPr>
          <w:sz w:val="24"/>
          <w:szCs w:val="24"/>
          <w:highlight w:val="yellow"/>
        </w:rPr>
        <w:t xml:space="preserve">, осуществляется за счет бюджетных ассигнований соответствующих бюджетов, указанные расходы не включены в установленные Программой средние нормативы финансовых затрат на дистанционное наблюдение и рекомендуемые тарифы на оплату одного месяца дистанционного наблюдения и не подлежат оплате за счет средств обязательного медицинского страхования. </w:t>
      </w:r>
      <w:proofErr w:type="gramStart"/>
      <w:r w:rsidRPr="00775358">
        <w:rPr>
          <w:sz w:val="24"/>
          <w:szCs w:val="24"/>
          <w:highlight w:val="yellow"/>
        </w:rPr>
        <w:t>При этом расходы, связанные с ремонтом и техническим обслуживанием тонометров, находящихся на балансе медицинской организации и используемых при дистанционном наблюдении в рамках территориальной программы обязательного медицинского страхования, включены в указанные в Таблице 7 тарифы и могут быть оплачены за счет средств обязательного медицинского страхования.</w:t>
      </w:r>
      <w:proofErr w:type="gramEnd"/>
    </w:p>
    <w:p w:rsidR="001F7E15" w:rsidRDefault="00775358" w:rsidP="00775358">
      <w:pPr>
        <w:widowControl w:val="0"/>
        <w:ind w:firstLine="708"/>
        <w:contextualSpacing/>
        <w:jc w:val="both"/>
        <w:rPr>
          <w:sz w:val="24"/>
          <w:szCs w:val="24"/>
        </w:rPr>
      </w:pPr>
      <w:r w:rsidRPr="00775358">
        <w:rPr>
          <w:sz w:val="24"/>
          <w:szCs w:val="24"/>
          <w:highlight w:val="yellow"/>
        </w:rPr>
        <w:t>Особенности организации и оказания медицинской помощи по дистанционному наблюдению, а также критерии отбора пациентов для проведения дистанционного наблюдения в рамках базовой программы обязательного медицинского страхования определяются ФГБУ «НМИЦ эндокринологии им. ак. И.И. Дедова» Министерства здравоохранения</w:t>
      </w:r>
      <w:r w:rsidRPr="00775358">
        <w:rPr>
          <w:highlight w:val="yellow"/>
        </w:rPr>
        <w:t xml:space="preserve"> </w:t>
      </w:r>
      <w:r w:rsidRPr="00775358">
        <w:rPr>
          <w:sz w:val="24"/>
          <w:szCs w:val="24"/>
          <w:highlight w:val="yellow"/>
        </w:rPr>
        <w:t xml:space="preserve">Российской Федерации и ФГБУ «НМИЦК им. ак. Е.И. Чазова» Министерства здравоохранения Российской Федерации.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775358" w:rsidRPr="00AE70A2" w:rsidRDefault="00775358" w:rsidP="00FB5CBF">
      <w:pPr>
        <w:widowControl w:val="0"/>
        <w:ind w:firstLine="708"/>
        <w:contextualSpacing/>
        <w:jc w:val="both"/>
        <w:rPr>
          <w:sz w:val="24"/>
          <w:szCs w:val="24"/>
        </w:rPr>
      </w:pPr>
    </w:p>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F65E39" w:rsidRDefault="001F7E15" w:rsidP="001F7E15">
      <w:pPr>
        <w:pStyle w:val="a9"/>
        <w:ind w:firstLine="566"/>
        <w:rPr>
          <w:sz w:val="24"/>
          <w:szCs w:val="24"/>
        </w:rPr>
      </w:pPr>
      <w:r w:rsidRPr="00F65E39">
        <w:rPr>
          <w:sz w:val="24"/>
          <w:szCs w:val="24"/>
        </w:rPr>
        <w:t>3.3.10. Расчет итогового объема финансового обеспечения первичной медико-санитарной помощи.</w:t>
      </w:r>
    </w:p>
    <w:p w:rsidR="001F7E15" w:rsidRPr="00F65E39" w:rsidRDefault="001F7E15" w:rsidP="001F7E15">
      <w:pPr>
        <w:pStyle w:val="ConsPlusNormal"/>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F65E39" w:rsidRDefault="001F7E15" w:rsidP="001F7E15">
      <w:pPr>
        <w:pStyle w:val="ConsPlusNormal"/>
        <w:ind w:firstLine="851"/>
        <w:jc w:val="both"/>
        <w:rPr>
          <w:rFonts w:ascii="Times New Roman" w:hAnsi="Times New Roman"/>
          <w:color w:val="000000" w:themeColor="text1"/>
          <w:sz w:val="24"/>
          <w:szCs w:val="24"/>
        </w:rPr>
      </w:pPr>
    </w:p>
    <w:p w:rsidR="001F7E15" w:rsidRPr="00F65E39" w:rsidRDefault="000C67B9" w:rsidP="001F7E15">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ФО</m:t>
            </m:r>
          </m:e>
          <m:sub>
            <m:r>
              <w:rPr>
                <w:rFonts w:ascii="Cambria Math" w:hAnsi="Cambria Math"/>
                <w:color w:val="000000" w:themeColor="text1"/>
                <w:spacing w:val="-52"/>
                <w:sz w:val="24"/>
                <w:szCs w:val="24"/>
              </w:rPr>
              <m:t>ФАКТ</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+ДП</m:t>
            </m:r>
          </m:e>
          <m:sub>
            <m:r>
              <w:rPr>
                <w:rFonts w:ascii="Cambria Math" w:hAnsi="Cambria Math" w:cs="Times New Roman"/>
                <w:color w:val="000000" w:themeColor="text1"/>
                <w:spacing w:val="-52"/>
                <w:sz w:val="24"/>
                <w:szCs w:val="24"/>
              </w:rPr>
              <m:t>Н</m:t>
            </m:r>
          </m:sub>
          <m:sup>
            <m:r>
              <w:rPr>
                <w:rFonts w:ascii="Cambria Math" w:hAnsi="Cambria Math" w:cs="Times New Roman"/>
                <w:color w:val="000000" w:themeColor="text1"/>
                <w:spacing w:val="-52"/>
                <w:sz w:val="24"/>
                <w:szCs w:val="24"/>
                <w:lang w:val="en-US"/>
              </w:rPr>
              <m:t>i</m:t>
            </m:r>
          </m:sup>
        </m:sSubSup>
        <m:r>
          <w:rPr>
            <w:rFonts w:ascii="Cambria Math" w:hAnsi="Cambria Math" w:cs="Times New Roman"/>
            <w:color w:val="000000" w:themeColor="text1"/>
            <w:spacing w:val="-52"/>
            <w:sz w:val="24"/>
            <w:szCs w:val="24"/>
          </w:rPr>
          <m:t>×</m:t>
        </m:r>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Ч</m:t>
            </m:r>
          </m:e>
          <m:sub>
            <m:r>
              <w:rPr>
                <w:rFonts w:ascii="Cambria Math" w:hAnsi="Cambria Math" w:cs="Times New Roman"/>
                <w:color w:val="000000" w:themeColor="text1"/>
                <w:spacing w:val="-52"/>
                <w:sz w:val="24"/>
                <w:szCs w:val="24"/>
              </w:rPr>
              <m:t>З</m:t>
            </m:r>
          </m:sub>
          <m:sup>
            <m:r>
              <w:rPr>
                <w:rFonts w:ascii="Cambria Math" w:hAnsi="Cambria Math" w:cs="Times New Roman"/>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ФАП</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Д(Л)И</m:t>
            </m:r>
          </m:sub>
          <m:sup>
            <m:r>
              <w:rPr>
                <w:rFonts w:ascii="Cambria Math" w:hAnsi="Cambria Math"/>
                <w:color w:val="000000" w:themeColor="text1"/>
                <w:spacing w:val="-52"/>
                <w:sz w:val="24"/>
                <w:szCs w:val="24"/>
                <w:lang w:val="en-US"/>
              </w:rPr>
              <m:t>i</m:t>
            </m:r>
          </m:sup>
        </m:sSubSup>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oMath>
      <w:r w:rsidR="001F7E15" w:rsidRPr="00F65E39">
        <w:rPr>
          <w:rFonts w:ascii="Times New Roman" w:hAnsi="Times New Roman"/>
          <w:color w:val="000000" w:themeColor="text1"/>
          <w:sz w:val="24"/>
          <w:szCs w:val="24"/>
        </w:rPr>
        <w:t xml:space="preserve"> </w:t>
      </w:r>
    </w:p>
    <w:p w:rsidR="001F7E15" w:rsidRPr="00F65E39" w:rsidRDefault="001F7E15" w:rsidP="001F7E15">
      <w:pPr>
        <w:pStyle w:val="ConsPlusNormal"/>
        <w:ind w:firstLine="851"/>
        <w:rPr>
          <w:rFonts w:ascii="Times New Roman" w:hAnsi="Times New Roman"/>
          <w:color w:val="000000" w:themeColor="text1"/>
          <w:sz w:val="24"/>
          <w:szCs w:val="24"/>
        </w:rPr>
      </w:pPr>
      <w:r w:rsidRPr="00F65E39">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F65E39" w:rsidTr="001F7E15">
        <w:tc>
          <w:tcPr>
            <w:tcW w:w="1587" w:type="dxa"/>
            <w:tcBorders>
              <w:top w:val="nil"/>
              <w:left w:val="nil"/>
              <w:bottom w:val="nil"/>
              <w:right w:val="nil"/>
            </w:tcBorders>
          </w:tcPr>
          <w:p w:rsidR="001F7E15" w:rsidRPr="00F65E39" w:rsidRDefault="000C67B9"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ФАКТ</m:t>
                    </m:r>
                  </m:sub>
                  <m:sup>
                    <m:r>
                      <w:rPr>
                        <w:rFonts w:ascii="Cambria Math" w:hAnsi="Cambria Math"/>
                        <w:color w:val="000000" w:themeColor="text1"/>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фактический размер финансового обеспечения </w:t>
            </w:r>
            <w:r w:rsidRPr="00F65E39">
              <w:rPr>
                <w:rFonts w:ascii="Times New Roman" w:hAnsi="Times New Roman"/>
                <w:color w:val="000000" w:themeColor="text1"/>
                <w:sz w:val="24"/>
                <w:szCs w:val="24"/>
                <w:lang w:val="en-US"/>
              </w:rPr>
              <w:t>i</w:t>
            </w:r>
            <w:r w:rsidRPr="00F65E39">
              <w:rPr>
                <w:rFonts w:ascii="Times New Roman" w:hAnsi="Times New Roman"/>
                <w:color w:val="000000" w:themeColor="text1"/>
                <w:sz w:val="24"/>
                <w:szCs w:val="24"/>
              </w:rPr>
              <w:t>-той медицинской организации в части оказания первичной медико-санитарной помощи, рублей;</w:t>
            </w:r>
          </w:p>
        </w:tc>
      </w:tr>
      <w:tr w:rsidR="001F7E15" w:rsidRPr="00F65E39" w:rsidTr="001F7E15">
        <w:tc>
          <w:tcPr>
            <w:tcW w:w="1587" w:type="dxa"/>
            <w:tcBorders>
              <w:top w:val="nil"/>
              <w:left w:val="nil"/>
              <w:bottom w:val="nil"/>
              <w:right w:val="nil"/>
            </w:tcBorders>
          </w:tcPr>
          <w:p w:rsidR="001F7E15" w:rsidRPr="00F65E39" w:rsidRDefault="000C67B9"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F65E39" w:rsidTr="001F7E15">
        <w:tc>
          <w:tcPr>
            <w:tcW w:w="1587" w:type="dxa"/>
            <w:tcBorders>
              <w:top w:val="nil"/>
              <w:left w:val="nil"/>
              <w:bottom w:val="nil"/>
              <w:right w:val="nil"/>
            </w:tcBorders>
          </w:tcPr>
          <w:p w:rsidR="001F7E15" w:rsidRPr="00F65E39" w:rsidRDefault="000C67B9"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F65E39" w:rsidRDefault="000C67B9" w:rsidP="001F7E15">
            <w:pPr>
              <w:pStyle w:val="ConsPlusNormal"/>
              <w:ind w:firstLine="0"/>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F65E39">
              <w:rPr>
                <w:color w:val="000000" w:themeColor="text1"/>
                <w:sz w:val="24"/>
                <w:szCs w:val="24"/>
              </w:rPr>
              <w:t xml:space="preserve">объем средств, направляемых на оплату медицинской помощи, оказываемой в i-той медицинской организации </w:t>
            </w:r>
            <w:r w:rsidRPr="00F65E39">
              <w:rPr>
                <w:color w:val="000000" w:themeColor="text1"/>
                <w:sz w:val="24"/>
                <w:szCs w:val="24"/>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w:r w:rsidRPr="00F65E39">
              <w:rPr>
                <w:color w:val="000000" w:themeColor="text1"/>
                <w:sz w:val="24"/>
                <w:szCs w:val="24"/>
              </w:rPr>
              <w:t>), рублей.</w:t>
            </w:r>
            <w:r w:rsidRPr="00F65E39">
              <w:rPr>
                <w:sz w:val="24"/>
                <w:szCs w:val="24"/>
              </w:rPr>
              <w:t xml:space="preserve"> </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47D9E" w:rsidRPr="00FB5D8F" w:rsidRDefault="00747D9E" w:rsidP="00747D9E">
      <w:pPr>
        <w:spacing w:line="300" w:lineRule="exact"/>
        <w:ind w:firstLine="851"/>
        <w:jc w:val="both"/>
        <w:rPr>
          <w:sz w:val="24"/>
          <w:szCs w:val="24"/>
        </w:rPr>
      </w:pPr>
      <w:r w:rsidRPr="00FB5D8F">
        <w:rPr>
          <w:sz w:val="24"/>
          <w:szCs w:val="24"/>
        </w:rPr>
        <w:t>3.3.11. Применение показателей результативности деятельности медицинской организации.</w:t>
      </w:r>
    </w:p>
    <w:p w:rsidR="00747D9E" w:rsidRPr="00FB5D8F" w:rsidRDefault="00747D9E" w:rsidP="00747D9E">
      <w:pPr>
        <w:spacing w:line="300" w:lineRule="exact"/>
        <w:ind w:firstLine="851"/>
        <w:jc w:val="both"/>
        <w:rPr>
          <w:sz w:val="24"/>
          <w:szCs w:val="24"/>
        </w:rPr>
      </w:pPr>
      <w:r w:rsidRPr="00FB5D8F">
        <w:rPr>
          <w:sz w:val="24"/>
          <w:szCs w:val="24"/>
        </w:rPr>
        <w:t xml:space="preserve">Основная цель применения методики стимулирования медицинских организаций – это снижение показателей смертности прикрепленного к ней населения. </w:t>
      </w:r>
    </w:p>
    <w:p w:rsidR="00747D9E" w:rsidRPr="00FB5D8F" w:rsidRDefault="00747D9E" w:rsidP="00747D9E">
      <w:pPr>
        <w:spacing w:line="300" w:lineRule="exact"/>
        <w:ind w:firstLine="851"/>
        <w:jc w:val="both"/>
        <w:rPr>
          <w:sz w:val="24"/>
          <w:szCs w:val="24"/>
        </w:rPr>
      </w:pPr>
      <w:proofErr w:type="gramStart"/>
      <w:r w:rsidRPr="00FB5D8F">
        <w:rPr>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FB5D8F">
        <w:rPr>
          <w:sz w:val="24"/>
          <w:szCs w:val="24"/>
        </w:rPr>
        <w:t>,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балльной оценки.</w:t>
      </w:r>
    </w:p>
    <w:p w:rsidR="00747D9E" w:rsidRPr="00FB5D8F" w:rsidRDefault="00747D9E" w:rsidP="00747D9E">
      <w:pPr>
        <w:spacing w:line="300" w:lineRule="exact"/>
        <w:ind w:firstLine="851"/>
        <w:jc w:val="both"/>
        <w:rPr>
          <w:sz w:val="24"/>
          <w:szCs w:val="24"/>
        </w:rPr>
      </w:pPr>
      <w:r w:rsidRPr="00FB5D8F">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r w:rsidRPr="00FB5D8F">
        <w:rPr>
          <w:sz w:val="24"/>
          <w:szCs w:val="24"/>
        </w:rPr>
        <w:cr/>
      </w:r>
    </w:p>
    <w:p w:rsidR="00747D9E" w:rsidRPr="00FB5D8F" w:rsidRDefault="000C67B9" w:rsidP="00747D9E">
      <w:pPr>
        <w:spacing w:line="300" w:lineRule="exact"/>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747D9E" w:rsidRPr="00FB5D8F">
        <w:rPr>
          <w:sz w:val="24"/>
          <w:szCs w:val="24"/>
        </w:rPr>
        <w:t xml:space="preserve"> +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w:t>
      </w:r>
    </w:p>
    <w:p w:rsidR="00747D9E" w:rsidRPr="00FB5D8F" w:rsidRDefault="00747D9E" w:rsidP="00747D9E">
      <w:pPr>
        <w:spacing w:line="300" w:lineRule="exact"/>
        <w:ind w:firstLine="851"/>
        <w:jc w:val="both"/>
        <w:rPr>
          <w:sz w:val="24"/>
          <w:szCs w:val="24"/>
        </w:rPr>
      </w:pPr>
      <w:r w:rsidRPr="00FB5D8F">
        <w:rPr>
          <w:sz w:val="24"/>
          <w:szCs w:val="24"/>
        </w:rPr>
        <w:t>где:</w:t>
      </w:r>
    </w:p>
    <w:p w:rsidR="00747D9E" w:rsidRPr="00FB5D8F" w:rsidRDefault="000C67B9"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p w:rsidR="00747D9E" w:rsidRPr="00FB5D8F" w:rsidRDefault="000C67B9"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 xml:space="preserve">  - 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r w:rsidR="00747D9E" w:rsidRPr="00FB5D8F">
        <w:rPr>
          <w:sz w:val="24"/>
          <w:szCs w:val="24"/>
        </w:rPr>
        <w:cr/>
      </w:r>
      <w:r w:rsidR="00747D9E" w:rsidRPr="00FB5D8F">
        <w:rPr>
          <w:sz w:val="24"/>
          <w:szCs w:val="24"/>
        </w:rPr>
        <w:lastRenderedPageBreak/>
        <w:tab/>
        <w:t xml:space="preserve">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дифференцированный подушевой норматив финансирования амбулаторной медицинской помощи для i-той медицинской организации, рублей.</w:t>
      </w:r>
    </w:p>
    <w:p w:rsidR="00747D9E" w:rsidRPr="00FB5D8F" w:rsidRDefault="00747D9E" w:rsidP="00747D9E">
      <w:pPr>
        <w:spacing w:line="300" w:lineRule="exact"/>
        <w:ind w:firstLine="851"/>
        <w:jc w:val="both"/>
        <w:rPr>
          <w:sz w:val="24"/>
          <w:szCs w:val="24"/>
        </w:rPr>
      </w:pPr>
      <w:r w:rsidRPr="00FB5D8F">
        <w:rPr>
          <w:sz w:val="24"/>
          <w:szCs w:val="24"/>
        </w:rPr>
        <w:t xml:space="preserve">Мониторинг </w:t>
      </w:r>
      <w:proofErr w:type="gramStart"/>
      <w:r w:rsidRPr="00FB5D8F">
        <w:rPr>
          <w:sz w:val="24"/>
          <w:szCs w:val="24"/>
        </w:rPr>
        <w:t>достижения значений показателей результативности деятельности</w:t>
      </w:r>
      <w:proofErr w:type="gramEnd"/>
      <w:r w:rsidRPr="00FB5D8F">
        <w:rPr>
          <w:sz w:val="24"/>
          <w:szCs w:val="24"/>
        </w:rPr>
        <w:t xml:space="preserve"> по каждой медицинской организации и ранжирование медицинских организаций проводится Комиссией, не реже одного раза в квартал. При этом изменения, внесенные в Требования приказом Минздрава России от 15.05.2025 № 279н, распространяются на весь период расчета показателей результативности деятельности медицинских организаций (далее – показатели результативности деятельности), начиная с медицинской помощи за декабрь 2024 года.</w:t>
      </w:r>
    </w:p>
    <w:p w:rsidR="00747D9E" w:rsidRPr="00FB5D8F" w:rsidRDefault="00747D9E" w:rsidP="00747D9E">
      <w:pPr>
        <w:spacing w:line="300" w:lineRule="exact"/>
        <w:ind w:firstLine="851"/>
        <w:jc w:val="both"/>
        <w:rPr>
          <w:sz w:val="24"/>
          <w:szCs w:val="24"/>
        </w:rPr>
      </w:pPr>
      <w:proofErr w:type="gramStart"/>
      <w:r w:rsidRPr="00FB5D8F">
        <w:rPr>
          <w:sz w:val="24"/>
          <w:szCs w:val="24"/>
        </w:rPr>
        <w:t>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№231н, закреплена процедура обжалования медицинской</w:t>
      </w:r>
      <w:proofErr w:type="gramEnd"/>
      <w:r w:rsidRPr="00FB5D8F">
        <w:rPr>
          <w:sz w:val="24"/>
          <w:szCs w:val="24"/>
        </w:rPr>
        <w:t xml:space="preserve"> </w:t>
      </w:r>
      <w:proofErr w:type="gramStart"/>
      <w:r w:rsidRPr="00FB5D8F">
        <w:rPr>
          <w:sz w:val="24"/>
          <w:szCs w:val="24"/>
        </w:rPr>
        <w:t>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следует производить заново, нарастающим</w:t>
      </w:r>
      <w:proofErr w:type="gramEnd"/>
      <w:r w:rsidRPr="00FB5D8F">
        <w:rPr>
          <w:sz w:val="24"/>
          <w:szCs w:val="24"/>
        </w:rPr>
        <w:t xml:space="preserve"> итогом с декабря 2024 года. </w:t>
      </w:r>
    </w:p>
    <w:p w:rsidR="00747D9E" w:rsidRPr="00FB5D8F" w:rsidRDefault="00747D9E" w:rsidP="00747D9E">
      <w:pPr>
        <w:spacing w:line="300" w:lineRule="exact"/>
        <w:ind w:firstLine="851"/>
        <w:jc w:val="both"/>
        <w:rPr>
          <w:sz w:val="24"/>
          <w:szCs w:val="24"/>
        </w:rPr>
      </w:pPr>
      <w:r w:rsidRPr="00FB5D8F">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rsidR="00747D9E" w:rsidRPr="00FB5D8F" w:rsidRDefault="00747D9E" w:rsidP="00747D9E">
      <w:pPr>
        <w:spacing w:line="300" w:lineRule="exact"/>
        <w:ind w:firstLine="851"/>
        <w:jc w:val="both"/>
        <w:rPr>
          <w:sz w:val="24"/>
          <w:szCs w:val="24"/>
        </w:rPr>
      </w:pPr>
      <w:r w:rsidRPr="00FB5D8F">
        <w:rPr>
          <w:sz w:val="24"/>
          <w:szCs w:val="24"/>
        </w:rP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w:t>
      </w:r>
    </w:p>
    <w:p w:rsidR="00747D9E" w:rsidRPr="00FB5D8F" w:rsidRDefault="00747D9E" w:rsidP="00747D9E">
      <w:pPr>
        <w:spacing w:line="300" w:lineRule="exact"/>
        <w:ind w:firstLine="851"/>
        <w:jc w:val="both"/>
        <w:rPr>
          <w:sz w:val="24"/>
          <w:szCs w:val="24"/>
        </w:rPr>
      </w:pPr>
      <w:r w:rsidRPr="00FB5D8F">
        <w:rPr>
          <w:sz w:val="24"/>
          <w:szCs w:val="24"/>
        </w:rPr>
        <w:t xml:space="preserve">Приложением к Требованиям определен перечень показателей результативности деятельности. </w:t>
      </w:r>
    </w:p>
    <w:p w:rsidR="00747D9E" w:rsidRPr="00FB5D8F" w:rsidRDefault="00747D9E" w:rsidP="00747D9E">
      <w:pPr>
        <w:spacing w:line="300" w:lineRule="exact"/>
        <w:ind w:firstLine="851"/>
        <w:jc w:val="both"/>
        <w:rPr>
          <w:sz w:val="24"/>
          <w:szCs w:val="24"/>
        </w:rPr>
      </w:pPr>
      <w:r w:rsidRPr="00FB5D8F">
        <w:rPr>
          <w:sz w:val="24"/>
          <w:szCs w:val="24"/>
        </w:rPr>
        <w:t xml:space="preserve">Показатели результативности деятельности, порядок их применения и объем (доля) финансовых средств, направляемых на осуществление выплат по результатам оценки результативности деятельности медицинских организаций, устанавливаются данным Тарифным соглашением в соответствии с Требованиями и Методическими рекомендациями. </w:t>
      </w:r>
      <w:proofErr w:type="gramStart"/>
      <w:r w:rsidRPr="00FB5D8F">
        <w:rPr>
          <w:sz w:val="24"/>
          <w:szCs w:val="24"/>
        </w:rPr>
        <w:t>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аналогичных показателей.</w:t>
      </w:r>
      <w:proofErr w:type="gramEnd"/>
    </w:p>
    <w:p w:rsidR="00747D9E" w:rsidRPr="00FB5D8F" w:rsidRDefault="00747D9E" w:rsidP="00747D9E">
      <w:pPr>
        <w:spacing w:line="300" w:lineRule="exact"/>
        <w:ind w:firstLine="851"/>
        <w:jc w:val="both"/>
        <w:rPr>
          <w:sz w:val="24"/>
          <w:szCs w:val="24"/>
        </w:rPr>
      </w:pPr>
      <w:r w:rsidRPr="00FB5D8F">
        <w:rPr>
          <w:sz w:val="24"/>
          <w:szCs w:val="24"/>
        </w:rPr>
        <w:t>Оценка показателей результативности деятельности разделяется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а также оценку качества оказания медицинской помощи прикрепленному населению в амбулаторных условиях.</w:t>
      </w:r>
    </w:p>
    <w:p w:rsidR="00747D9E" w:rsidRPr="00FB5D8F" w:rsidRDefault="00747D9E" w:rsidP="00747D9E">
      <w:pPr>
        <w:spacing w:line="300" w:lineRule="exact"/>
        <w:ind w:firstLine="851"/>
        <w:jc w:val="both"/>
        <w:rPr>
          <w:sz w:val="24"/>
          <w:szCs w:val="24"/>
        </w:rPr>
      </w:pPr>
      <w:r w:rsidRPr="00FB5D8F">
        <w:rPr>
          <w:sz w:val="24"/>
          <w:szCs w:val="24"/>
        </w:rPr>
        <w:t>В случае, когда показател</w:t>
      </w:r>
      <w:proofErr w:type="gramStart"/>
      <w:r w:rsidRPr="00FB5D8F">
        <w:rPr>
          <w:sz w:val="24"/>
          <w:szCs w:val="24"/>
        </w:rPr>
        <w:t>ь(</w:t>
      </w:r>
      <w:proofErr w:type="gramEnd"/>
      <w:r w:rsidRPr="00FB5D8F">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p>
    <w:p w:rsidR="00747D9E" w:rsidRPr="00FB5D8F" w:rsidRDefault="00747D9E" w:rsidP="00747D9E">
      <w:pPr>
        <w:spacing w:line="300" w:lineRule="exact"/>
        <w:ind w:firstLine="851"/>
        <w:jc w:val="both"/>
        <w:rPr>
          <w:sz w:val="24"/>
          <w:szCs w:val="24"/>
        </w:rPr>
      </w:pPr>
      <w:r w:rsidRPr="00FB5D8F">
        <w:rPr>
          <w:sz w:val="24"/>
          <w:szCs w:val="24"/>
        </w:rPr>
        <w:lastRenderedPageBreak/>
        <w:t>Подведение итогов отчетного периода осуществляется в разрезе групп медицинских организаций (Фондодержателей):</w:t>
      </w:r>
    </w:p>
    <w:p w:rsidR="00747D9E" w:rsidRPr="00FB5D8F" w:rsidRDefault="00747D9E" w:rsidP="00747D9E">
      <w:pPr>
        <w:spacing w:line="300" w:lineRule="exact"/>
        <w:jc w:val="both"/>
        <w:rPr>
          <w:b/>
          <w:sz w:val="24"/>
          <w:szCs w:val="24"/>
        </w:rPr>
      </w:pPr>
      <w:r w:rsidRPr="00FB5D8F">
        <w:rPr>
          <w:b/>
          <w:sz w:val="24"/>
          <w:szCs w:val="24"/>
        </w:rPr>
        <w:t>1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«Абыйская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«Алданская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«Аллаиховская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«Амгинская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«Анабарская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«Булунская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«Верхневилюйская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«Верхоянская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«Вилюйская ЦРБ им. П.А. Петрова»,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Межулусный Центр «Горная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«Жиганская ЦРБ</w:t>
      </w:r>
      <w:r w:rsidRPr="00FB5D8F">
        <w:t xml:space="preserve"> </w:t>
      </w:r>
      <w:r w:rsidRPr="00FB5D8F">
        <w:rPr>
          <w:sz w:val="24"/>
          <w:szCs w:val="24"/>
        </w:rPr>
        <w:t>им. О.Г. Захаровой»,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«Кобяйская ЦРБ им. Тереховой М.Н.»,</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«Ленская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«Мегино-Кангаласская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«Мирнинская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«Момская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«Намская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«Нерюнгринская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«Нижнеколымская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«Нюрбинская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«Оймяконская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«Олекминская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«Оленекская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«Среднеколымская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«Сунтарская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«Таттинская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«Томпонская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«Усть-Алданская ЦРБ</w:t>
      </w:r>
      <w:r w:rsidRPr="00FB5D8F">
        <w:t xml:space="preserve"> </w:t>
      </w:r>
      <w:r w:rsidRPr="00FB5D8F">
        <w:rPr>
          <w:sz w:val="24"/>
          <w:szCs w:val="24"/>
        </w:rPr>
        <w:t>им. Г.Г. Никифорова»,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«Усть-Майская  ЦРБ</w:t>
      </w:r>
      <w:r w:rsidRPr="00FB5D8F">
        <w:t xml:space="preserve"> </w:t>
      </w:r>
      <w:r w:rsidRPr="00FB5D8F">
        <w:rPr>
          <w:sz w:val="24"/>
          <w:szCs w:val="24"/>
        </w:rPr>
        <w:t>им. П.А. Баргилова»,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«Усть-Янская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«Хангаласская ЦРБ»,</w:t>
      </w:r>
    </w:p>
    <w:p w:rsidR="00747D9E" w:rsidRPr="00FB5D8F" w:rsidRDefault="00747D9E" w:rsidP="00747D9E">
      <w:pPr>
        <w:spacing w:line="300" w:lineRule="exact"/>
        <w:jc w:val="both"/>
        <w:rPr>
          <w:sz w:val="24"/>
          <w:szCs w:val="24"/>
        </w:rPr>
      </w:pPr>
      <w:r w:rsidRPr="00FB5D8F">
        <w:rPr>
          <w:sz w:val="24"/>
          <w:szCs w:val="24"/>
        </w:rPr>
        <w:t>ГБУ РС(Я) «Чурапчинская ЦРБ</w:t>
      </w:r>
      <w:r w:rsidRPr="00FB5D8F">
        <w:t xml:space="preserve"> </w:t>
      </w:r>
      <w:r w:rsidRPr="00FB5D8F">
        <w:rPr>
          <w:sz w:val="24"/>
          <w:szCs w:val="24"/>
        </w:rPr>
        <w:t>им</w:t>
      </w:r>
      <w:proofErr w:type="gramStart"/>
      <w:r w:rsidRPr="00FB5D8F">
        <w:rPr>
          <w:sz w:val="24"/>
          <w:szCs w:val="24"/>
        </w:rPr>
        <w:t>.С</w:t>
      </w:r>
      <w:proofErr w:type="gramEnd"/>
      <w:r w:rsidRPr="00FB5D8F">
        <w:rPr>
          <w:sz w:val="24"/>
          <w:szCs w:val="24"/>
        </w:rPr>
        <w:t>окольникова»,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«Эвено-Бытантайская ЦРБ им.К.А.Серебряковой»,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«Айхальская ГБ»,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«Якутская Городская Больница №2»,</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«Якутская Городская Больница №3»,</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«Поликлиника №1»,</w:t>
      </w:r>
    </w:p>
    <w:p w:rsidR="00747D9E" w:rsidRPr="00FB5D8F" w:rsidRDefault="00747D9E" w:rsidP="00747D9E">
      <w:pPr>
        <w:spacing w:line="300" w:lineRule="exact"/>
        <w:jc w:val="both"/>
        <w:rPr>
          <w:sz w:val="24"/>
          <w:szCs w:val="24"/>
        </w:rPr>
      </w:pPr>
      <w:r w:rsidRPr="00FB5D8F">
        <w:rPr>
          <w:sz w:val="24"/>
          <w:szCs w:val="24"/>
        </w:rPr>
        <w:t>ГАУ РС(Я) «Медицинский Центр г</w:t>
      </w:r>
      <w:proofErr w:type="gramStart"/>
      <w:r w:rsidRPr="00FB5D8F">
        <w:rPr>
          <w:sz w:val="24"/>
          <w:szCs w:val="24"/>
        </w:rPr>
        <w:t>.Я</w:t>
      </w:r>
      <w:proofErr w:type="gramEnd"/>
      <w:r w:rsidRPr="00FB5D8F">
        <w:rPr>
          <w:sz w:val="24"/>
          <w:szCs w:val="24"/>
        </w:rPr>
        <w:t>кутска»,</w:t>
      </w:r>
    </w:p>
    <w:p w:rsidR="00747D9E" w:rsidRPr="00FB5D8F" w:rsidRDefault="00747D9E" w:rsidP="00747D9E">
      <w:pPr>
        <w:spacing w:line="300" w:lineRule="exact"/>
        <w:jc w:val="both"/>
        <w:rPr>
          <w:sz w:val="24"/>
          <w:szCs w:val="24"/>
        </w:rPr>
      </w:pPr>
      <w:r w:rsidRPr="00FB5D8F">
        <w:rPr>
          <w:sz w:val="24"/>
          <w:szCs w:val="24"/>
        </w:rPr>
        <w:t>ООО «Клиника Здоровья»,</w:t>
      </w:r>
    </w:p>
    <w:p w:rsidR="00747D9E" w:rsidRPr="00FB5D8F" w:rsidRDefault="00747D9E" w:rsidP="00747D9E">
      <w:pPr>
        <w:spacing w:line="300" w:lineRule="exact"/>
        <w:jc w:val="both"/>
        <w:rPr>
          <w:sz w:val="24"/>
          <w:szCs w:val="24"/>
        </w:rPr>
      </w:pPr>
      <w:r w:rsidRPr="00FB5D8F">
        <w:rPr>
          <w:sz w:val="24"/>
          <w:szCs w:val="24"/>
        </w:rPr>
        <w:t>ООО Медицинская Клиника «Аврора»,</w:t>
      </w:r>
    </w:p>
    <w:p w:rsidR="00747D9E" w:rsidRPr="00FB5D8F" w:rsidRDefault="00747D9E" w:rsidP="00747D9E">
      <w:pPr>
        <w:spacing w:line="300" w:lineRule="exact"/>
        <w:jc w:val="both"/>
        <w:rPr>
          <w:sz w:val="24"/>
          <w:szCs w:val="24"/>
        </w:rPr>
      </w:pPr>
      <w:r w:rsidRPr="00FB5D8F">
        <w:rPr>
          <w:sz w:val="24"/>
          <w:szCs w:val="24"/>
        </w:rPr>
        <w:t>ООО Медицинский Центр «ДОМ ЗДОРОВЬЯ»,</w:t>
      </w:r>
    </w:p>
    <w:p w:rsidR="00747D9E" w:rsidRPr="00FB5D8F" w:rsidRDefault="00747D9E" w:rsidP="00747D9E">
      <w:pPr>
        <w:spacing w:line="300" w:lineRule="exact"/>
        <w:jc w:val="both"/>
        <w:rPr>
          <w:sz w:val="24"/>
          <w:szCs w:val="24"/>
        </w:rPr>
      </w:pPr>
      <w:r w:rsidRPr="00FB5D8F">
        <w:rPr>
          <w:sz w:val="24"/>
          <w:szCs w:val="24"/>
        </w:rPr>
        <w:t>ФГАОУ ВО «СВФУ им.М.К.Аммосова»,</w:t>
      </w:r>
    </w:p>
    <w:p w:rsidR="00747D9E" w:rsidRPr="00FB5D8F" w:rsidRDefault="00747D9E" w:rsidP="00747D9E">
      <w:pPr>
        <w:spacing w:line="300" w:lineRule="exact"/>
        <w:jc w:val="both"/>
        <w:rPr>
          <w:sz w:val="24"/>
          <w:szCs w:val="24"/>
        </w:rPr>
      </w:pPr>
      <w:r w:rsidRPr="00FB5D8F">
        <w:rPr>
          <w:sz w:val="24"/>
          <w:szCs w:val="24"/>
        </w:rPr>
        <w:t>ООО Медицинская Клиника "ЯннаМед",</w:t>
      </w:r>
    </w:p>
    <w:p w:rsidR="00747D9E" w:rsidRPr="00FB5D8F" w:rsidRDefault="00747D9E" w:rsidP="00747D9E">
      <w:pPr>
        <w:spacing w:line="300" w:lineRule="exact"/>
        <w:jc w:val="both"/>
        <w:rPr>
          <w:b/>
          <w:sz w:val="24"/>
          <w:szCs w:val="24"/>
        </w:rPr>
      </w:pPr>
      <w:r w:rsidRPr="00FB5D8F">
        <w:rPr>
          <w:b/>
          <w:sz w:val="24"/>
          <w:szCs w:val="24"/>
        </w:rPr>
        <w:t>2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«Республиканская Клиническая Больница №3»,</w:t>
      </w:r>
    </w:p>
    <w:p w:rsidR="00747D9E" w:rsidRPr="00FB5D8F" w:rsidRDefault="00747D9E" w:rsidP="00747D9E">
      <w:pPr>
        <w:spacing w:line="300" w:lineRule="exact"/>
        <w:jc w:val="both"/>
        <w:rPr>
          <w:sz w:val="24"/>
          <w:szCs w:val="24"/>
        </w:rPr>
      </w:pPr>
      <w:r w:rsidRPr="00FB5D8F">
        <w:rPr>
          <w:sz w:val="24"/>
          <w:szCs w:val="24"/>
        </w:rPr>
        <w:lastRenderedPageBreak/>
        <w:t>ЧУЗ "Поликлиника РЖД – Медицина п</w:t>
      </w:r>
      <w:proofErr w:type="gramStart"/>
      <w:r w:rsidRPr="00FB5D8F">
        <w:rPr>
          <w:sz w:val="24"/>
          <w:szCs w:val="24"/>
        </w:rPr>
        <w:t>.Б</w:t>
      </w:r>
      <w:proofErr w:type="gramEnd"/>
      <w:r w:rsidRPr="00FB5D8F">
        <w:rPr>
          <w:sz w:val="24"/>
          <w:szCs w:val="24"/>
        </w:rPr>
        <w:t>еркакит",</w:t>
      </w:r>
    </w:p>
    <w:p w:rsidR="00747D9E" w:rsidRPr="00FB5D8F" w:rsidRDefault="00747D9E" w:rsidP="00747D9E">
      <w:pPr>
        <w:spacing w:line="300" w:lineRule="exact"/>
        <w:jc w:val="both"/>
        <w:rPr>
          <w:sz w:val="24"/>
          <w:szCs w:val="24"/>
        </w:rPr>
      </w:pPr>
      <w:r w:rsidRPr="00FB5D8F">
        <w:rPr>
          <w:sz w:val="24"/>
          <w:szCs w:val="24"/>
        </w:rPr>
        <w:t xml:space="preserve">ФГБУЗ «Якутская Больница Дальневосточный Окружной Медицинский Центр </w:t>
      </w:r>
      <w:proofErr w:type="gramStart"/>
      <w:r w:rsidRPr="00FB5D8F">
        <w:rPr>
          <w:sz w:val="24"/>
          <w:szCs w:val="24"/>
        </w:rPr>
        <w:t>Федерального</w:t>
      </w:r>
      <w:proofErr w:type="gramEnd"/>
      <w:r w:rsidRPr="00FB5D8F">
        <w:rPr>
          <w:sz w:val="24"/>
          <w:szCs w:val="24"/>
        </w:rPr>
        <w:t xml:space="preserve"> Медико-Биологического Агенства»,</w:t>
      </w:r>
    </w:p>
    <w:p w:rsidR="00747D9E" w:rsidRPr="00FB5D8F" w:rsidRDefault="00747D9E" w:rsidP="00747D9E">
      <w:pPr>
        <w:spacing w:line="300" w:lineRule="exact"/>
        <w:jc w:val="both"/>
        <w:rPr>
          <w:sz w:val="24"/>
          <w:szCs w:val="24"/>
        </w:rPr>
      </w:pPr>
      <w:r w:rsidRPr="00FB5D8F">
        <w:rPr>
          <w:sz w:val="24"/>
          <w:szCs w:val="24"/>
        </w:rPr>
        <w:t>ООО «МЦ Медэкспресс+»,</w:t>
      </w:r>
    </w:p>
    <w:p w:rsidR="00747D9E" w:rsidRPr="00FB5D8F" w:rsidRDefault="00747D9E" w:rsidP="00747D9E">
      <w:pPr>
        <w:spacing w:line="300" w:lineRule="exact"/>
        <w:jc w:val="both"/>
        <w:rPr>
          <w:sz w:val="24"/>
          <w:szCs w:val="24"/>
        </w:rPr>
      </w:pPr>
      <w:r w:rsidRPr="00FB5D8F">
        <w:rPr>
          <w:sz w:val="24"/>
          <w:szCs w:val="24"/>
        </w:rPr>
        <w:t>ООО «Медлайн-К».</w:t>
      </w:r>
    </w:p>
    <w:p w:rsidR="00747D9E" w:rsidRPr="00FB5D8F" w:rsidRDefault="00747D9E" w:rsidP="00747D9E">
      <w:pPr>
        <w:spacing w:line="300" w:lineRule="exact"/>
        <w:ind w:firstLine="851"/>
        <w:jc w:val="both"/>
        <w:rPr>
          <w:sz w:val="24"/>
          <w:szCs w:val="24"/>
        </w:rPr>
      </w:pPr>
      <w:r w:rsidRPr="00FB5D8F">
        <w:rPr>
          <w:sz w:val="24"/>
          <w:szCs w:val="24"/>
        </w:rPr>
        <w:t>Каждый показатель, включенный в блок (Таблица 1.1 к настоящему Порядку),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747D9E" w:rsidRPr="00FB5D8F" w:rsidRDefault="00747D9E" w:rsidP="00747D9E">
      <w:pPr>
        <w:spacing w:line="300" w:lineRule="exact"/>
        <w:ind w:firstLine="851"/>
        <w:jc w:val="both"/>
        <w:rPr>
          <w:sz w:val="24"/>
          <w:szCs w:val="24"/>
        </w:rPr>
      </w:pPr>
      <w:r w:rsidRPr="00FB5D8F">
        <w:rPr>
          <w:sz w:val="24"/>
          <w:szCs w:val="24"/>
        </w:rPr>
        <w:t>Методикой предусмотрена максимально возможная сумма баллов по каждому блоку, которая составляет:</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1 (взрослое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2 (детское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3 (женское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4 (оценка качества оказания медицинской помощи).</w:t>
      </w:r>
    </w:p>
    <w:p w:rsidR="00747D9E" w:rsidRPr="00FB5D8F" w:rsidRDefault="00747D9E" w:rsidP="00747D9E">
      <w:pPr>
        <w:spacing w:line="300" w:lineRule="exact"/>
        <w:ind w:firstLine="851"/>
        <w:jc w:val="both"/>
        <w:rPr>
          <w:sz w:val="24"/>
          <w:szCs w:val="24"/>
        </w:rPr>
      </w:pPr>
      <w:r w:rsidRPr="00FB5D8F">
        <w:rPr>
          <w:sz w:val="24"/>
          <w:szCs w:val="24"/>
        </w:rPr>
        <w:t>В зависимости от результатов деятельности медицинской организации по каждому показателю определяется соответствующий балл.</w:t>
      </w:r>
    </w:p>
    <w:p w:rsidR="00747D9E" w:rsidRPr="00FB5D8F" w:rsidRDefault="00747D9E" w:rsidP="00747D9E">
      <w:pPr>
        <w:spacing w:line="300" w:lineRule="exact"/>
        <w:ind w:firstLine="851"/>
        <w:jc w:val="both"/>
        <w:rPr>
          <w:sz w:val="24"/>
          <w:szCs w:val="24"/>
        </w:rPr>
      </w:pPr>
      <w:r w:rsidRPr="00FB5D8F">
        <w:rPr>
          <w:sz w:val="24"/>
          <w:szCs w:val="24"/>
        </w:rPr>
        <w:t xml:space="preserve">С учетом фактического выполнения показателей медицинские организации распределяются на три группы: </w:t>
      </w:r>
    </w:p>
    <w:p w:rsidR="00747D9E" w:rsidRPr="00FB5D8F" w:rsidRDefault="00747D9E" w:rsidP="00747D9E">
      <w:pPr>
        <w:spacing w:line="300" w:lineRule="exact"/>
        <w:jc w:val="both"/>
        <w:rPr>
          <w:sz w:val="24"/>
          <w:szCs w:val="24"/>
        </w:rPr>
      </w:pPr>
      <w:r w:rsidRPr="00FB5D8F">
        <w:rPr>
          <w:sz w:val="24"/>
          <w:szCs w:val="24"/>
        </w:rPr>
        <w:t xml:space="preserve">I – </w:t>
      </w:r>
      <w:proofErr w:type="gramStart"/>
      <w:r w:rsidRPr="00FB5D8F">
        <w:rPr>
          <w:sz w:val="24"/>
          <w:szCs w:val="24"/>
        </w:rPr>
        <w:t>выполнившие</w:t>
      </w:r>
      <w:proofErr w:type="gramEnd"/>
      <w:r w:rsidRPr="00FB5D8F">
        <w:rPr>
          <w:sz w:val="24"/>
          <w:szCs w:val="24"/>
        </w:rPr>
        <w:t xml:space="preserve"> до 40 процентов показателей, II – от 40 (включительно) до 60 процентов показателей, III – от 60 (включительно) процентов показателей</w:t>
      </w:r>
      <w:r w:rsidRPr="00FB5D8F">
        <w:rPr>
          <w:rStyle w:val="afff7"/>
          <w:sz w:val="24"/>
          <w:szCs w:val="24"/>
        </w:rPr>
        <w:footnoteReference w:id="1"/>
      </w:r>
      <w:r w:rsidRPr="00FB5D8F">
        <w:rPr>
          <w:sz w:val="24"/>
          <w:szCs w:val="24"/>
        </w:rPr>
        <w:t>. Показатель считается выполненным только при положительном количестве баллов.</w:t>
      </w:r>
    </w:p>
    <w:p w:rsidR="00747D9E" w:rsidRPr="00FB5D8F" w:rsidRDefault="00747D9E" w:rsidP="00747D9E">
      <w:pPr>
        <w:spacing w:line="300" w:lineRule="exact"/>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w:t>
      </w:r>
      <w:proofErr w:type="gramStart"/>
      <w:r w:rsidRPr="00FB5D8F">
        <w:rPr>
          <w:sz w:val="24"/>
          <w:szCs w:val="24"/>
        </w:rPr>
        <w:t>,</w:t>
      </w:r>
      <w:proofErr w:type="gramEnd"/>
      <w:r w:rsidRPr="00FB5D8F">
        <w:rPr>
          <w:sz w:val="24"/>
          <w:szCs w:val="24"/>
        </w:rPr>
        <w:t xml:space="preserve"> если значение, указанное в знаменателе соответствующих формул, приведенных в Таблице 1.1,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747D9E" w:rsidRPr="00FB5D8F" w:rsidRDefault="00747D9E" w:rsidP="00747D9E">
      <w:pPr>
        <w:spacing w:line="300" w:lineRule="exact"/>
        <w:ind w:firstLine="851"/>
        <w:jc w:val="both"/>
        <w:rPr>
          <w:sz w:val="24"/>
          <w:szCs w:val="24"/>
        </w:rPr>
      </w:pPr>
      <w:r w:rsidRPr="00FB5D8F">
        <w:rPr>
          <w:sz w:val="24"/>
          <w:szCs w:val="24"/>
        </w:rPr>
        <w:t xml:space="preserve">Рекомендуемый порядок </w:t>
      </w:r>
      <w:proofErr w:type="gramStart"/>
      <w:r w:rsidRPr="00FB5D8F">
        <w:rPr>
          <w:sz w:val="24"/>
          <w:szCs w:val="24"/>
        </w:rPr>
        <w:t>расчета значений показателей результативности деятельности медицинских организаций</w:t>
      </w:r>
      <w:proofErr w:type="gramEnd"/>
      <w:r w:rsidRPr="00FB5D8F">
        <w:rPr>
          <w:sz w:val="24"/>
          <w:szCs w:val="24"/>
        </w:rPr>
        <w:t xml:space="preserve"> представлен в Таблице 1.1.</w:t>
      </w:r>
    </w:p>
    <w:p w:rsidR="00747D9E" w:rsidRPr="00FB5D8F" w:rsidRDefault="00747D9E" w:rsidP="008C35B6">
      <w:pPr>
        <w:jc w:val="right"/>
        <w:rPr>
          <w:sz w:val="24"/>
          <w:szCs w:val="24"/>
        </w:rPr>
      </w:pPr>
      <w:r w:rsidRPr="00FB5D8F">
        <w:rPr>
          <w:sz w:val="24"/>
          <w:szCs w:val="24"/>
        </w:rPr>
        <w:t xml:space="preserve">Таблица 1.1  </w:t>
      </w:r>
    </w:p>
    <w:p w:rsidR="00747D9E" w:rsidRPr="00FB5D8F" w:rsidRDefault="00747D9E" w:rsidP="00747D9E">
      <w:pPr>
        <w:spacing w:after="120"/>
        <w:jc w:val="center"/>
        <w:rPr>
          <w:rFonts w:eastAsia="Calibri"/>
          <w:sz w:val="28"/>
          <w:szCs w:val="24"/>
        </w:rPr>
      </w:pPr>
      <w:r w:rsidRPr="00FB5D8F">
        <w:rPr>
          <w:rFonts w:eastAsia="Calibri"/>
          <w:sz w:val="28"/>
          <w:szCs w:val="24"/>
        </w:rPr>
        <w:t xml:space="preserve">РЕКОМЕНДУЕМЫЕ ПОДХОДЫ К БАЛЛЬНОЙ ОЦЕНКЕ И ПОРЯДОК </w:t>
      </w:r>
      <w:proofErr w:type="gramStart"/>
      <w:r w:rsidRPr="00FB5D8F">
        <w:rPr>
          <w:rFonts w:eastAsia="Calibri"/>
          <w:sz w:val="28"/>
          <w:szCs w:val="24"/>
        </w:rPr>
        <w:t>РАСЧЕТА ЗНАЧЕНИЙ ПОКАЗАТЕЛЕЙ РЕЗУЛЬТАТИВНОСТИ ДЕЯТЕЛЬНОСТИ МЕДИЦИНСКИХ ОРГАНИЗАЦИЙ</w:t>
      </w:r>
      <w:proofErr w:type="gramEnd"/>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4"/>
        <w:gridCol w:w="518"/>
        <w:gridCol w:w="1210"/>
        <w:gridCol w:w="939"/>
        <w:gridCol w:w="1241"/>
        <w:gridCol w:w="546"/>
        <w:gridCol w:w="10"/>
        <w:gridCol w:w="2379"/>
        <w:gridCol w:w="935"/>
        <w:gridCol w:w="1841"/>
      </w:tblGrid>
      <w:tr w:rsidR="00747D9E" w:rsidRPr="00FB5D8F" w:rsidTr="00747D9E">
        <w:trPr>
          <w:trHeight w:val="589"/>
          <w:tblHeader/>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N </w:t>
            </w:r>
            <w:proofErr w:type="gramStart"/>
            <w:r w:rsidRPr="00FB5D8F">
              <w:rPr>
                <w:sz w:val="18"/>
                <w:szCs w:val="18"/>
              </w:rPr>
              <w:t>п</w:t>
            </w:r>
            <w:proofErr w:type="gramEnd"/>
            <w:r w:rsidRPr="00FB5D8F">
              <w:rPr>
                <w:sz w:val="18"/>
                <w:szCs w:val="18"/>
              </w:rPr>
              <w:t>/п</w:t>
            </w:r>
          </w:p>
        </w:tc>
        <w:tc>
          <w:tcPr>
            <w:tcW w:w="260" w:type="pct"/>
          </w:tcPr>
          <w:p w:rsidR="00747D9E" w:rsidRPr="00FB5D8F" w:rsidRDefault="00747D9E" w:rsidP="00747D9E">
            <w:pPr>
              <w:widowControl w:val="0"/>
              <w:autoSpaceDE w:val="0"/>
              <w:autoSpaceDN w:val="0"/>
              <w:jc w:val="center"/>
              <w:rPr>
                <w:sz w:val="18"/>
                <w:szCs w:val="18"/>
              </w:rPr>
            </w:pPr>
            <w:r w:rsidRPr="00FB5D8F">
              <w:rPr>
                <w:sz w:val="18"/>
                <w:szCs w:val="18"/>
              </w:rPr>
              <w:t>№ в соотв. с приказом № 44н</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Наименование показателя </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Предположительный результат</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Индикаторы выполнения показателя </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Макс, балл</w:t>
            </w:r>
          </w:p>
        </w:tc>
        <w:tc>
          <w:tcPr>
            <w:tcW w:w="1199" w:type="pct"/>
            <w:gridSpan w:val="2"/>
            <w:vAlign w:val="center"/>
          </w:tcPr>
          <w:p w:rsidR="00747D9E" w:rsidRPr="00FB5D8F" w:rsidRDefault="00747D9E" w:rsidP="00747D9E">
            <w:pPr>
              <w:widowControl w:val="0"/>
              <w:autoSpaceDE w:val="0"/>
              <w:autoSpaceDN w:val="0"/>
              <w:jc w:val="center"/>
              <w:rPr>
                <w:sz w:val="18"/>
                <w:szCs w:val="18"/>
              </w:rPr>
            </w:pPr>
            <w:r w:rsidRPr="00FB5D8F">
              <w:rPr>
                <w:sz w:val="18"/>
                <w:szCs w:val="18"/>
              </w:rPr>
              <w:t>Формула расчета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Единицы измерения</w:t>
            </w:r>
          </w:p>
        </w:tc>
        <w:tc>
          <w:tcPr>
            <w:tcW w:w="92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Источник</w:t>
            </w:r>
          </w:p>
        </w:tc>
      </w:tr>
      <w:tr w:rsidR="00747D9E" w:rsidRPr="00FB5D8F" w:rsidTr="00747D9E">
        <w:trPr>
          <w:trHeight w:val="184"/>
        </w:trPr>
        <w:tc>
          <w:tcPr>
            <w:tcW w:w="2134" w:type="pct"/>
            <w:gridSpan w:val="5"/>
            <w:shd w:val="clear" w:color="auto" w:fill="EEECE1" w:themeFill="background2"/>
          </w:tcPr>
          <w:p w:rsidR="00747D9E" w:rsidRPr="00FB5D8F" w:rsidRDefault="00747D9E" w:rsidP="00747D9E">
            <w:pPr>
              <w:widowControl w:val="0"/>
              <w:autoSpaceDE w:val="0"/>
              <w:autoSpaceDN w:val="0"/>
              <w:jc w:val="center"/>
              <w:rPr>
                <w:sz w:val="18"/>
                <w:szCs w:val="18"/>
              </w:rPr>
            </w:pPr>
            <w:r w:rsidRPr="00FB5D8F">
              <w:rPr>
                <w:b/>
                <w:bCs/>
                <w:sz w:val="18"/>
                <w:szCs w:val="18"/>
              </w:rPr>
              <w:t>Взрослое население (в возрасте 18 лет и старше)</w:t>
            </w:r>
          </w:p>
        </w:tc>
        <w:tc>
          <w:tcPr>
            <w:tcW w:w="279" w:type="pct"/>
            <w:gridSpan w:val="2"/>
            <w:shd w:val="clear" w:color="auto" w:fill="EEECE1" w:themeFill="background2"/>
          </w:tcPr>
          <w:p w:rsidR="00747D9E" w:rsidRPr="00FB5D8F" w:rsidRDefault="00747D9E" w:rsidP="00747D9E">
            <w:pPr>
              <w:widowControl w:val="0"/>
              <w:autoSpaceDE w:val="0"/>
              <w:autoSpaceDN w:val="0"/>
              <w:jc w:val="center"/>
              <w:rPr>
                <w:b/>
                <w:sz w:val="18"/>
                <w:szCs w:val="18"/>
              </w:rPr>
            </w:pPr>
            <w:r w:rsidRPr="00FB5D8F">
              <w:rPr>
                <w:b/>
                <w:sz w:val="18"/>
                <w:szCs w:val="18"/>
              </w:rPr>
              <w:t>35</w:t>
            </w:r>
          </w:p>
        </w:tc>
        <w:tc>
          <w:tcPr>
            <w:tcW w:w="1193" w:type="pct"/>
            <w:shd w:val="clear" w:color="auto" w:fill="EEECE1" w:themeFill="background2"/>
          </w:tcPr>
          <w:p w:rsidR="00747D9E" w:rsidRPr="00FB5D8F" w:rsidRDefault="00747D9E" w:rsidP="00747D9E">
            <w:pPr>
              <w:widowControl w:val="0"/>
              <w:autoSpaceDE w:val="0"/>
              <w:autoSpaceDN w:val="0"/>
              <w:jc w:val="center"/>
              <w:rPr>
                <w:sz w:val="18"/>
                <w:szCs w:val="18"/>
              </w:rPr>
            </w:pPr>
          </w:p>
        </w:tc>
        <w:tc>
          <w:tcPr>
            <w:tcW w:w="469" w:type="pct"/>
            <w:shd w:val="clear" w:color="auto" w:fill="EEECE1" w:themeFill="background2"/>
            <w:vAlign w:val="center"/>
          </w:tcPr>
          <w:p w:rsidR="00747D9E" w:rsidRPr="00FB5D8F" w:rsidRDefault="00747D9E" w:rsidP="00747D9E">
            <w:pPr>
              <w:widowControl w:val="0"/>
              <w:autoSpaceDE w:val="0"/>
              <w:autoSpaceDN w:val="0"/>
              <w:jc w:val="center"/>
              <w:rPr>
                <w:sz w:val="12"/>
                <w:szCs w:val="12"/>
              </w:rPr>
            </w:pPr>
          </w:p>
        </w:tc>
        <w:tc>
          <w:tcPr>
            <w:tcW w:w="924" w:type="pct"/>
            <w:shd w:val="clear" w:color="auto" w:fill="EEECE1" w:themeFill="background2"/>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89"/>
        </w:trPr>
        <w:tc>
          <w:tcPr>
            <w:tcW w:w="5000" w:type="pct"/>
            <w:gridSpan w:val="10"/>
          </w:tcPr>
          <w:p w:rsidR="00747D9E" w:rsidRPr="00FB5D8F" w:rsidRDefault="00747D9E" w:rsidP="00747D9E">
            <w:pPr>
              <w:widowControl w:val="0"/>
              <w:autoSpaceDE w:val="0"/>
              <w:autoSpaceDN w:val="0"/>
              <w:jc w:val="center"/>
              <w:rPr>
                <w:sz w:val="18"/>
                <w:szCs w:val="18"/>
              </w:rPr>
            </w:pPr>
            <w:r w:rsidRPr="00FB5D8F">
              <w:rPr>
                <w:b/>
                <w:bCs/>
                <w:sz w:val="18"/>
                <w:szCs w:val="18"/>
              </w:rPr>
              <w:t>Оценка эффективности профилактических мероприятий</w:t>
            </w:r>
          </w:p>
        </w:tc>
      </w:tr>
      <w:tr w:rsidR="00747D9E" w:rsidRPr="00FB5D8F" w:rsidTr="00747D9E">
        <w:trPr>
          <w:trHeight w:val="1266"/>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sidRPr="00FB5D8F">
              <w:rPr>
                <w:i/>
                <w:sz w:val="18"/>
                <w:szCs w:val="18"/>
              </w:rPr>
              <w:t xml:space="preserve">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18-39</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sz w:val="18"/>
                <w:szCs w:val="18"/>
              </w:rPr>
            </w:pPr>
            <w:bookmarkStart w:id="3" w:name="_Hlk188455596"/>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jc w:val="center"/>
              <w:rPr>
                <w:rFonts w:eastAsia="Calibri"/>
                <w:sz w:val="18"/>
                <w:szCs w:val="18"/>
              </w:rPr>
            </w:pPr>
            <w:r w:rsidRPr="00FB5D8F">
              <w:rPr>
                <w:rFonts w:eastAsia="Calibri"/>
                <w:sz w:val="18"/>
                <w:szCs w:val="18"/>
              </w:rPr>
              <w:t>В иных случаях - 2 балла.</w:t>
            </w:r>
            <w:bookmarkEnd w:id="3"/>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0C67B9"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18-39</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18-39</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18-39</m:t>
                  </m:r>
                </m:sub>
              </m:sSub>
            </m:oMath>
            <w:r w:rsidR="00747D9E" w:rsidRPr="00FB5D8F">
              <w:rPr>
                <w:sz w:val="18"/>
                <w:szCs w:val="18"/>
              </w:rPr>
              <w:t xml:space="preserve"> - число лиц в возрасте от 18 до 39 лет (включительно), прошедших профилактический медицинский осмотр или диспансеризацию за период;</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18-39</m:t>
                  </m:r>
                </m:sub>
              </m:sSub>
            </m:oMath>
            <w:r w:rsidR="00747D9E" w:rsidRPr="00FB5D8F">
              <w:rPr>
                <w:sz w:val="18"/>
                <w:szCs w:val="18"/>
              </w:rPr>
              <w:t xml:space="preserve"> - число прикрепленных лиц к медицинской организации в возрасте от 18 до 39 лет (включительно), среднее значение за период.</w:t>
            </w:r>
          </w:p>
          <w:p w:rsidR="00747D9E" w:rsidRPr="00FB5D8F" w:rsidRDefault="00747D9E" w:rsidP="00747D9E">
            <w:pPr>
              <w:widowControl w:val="0"/>
              <w:autoSpaceDE w:val="0"/>
              <w:autoSpaceDN w:val="0"/>
              <w:spacing w:before="12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лиц в возрасте от 40 до 65 лет, не прошедших в течение последних</w:t>
            </w:r>
          </w:p>
          <w:p w:rsidR="00747D9E" w:rsidRPr="00FB5D8F" w:rsidRDefault="00747D9E" w:rsidP="00747D9E">
            <w:pPr>
              <w:widowControl w:val="0"/>
              <w:autoSpaceDE w:val="0"/>
              <w:autoSpaceDN w:val="0"/>
              <w:jc w:val="center"/>
              <w:rPr>
                <w:sz w:val="18"/>
                <w:szCs w:val="18"/>
              </w:rPr>
            </w:pPr>
            <w:r w:rsidRPr="00FB5D8F">
              <w:rPr>
                <w:sz w:val="18"/>
                <w:szCs w:val="18"/>
              </w:rPr>
              <w:t xml:space="preserve">двух лет профилактический медицинский осмотр или </w:t>
            </w:r>
            <w:r w:rsidRPr="00FB5D8F">
              <w:rPr>
                <w:sz w:val="18"/>
                <w:szCs w:val="18"/>
              </w:rPr>
              <w:lastRenderedPageBreak/>
              <w:t>диспансеризацию, от общего числа прикрепленного населения этой возрастной группы.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40-65</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 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747D9E" w:rsidP="00747D9E">
            <w:pPr>
              <w:widowControl w:val="0"/>
              <w:autoSpaceDE w:val="0"/>
              <w:autoSpaceDN w:val="0"/>
              <w:jc w:val="center"/>
              <w:rPr>
                <w:sz w:val="18"/>
                <w:szCs w:val="18"/>
              </w:rPr>
            </w:pPr>
          </w:p>
          <w:p w:rsidR="00747D9E" w:rsidRPr="00FB5D8F" w:rsidRDefault="000C67B9"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40-65</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40-65</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40-65</m:t>
                  </m:r>
                </m:sub>
              </m:sSub>
            </m:oMath>
            <w:r w:rsidR="00747D9E" w:rsidRPr="00FB5D8F">
              <w:rPr>
                <w:sz w:val="18"/>
                <w:szCs w:val="18"/>
              </w:rPr>
              <w:t xml:space="preserve"> - число лиц в возрасте от 40 до 65 лет (включительно), прошедших профилактический </w:t>
            </w:r>
            <w:r w:rsidR="00747D9E" w:rsidRPr="00FB5D8F">
              <w:rPr>
                <w:sz w:val="18"/>
                <w:szCs w:val="18"/>
              </w:rPr>
              <w:lastRenderedPageBreak/>
              <w:t>медицинский осмотр или диспансеризацию за период;</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40-65</m:t>
                  </m:r>
                </m:sub>
              </m:sSub>
            </m:oMath>
            <w:r w:rsidR="00747D9E" w:rsidRPr="00FB5D8F">
              <w:rPr>
                <w:sz w:val="18"/>
                <w:szCs w:val="18"/>
              </w:rPr>
              <w:t xml:space="preserve"> - число прикрепленных лиц к медицинской организации в возрасте от 40 до 65 лет (включительно), среднее значение за период.</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xml:space="preserve">- дата окончания </w:t>
            </w:r>
            <w:r w:rsidRPr="00FB5D8F">
              <w:rPr>
                <w:sz w:val="18"/>
                <w:szCs w:val="18"/>
              </w:rPr>
              <w:lastRenderedPageBreak/>
              <w:t>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4287"/>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w:t>
            </w:r>
            <w:r w:rsidRPr="00FB5D8F">
              <w:rPr>
                <w:sz w:val="18"/>
                <w:szCs w:val="18"/>
              </w:rPr>
              <w:lastRenderedPageBreak/>
              <w:t>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БСК</m:t>
                  </m:r>
                </m:sub>
              </m:sSub>
            </m:oMath>
            <w:r w:rsidRPr="00FB5D8F">
              <w:rPr>
                <w:sz w:val="18"/>
                <w:szCs w:val="18"/>
              </w:rPr>
              <w:t>)</w:t>
            </w:r>
          </w:p>
        </w:tc>
        <w:tc>
          <w:tcPr>
            <w:tcW w:w="471" w:type="pct"/>
            <w:vAlign w:val="center"/>
          </w:tcPr>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sz w:val="18"/>
                <w:szCs w:val="18"/>
              </w:rPr>
            </w:pPr>
            <w:r w:rsidRPr="00FB5D8F">
              <w:rPr>
                <w:color w:val="000000"/>
                <w:sz w:val="18"/>
                <w:szCs w:val="18"/>
              </w:rPr>
              <w:t xml:space="preserve">Прирост показателя  </w:t>
            </w:r>
            <w:r w:rsidRPr="00FB5D8F">
              <w:rPr>
                <w:color w:val="000000"/>
                <w:sz w:val="18"/>
                <w:szCs w:val="18"/>
              </w:rPr>
              <w:br/>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widowControl w:val="0"/>
              <w:autoSpaceDE w:val="0"/>
              <w:autoSpaceDN w:val="0"/>
              <w:spacing w:before="120"/>
              <w:jc w:val="center"/>
              <w:rPr>
                <w:b/>
                <w:bCs/>
                <w:sz w:val="18"/>
                <w:szCs w:val="18"/>
              </w:rPr>
            </w:pPr>
            <w:r w:rsidRPr="00FB5D8F">
              <w:rPr>
                <w:b/>
                <w:bCs/>
                <w:sz w:val="18"/>
                <w:szCs w:val="18"/>
              </w:rPr>
              <w:t xml:space="preserve">Для медицинских организаций, значение показателя которых равно или </w:t>
            </w:r>
            <w:r w:rsidRPr="00FB5D8F">
              <w:rPr>
                <w:b/>
                <w:bCs/>
                <w:sz w:val="18"/>
                <w:szCs w:val="18"/>
              </w:rPr>
              <w:lastRenderedPageBreak/>
              <w:t>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2</w:t>
            </w:r>
          </w:p>
        </w:tc>
        <w:tc>
          <w:tcPr>
            <w:tcW w:w="1199" w:type="pct"/>
            <w:gridSpan w:val="2"/>
          </w:tcPr>
          <w:p w:rsidR="00747D9E" w:rsidRPr="00FB5D8F" w:rsidRDefault="000C67B9" w:rsidP="00747D9E">
            <w:pPr>
              <w:widowControl w:val="0"/>
              <w:autoSpaceDE w:val="0"/>
              <w:autoSpaceDN w:val="0"/>
              <w:jc w:val="center"/>
            </w:pPr>
            <m:oMathPara>
              <m:oMath>
                <m:sSub>
                  <m:sSubPr>
                    <m:ctrlPr>
                      <w:rPr>
                        <w:rFonts w:ascii="Cambria Math" w:hAnsi="Cambria Math"/>
                      </w:rPr>
                    </m:ctrlPr>
                  </m:sSubPr>
                  <m:e>
                    <m:r>
                      <w:rPr>
                        <w:rFonts w:ascii="Cambria Math" w:hAnsi="Cambria Math"/>
                      </w:rPr>
                      <m:t>D</m:t>
                    </m:r>
                  </m:e>
                  <m:sub>
                    <m:r>
                      <w:rPr>
                        <w:rFonts w:ascii="Cambria Math" w:hAnsi="Cambria Math"/>
                      </w:rPr>
                      <m:t>БСК</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BSK</m:t>
                    </m:r>
                    <m:r>
                      <w:rPr>
                        <w:rFonts w:ascii="Cambria Math" w:eastAsia="Cambria Math" w:hAnsi="Cambria Math"/>
                        <w:color w:val="000000"/>
                        <w:vertAlign w:val="subscript"/>
                      </w:rPr>
                      <m:t>дисп</m:t>
                    </m:r>
                  </m:num>
                  <m:den>
                    <m:r>
                      <w:rPr>
                        <w:rFonts w:ascii="Cambria Math" w:eastAsia="Cambria Math" w:hAnsi="Cambria Math"/>
                        <w:color w:val="000000"/>
                      </w:rPr>
                      <m:t>BSK</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относящимся к болезням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I00 - I99</w:t>
            </w:r>
            <w:r w:rsidRPr="00FB5D8F">
              <w:rPr>
                <w:sz w:val="18"/>
                <w:szCs w:val="18"/>
              </w:rPr>
              <w:t xml:space="preserve"> – Болезни системы кровообращения</w:t>
            </w:r>
            <w:r w:rsidRPr="00FB5D8F">
              <w:rPr>
                <w:sz w:val="18"/>
                <w:szCs w:val="18"/>
              </w:rPr>
              <w:br/>
            </w:r>
            <w:r w:rsidRPr="00FB5D8F">
              <w:rPr>
                <w:b/>
                <w:sz w:val="18"/>
                <w:szCs w:val="18"/>
              </w:rPr>
              <w:t>Q20 - Q28</w:t>
            </w:r>
            <w:r w:rsidRPr="00FB5D8F">
              <w:rPr>
                <w:sz w:val="18"/>
                <w:szCs w:val="18"/>
              </w:rPr>
              <w:t xml:space="preserve"> – Врожденные </w:t>
            </w:r>
            <w:r w:rsidRPr="00FB5D8F">
              <w:rPr>
                <w:sz w:val="18"/>
                <w:szCs w:val="18"/>
              </w:rPr>
              <w:lastRenderedPageBreak/>
              <w:t>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trike/>
                <w:color w:val="000000"/>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 xml:space="preserve">-дата окончания </w:t>
            </w:r>
            <w:r w:rsidRPr="00FB5D8F">
              <w:rPr>
                <w:color w:val="000000"/>
                <w:sz w:val="18"/>
                <w:szCs w:val="18"/>
              </w:rPr>
              <w:lastRenderedPageBreak/>
              <w:t>лечения;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-диагноз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color w:val="000000"/>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3%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3%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прироста по сравнению с предыдущим периодом или достижения максимально возможного значения показателя - 2 </w:t>
            </w:r>
            <w:r w:rsidRPr="00FB5D8F">
              <w:rPr>
                <w:sz w:val="18"/>
                <w:szCs w:val="18"/>
              </w:rPr>
              <w:lastRenderedPageBreak/>
              <w:t>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0C67B9" w:rsidP="00747D9E">
            <w:pPr>
              <w:widowControl w:val="0"/>
              <w:autoSpaceDE w:val="0"/>
              <w:autoSpaceDN w:val="0"/>
              <w:jc w:val="center"/>
              <w:rPr>
                <w:noProof/>
                <w:szCs w:val="18"/>
              </w:rPr>
            </w:pPr>
            <m:oMathPara>
              <m:oMath>
                <m:sSub>
                  <m:sSubPr>
                    <m:ctrlPr>
                      <w:rPr>
                        <w:rFonts w:ascii="Cambria Math" w:hAnsi="Cambria Math"/>
                      </w:rPr>
                    </m:ctrlPr>
                  </m:sSubPr>
                  <m:e>
                    <m:r>
                      <w:rPr>
                        <w:rFonts w:ascii="Cambria Math" w:hAnsi="Cambria Math"/>
                      </w:rPr>
                      <m:t>D</m:t>
                    </m:r>
                  </m:e>
                  <m:sub>
                    <m:r>
                      <w:rPr>
                        <w:rFonts w:ascii="Cambria Math" w:hAnsi="Cambria Math"/>
                      </w:rPr>
                      <m:t>ЗНО</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ZNO</m:t>
                    </m:r>
                    <m:r>
                      <w:rPr>
                        <w:rFonts w:ascii="Cambria Math" w:eastAsia="Cambria Math" w:hAnsi="Cambria Math"/>
                        <w:color w:val="000000"/>
                        <w:vertAlign w:val="subscript"/>
                      </w:rPr>
                      <m:t>дисп</m:t>
                    </m:r>
                  </m:num>
                  <m:den>
                    <m:r>
                      <w:rPr>
                        <w:rFonts w:ascii="Cambria Math" w:eastAsia="Cambria Math" w:hAnsi="Cambria Math"/>
                        <w:color w:val="000000"/>
                      </w:rPr>
                      <m:t>ZNO</m:t>
                    </m:r>
                    <m:r>
                      <w:rPr>
                        <w:rFonts w:ascii="Cambria Math" w:eastAsia="Cambria Math" w:hAnsi="Cambria Math"/>
                        <w:color w:val="000000"/>
                        <w:vertAlign w:val="subscript"/>
                      </w:rPr>
                      <m:t>вп</m:t>
                    </m:r>
                  </m:den>
                </m:f>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ZNO</m:t>
              </m:r>
              <m:r>
                <w:rPr>
                  <w:rFonts w:ascii="Cambria Math" w:eastAsia="Cambria Math" w:hAnsi="Cambria Math"/>
                  <w:color w:val="000000"/>
                  <w:sz w:val="18"/>
                  <w:szCs w:val="16"/>
                  <w:vertAlign w:val="subscript"/>
                </w:rPr>
                <m:t>дисп</m:t>
              </m:r>
            </m:oMath>
            <w:r w:rsidRPr="00FB5D8F">
              <w:rPr>
                <w:sz w:val="14"/>
                <w:szCs w:val="14"/>
              </w:rPr>
              <w:t xml:space="preserve"> </w:t>
            </w:r>
            <w:r w:rsidRPr="00FB5D8F">
              <w:rPr>
                <w:sz w:val="18"/>
                <w:szCs w:val="18"/>
              </w:rPr>
              <w:t>- число взрослых с подозрением на злокачественное новообразование,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ZNO</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747D9E" w:rsidRPr="00FB5D8F" w:rsidRDefault="00747D9E" w:rsidP="00747D9E">
            <w:pPr>
              <w:widowControl w:val="0"/>
              <w:autoSpaceDE w:val="0"/>
              <w:autoSpaceDN w:val="0"/>
              <w:jc w:val="center"/>
              <w:rPr>
                <w:b/>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C00-C96</w:t>
            </w:r>
            <w:r w:rsidRPr="00FB5D8F">
              <w:rPr>
                <w:sz w:val="18"/>
                <w:szCs w:val="18"/>
              </w:rPr>
              <w:t xml:space="preserve"> – Злокачественные новообразования.</w:t>
            </w:r>
          </w:p>
          <w:p w:rsidR="00747D9E" w:rsidRPr="00FB5D8F" w:rsidRDefault="00747D9E" w:rsidP="00747D9E">
            <w:pPr>
              <w:widowControl w:val="0"/>
              <w:autoSpaceDE w:val="0"/>
              <w:autoSpaceDN w:val="0"/>
              <w:jc w:val="center"/>
              <w:rPr>
                <w:sz w:val="18"/>
                <w:szCs w:val="18"/>
              </w:rPr>
            </w:pPr>
            <w:r w:rsidRPr="00FB5D8F">
              <w:rPr>
                <w:b/>
                <w:sz w:val="18"/>
                <w:szCs w:val="18"/>
              </w:rPr>
              <w:t>D00-D09</w:t>
            </w:r>
            <w:r w:rsidRPr="00FB5D8F">
              <w:rPr>
                <w:sz w:val="18"/>
                <w:szCs w:val="18"/>
              </w:rPr>
              <w:t xml:space="preserve"> – In situ новообразования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полю "признак подозрения на злокачественное новообразование"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4</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color w:val="000000"/>
                <w:sz w:val="18"/>
                <w:szCs w:val="18"/>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r w:rsidRPr="00FB5D8F">
              <w:rPr>
                <w:sz w:val="18"/>
                <w:szCs w:val="18"/>
              </w:rPr>
              <w:t xml:space="preserve">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ХОБЛ</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 xml:space="preserve">Прирост показателя  </w:t>
            </w:r>
            <w:r w:rsidRPr="00FB5D8F">
              <w:rPr>
                <w:color w:val="000000"/>
                <w:sz w:val="18"/>
                <w:szCs w:val="18"/>
              </w:rPr>
              <w:br/>
              <w:t xml:space="preserve">за период </w:t>
            </w:r>
            <w:r w:rsidRPr="00FB5D8F">
              <w:rPr>
                <w:color w:val="000000"/>
                <w:sz w:val="18"/>
                <w:szCs w:val="18"/>
              </w:rPr>
              <w:br/>
              <w:t xml:space="preserve">по отношению </w:t>
            </w:r>
            <w:r w:rsidRPr="00FB5D8F">
              <w:rPr>
                <w:color w:val="000000"/>
                <w:sz w:val="18"/>
                <w:szCs w:val="18"/>
              </w:rPr>
              <w:br/>
              <w:t xml:space="preserve">к показателю </w:t>
            </w:r>
            <w:r w:rsidRPr="00FB5D8F">
              <w:rPr>
                <w:color w:val="000000"/>
                <w:sz w:val="18"/>
                <w:szCs w:val="18"/>
              </w:rPr>
              <w:b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2</w:t>
            </w:r>
          </w:p>
        </w:tc>
        <w:tc>
          <w:tcPr>
            <w:tcW w:w="1199" w:type="pct"/>
            <w:gridSpan w:val="2"/>
          </w:tcPr>
          <w:p w:rsidR="00747D9E" w:rsidRPr="00FB5D8F" w:rsidRDefault="000C67B9" w:rsidP="00747D9E">
            <w:pPr>
              <w:widowControl w:val="0"/>
              <w:autoSpaceDE w:val="0"/>
              <w:autoSpaceDN w:val="0"/>
              <w:jc w:val="center"/>
              <w:rPr>
                <w:noProof/>
                <w:szCs w:val="18"/>
              </w:rPr>
            </w:pPr>
            <m:oMathPara>
              <m:oMath>
                <m:sSub>
                  <m:sSubPr>
                    <m:ctrlPr>
                      <w:rPr>
                        <w:rFonts w:ascii="Cambria Math" w:hAnsi="Cambria Math"/>
                        <w:szCs w:val="18"/>
                      </w:rPr>
                    </m:ctrlPr>
                  </m:sSubPr>
                  <m:e>
                    <m:r>
                      <w:rPr>
                        <w:rFonts w:ascii="Cambria Math" w:hAnsi="Cambria Math"/>
                        <w:szCs w:val="18"/>
                      </w:rPr>
                      <m:t>D</m:t>
                    </m:r>
                  </m:e>
                  <m:sub>
                    <m:r>
                      <w:rPr>
                        <w:rFonts w:ascii="Cambria Math" w:hAnsi="Cambria Math"/>
                        <w:szCs w:val="18"/>
                      </w:rPr>
                      <m:t>ХОБЛ</m:t>
                    </m:r>
                  </m:sub>
                </m:sSub>
                <m:r>
                  <m:rPr>
                    <m:sty m:val="p"/>
                  </m:rPr>
                  <w:rPr>
                    <w:rFonts w:ascii="Cambria Math" w:hAnsi="Cambria Math"/>
                    <w:szCs w:val="18"/>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дисп</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szCs w:val="18"/>
                  </w:rPr>
                  <m:t xml:space="preserve"> </m:t>
                </m:r>
                <m:r>
                  <w:rPr>
                    <w:rFonts w:ascii="Cambria Math" w:hAnsi="Cambria Math"/>
                    <w:color w:val="000000"/>
                    <w:szCs w:val="24"/>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H</m:t>
              </m:r>
              <m:r>
                <w:rPr>
                  <w:rFonts w:ascii="Cambria Math" w:eastAsia="Cambria Math" w:hAnsi="Cambria Math"/>
                  <w:color w:val="000000"/>
                  <w:sz w:val="18"/>
                  <w:szCs w:val="24"/>
                  <w:vertAlign w:val="subscript"/>
                </w:rPr>
                <m:t>вп</m:t>
              </m:r>
            </m:oMath>
            <w:r w:rsidRPr="00FB5D8F">
              <w:rPr>
                <w:sz w:val="18"/>
                <w:szCs w:val="18"/>
              </w:rPr>
              <w:t xml:space="preserve"> -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болезнь легких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J44.9</w:t>
            </w:r>
            <w:r w:rsidRPr="00FB5D8F">
              <w:rPr>
                <w:sz w:val="18"/>
                <w:szCs w:val="18"/>
              </w:rPr>
              <w:t xml:space="preserve"> - Хроническая обструктивная легочная болезнь неуточненная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сахарный диабет, выявленным впервые при профилактических медицинских </w:t>
            </w:r>
            <w:r w:rsidRPr="00FB5D8F">
              <w:rPr>
                <w:sz w:val="18"/>
                <w:szCs w:val="18"/>
              </w:rPr>
              <w:lastRenderedPageBreak/>
              <w:t xml:space="preserve">осмотрах и диспансеризации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сахарный диабет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СД</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 xml:space="preserve">за </w:t>
            </w:r>
            <w:r w:rsidRPr="00FB5D8F">
              <w:rPr>
                <w:sz w:val="18"/>
                <w:szCs w:val="18"/>
              </w:rPr>
              <w:lastRenderedPageBreak/>
              <w:t>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0C67B9"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СД</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SD</m:t>
                        </m:r>
                      </m:e>
                      <m:sub>
                        <m:r>
                          <w:rPr>
                            <w:rFonts w:ascii="Cambria Math" w:hAnsi="Cambria Math"/>
                          </w:rPr>
                          <m:t>ДИСП</m:t>
                        </m:r>
                      </m:sub>
                    </m:sSub>
                  </m:num>
                  <m:den>
                    <m:sSub>
                      <m:sSubPr>
                        <m:ctrlPr>
                          <w:rPr>
                            <w:rFonts w:ascii="Cambria Math" w:hAnsi="Cambria Math"/>
                          </w:rPr>
                        </m:ctrlPr>
                      </m:sSubPr>
                      <m:e>
                        <m:r>
                          <w:rPr>
                            <w:rFonts w:ascii="Cambria Math" w:hAnsi="Cambria Math"/>
                          </w:rPr>
                          <m:t>SD</m:t>
                        </m:r>
                      </m:e>
                      <m:sub>
                        <m:r>
                          <w:rPr>
                            <w:rFonts w:ascii="Cambria Math" w:hAnsi="Cambria Math"/>
                          </w:rPr>
                          <m:t>ВП</m:t>
                        </m:r>
                      </m:sub>
                    </m:sSub>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rPr>
                  </m:ctrlPr>
                </m:sSubPr>
                <m:e>
                  <m:r>
                    <w:rPr>
                      <w:rFonts w:ascii="Cambria Math" w:hAnsi="Cambria Math"/>
                      <w:sz w:val="18"/>
                    </w:rPr>
                    <m:t>SD</m:t>
                  </m:r>
                </m:e>
                <m:sub>
                  <m:r>
                    <w:rPr>
                      <w:rFonts w:ascii="Cambria Math" w:hAnsi="Cambria Math"/>
                      <w:sz w:val="18"/>
                    </w:rPr>
                    <m:t>ДИСП</m:t>
                  </m:r>
                </m:sub>
              </m:sSub>
            </m:oMath>
            <w:r w:rsidR="00747D9E" w:rsidRPr="00FB5D8F">
              <w:rPr>
                <w:sz w:val="18"/>
                <w:szCs w:val="18"/>
              </w:rPr>
              <w:t xml:space="preserve"> - число взрослых с установленным диагнозом сахарный диабет, выявленным впервые при профилактическом медицинском осмотре и </w:t>
            </w:r>
            <w:r w:rsidR="00747D9E" w:rsidRPr="00FB5D8F">
              <w:rPr>
                <w:sz w:val="18"/>
                <w:szCs w:val="18"/>
              </w:rPr>
              <w:lastRenderedPageBreak/>
              <w:t>диспансеризации за период;</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SD</m:t>
                  </m:r>
                </m:e>
                <m:sub>
                  <m:r>
                    <w:rPr>
                      <w:rFonts w:ascii="Cambria Math" w:hAnsi="Cambria Math"/>
                      <w:sz w:val="18"/>
                      <w:szCs w:val="18"/>
                    </w:rPr>
                    <m:t>ВП</m:t>
                  </m:r>
                </m:sub>
              </m:sSub>
            </m:oMath>
            <w:r w:rsidR="00747D9E" w:rsidRPr="00FB5D8F">
              <w:rPr>
                <w:sz w:val="18"/>
                <w:szCs w:val="18"/>
              </w:rPr>
              <w:t xml:space="preserve"> - число взрослых пациентов </w:t>
            </w:r>
            <w:proofErr w:type="gramStart"/>
            <w:r w:rsidR="00747D9E" w:rsidRPr="00FB5D8F">
              <w:rPr>
                <w:sz w:val="18"/>
                <w:szCs w:val="18"/>
              </w:rPr>
              <w:t>с</w:t>
            </w:r>
            <w:proofErr w:type="gramEnd"/>
            <w:r w:rsidR="00747D9E" w:rsidRPr="00FB5D8F">
              <w:rPr>
                <w:sz w:val="18"/>
                <w:szCs w:val="18"/>
              </w:rPr>
              <w:t xml:space="preserve"> впервые </w:t>
            </w:r>
            <w:proofErr w:type="gramStart"/>
            <w:r w:rsidR="00747D9E" w:rsidRPr="00FB5D8F">
              <w:rPr>
                <w:sz w:val="18"/>
                <w:szCs w:val="18"/>
              </w:rPr>
              <w:t>в</w:t>
            </w:r>
            <w:proofErr w:type="gramEnd"/>
            <w:r w:rsidR="00747D9E" w:rsidRPr="00FB5D8F">
              <w:rPr>
                <w:sz w:val="18"/>
                <w:szCs w:val="18"/>
              </w:rPr>
              <w:t xml:space="preserve"> жизни установленным диагнозом сахарный диабет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rPr>
              <w:t xml:space="preserve">E10-E14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w:t>
            </w:r>
            <w:r w:rsidRPr="00FB5D8F">
              <w:rPr>
                <w:sz w:val="18"/>
                <w:szCs w:val="18"/>
              </w:rPr>
              <w:lastRenderedPageBreak/>
              <w:t>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новообразование органов дыхания, выявленным впервые при профилактическом медицинском осмотре</w:t>
            </w:r>
          </w:p>
          <w:p w:rsidR="00747D9E" w:rsidRPr="00FB5D8F" w:rsidRDefault="00747D9E" w:rsidP="00747D9E">
            <w:pPr>
              <w:widowControl w:val="0"/>
              <w:autoSpaceDE w:val="0"/>
              <w:autoSpaceDN w:val="0"/>
              <w:jc w:val="center"/>
              <w:rPr>
                <w:sz w:val="18"/>
                <w:szCs w:val="18"/>
              </w:rPr>
            </w:pPr>
            <w:r w:rsidRPr="00FB5D8F">
              <w:rPr>
                <w:sz w:val="18"/>
                <w:szCs w:val="18"/>
              </w:rPr>
              <w:t>или диспансеризации, от общего числа взрослых пациентов с подозрением</w:t>
            </w:r>
          </w:p>
          <w:p w:rsidR="00747D9E" w:rsidRPr="00FB5D8F" w:rsidRDefault="00747D9E" w:rsidP="00747D9E">
            <w:pPr>
              <w:widowControl w:val="0"/>
              <w:autoSpaceDE w:val="0"/>
              <w:autoSpaceDN w:val="0"/>
              <w:jc w:val="center"/>
              <w:rPr>
                <w:sz w:val="18"/>
                <w:szCs w:val="18"/>
              </w:rPr>
            </w:pPr>
            <w:r w:rsidRPr="00FB5D8F">
              <w:rPr>
                <w:sz w:val="18"/>
                <w:szCs w:val="18"/>
              </w:rPr>
              <w:t xml:space="preserve">на злокачественное новообразование или </w:t>
            </w:r>
            <w:r w:rsidRPr="00FB5D8F">
              <w:rPr>
                <w:sz w:val="18"/>
                <w:szCs w:val="18"/>
              </w:rPr>
              <w:lastRenderedPageBreak/>
              <w:t>впервые в жизни установленным диагнозом злокачественное новообразование органов дыхания.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ЗНОД</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Для медицинских организаций, значение показателя равно или выше среднего по субъекту </w:t>
            </w:r>
            <w:r w:rsidRPr="00FB5D8F">
              <w:rPr>
                <w:b/>
                <w:bCs/>
                <w:sz w:val="18"/>
                <w:szCs w:val="18"/>
              </w:rPr>
              <w:lastRenderedPageBreak/>
              <w:t>Российской Федерации:</w:t>
            </w:r>
          </w:p>
          <w:p w:rsidR="00747D9E" w:rsidRPr="00FB5D8F" w:rsidRDefault="00747D9E" w:rsidP="00747D9E">
            <w:pPr>
              <w:widowControl w:val="0"/>
              <w:autoSpaceDE w:val="0"/>
              <w:autoSpaceDN w:val="0"/>
              <w:spacing w:before="12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0C67B9" w:rsidP="00747D9E">
            <w:pPr>
              <w:widowControl w:val="0"/>
              <w:autoSpaceDE w:val="0"/>
              <w:autoSpaceDN w:val="0"/>
              <w:jc w:val="center"/>
              <w:rPr>
                <w:i/>
                <w:noProof/>
              </w:rPr>
            </w:pPr>
            <m:oMathPara>
              <m:oMath>
                <m:sSub>
                  <m:sSubPr>
                    <m:ctrlPr>
                      <w:rPr>
                        <w:rFonts w:ascii="Cambria Math" w:hAnsi="Cambria Math"/>
                      </w:rPr>
                    </m:ctrlPr>
                  </m:sSubPr>
                  <m:e>
                    <m:r>
                      <w:rPr>
                        <w:rFonts w:ascii="Cambria Math" w:hAnsi="Cambria Math"/>
                      </w:rPr>
                      <m:t>D</m:t>
                    </m:r>
                  </m:e>
                  <m:sub>
                    <m:r>
                      <w:rPr>
                        <w:rFonts w:ascii="Cambria Math" w:hAnsi="Cambria Math"/>
                      </w:rPr>
                      <m:t>ЗНОД</m:t>
                    </m:r>
                  </m:sub>
                </m:sSub>
                <m:r>
                  <m:rPr>
                    <m:sty m:val="p"/>
                  </m:rPr>
                  <w:rPr>
                    <w:rFonts w:ascii="Cambria Math" w:hAnsi="Cambria Math"/>
                  </w:rPr>
                  <m:t>=</m:t>
                </m:r>
                <m:f>
                  <m:fPr>
                    <m:ctrlPr>
                      <w:rPr>
                        <w:rFonts w:ascii="Cambria Math" w:hAnsi="Cambria Math"/>
                      </w:rPr>
                    </m:ctrlPr>
                  </m:fPr>
                  <m:num>
                    <m:r>
                      <w:rPr>
                        <w:rFonts w:ascii="Cambria Math" w:eastAsia="Cambria Math" w:hAnsi="Cambria Math"/>
                        <w:color w:val="000000"/>
                      </w:rPr>
                      <m:t>ZNO</m:t>
                    </m:r>
                    <m:r>
                      <w:rPr>
                        <w:rFonts w:ascii="Cambria Math" w:eastAsia="Cambria Math" w:hAnsi="Cambria Math"/>
                        <w:color w:val="000000"/>
                        <w:vertAlign w:val="subscript"/>
                      </w:rPr>
                      <m:t>диспд</m:t>
                    </m:r>
                  </m:num>
                  <m:den>
                    <m:r>
                      <w:rPr>
                        <w:rFonts w:ascii="Cambria Math" w:eastAsia="Cambria Math" w:hAnsi="Cambria Math"/>
                        <w:color w:val="000000"/>
                      </w:rPr>
                      <m:t>ZNO</m:t>
                    </m:r>
                    <m:r>
                      <w:rPr>
                        <w:rFonts w:ascii="Cambria Math" w:eastAsia="Cambria Math" w:hAnsi="Cambria Math"/>
                        <w:color w:val="000000"/>
                        <w:vertAlign w:val="subscript"/>
                      </w:rPr>
                      <m:t>впд</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диспд</m:t>
              </m:r>
            </m:oMath>
            <w:r w:rsidRPr="00FB5D8F">
              <w:rPr>
                <w:sz w:val="18"/>
                <w:szCs w:val="18"/>
              </w:rPr>
              <w:t xml:space="preserve"> -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впд</m:t>
              </m:r>
            </m:oMath>
            <w:r w:rsidRPr="00FB5D8F">
              <w:rPr>
                <w:color w:val="000000"/>
                <w:sz w:val="18"/>
                <w:szCs w:val="24"/>
                <w:vertAlign w:val="subscript"/>
              </w:rPr>
              <w:t xml:space="preserve"> </w:t>
            </w:r>
            <w:r w:rsidRPr="00FB5D8F">
              <w:rPr>
                <w:sz w:val="18"/>
                <w:szCs w:val="18"/>
              </w:rPr>
              <w:t>- число взрослых пациентов с подозрением на злокачественное новообразование органов дыхания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C34.0 </w:t>
            </w:r>
            <w:r w:rsidRPr="00FB5D8F">
              <w:rPr>
                <w:sz w:val="18"/>
                <w:szCs w:val="18"/>
              </w:rPr>
              <w:t>- Злокачественное новообразование главных бронхов.</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C34.1 </w:t>
            </w:r>
            <w:r w:rsidRPr="00FB5D8F">
              <w:rPr>
                <w:sz w:val="18"/>
                <w:szCs w:val="18"/>
              </w:rPr>
              <w:t xml:space="preserve">- Злокачественное новообразование верхней </w:t>
            </w:r>
            <w:r w:rsidRPr="00FB5D8F">
              <w:rPr>
                <w:sz w:val="18"/>
                <w:szCs w:val="18"/>
              </w:rPr>
              <w:lastRenderedPageBreak/>
              <w:t>доли,</w:t>
            </w:r>
            <w:r w:rsidRPr="00FB5D8F">
              <w:rPr>
                <w:b/>
                <w:bCs/>
                <w:sz w:val="18"/>
                <w:szCs w:val="18"/>
              </w:rPr>
              <w:t xml:space="preserve"> </w:t>
            </w:r>
            <w:r w:rsidRPr="00FB5D8F">
              <w:rPr>
                <w:sz w:val="18"/>
                <w:szCs w:val="18"/>
              </w:rPr>
              <w:t>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w:t>
            </w:r>
            <w:r w:rsidRPr="00FB5D8F">
              <w:rPr>
                <w:sz w:val="18"/>
                <w:szCs w:val="18"/>
              </w:rPr>
              <w:t>2 - Злокачественное новообразование средней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C34.3 </w:t>
            </w:r>
            <w:r w:rsidRPr="00FB5D8F">
              <w:rPr>
                <w:sz w:val="18"/>
                <w:szCs w:val="18"/>
              </w:rPr>
              <w:t>- Злокачественное новообразование нижней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C34.8</w:t>
            </w:r>
            <w:r w:rsidRPr="00FB5D8F">
              <w:rPr>
                <w:sz w:val="18"/>
                <w:szCs w:val="18"/>
              </w:rPr>
              <w:t xml:space="preserve"> - Злокачественное новообразование бронхов или легкого,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bCs/>
                <w:sz w:val="18"/>
                <w:szCs w:val="18"/>
              </w:rPr>
              <w:t>C34.9</w:t>
            </w:r>
            <w:r w:rsidRPr="00FB5D8F">
              <w:rPr>
                <w:sz w:val="18"/>
                <w:szCs w:val="18"/>
              </w:rPr>
              <w:t xml:space="preserve"> - Злокачественное новообразование бронхов или легкого неуточненной локализации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w:t>
            </w:r>
            <w:r w:rsidRPr="00FB5D8F">
              <w:rPr>
                <w:sz w:val="18"/>
                <w:szCs w:val="18"/>
              </w:rPr>
              <w:lastRenderedPageBreak/>
              <w:t>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roofErr w:type="gramStart"/>
            <w:r w:rsidRPr="00FB5D8F">
              <w:rPr>
                <w:sz w:val="18"/>
                <w:szCs w:val="18"/>
              </w:rPr>
              <w:t>.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Cmale</m:t>
                  </m:r>
                </m:sub>
              </m:sSub>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0C67B9"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Cmale</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m:t>
                        </m:r>
                      </m:e>
                      <m:sub>
                        <m:r>
                          <w:rPr>
                            <w:rFonts w:ascii="Cambria Math" w:hAnsi="Cambria Math"/>
                          </w:rPr>
                          <m:t>Cmale</m:t>
                        </m:r>
                      </m:sub>
                    </m:sSub>
                  </m:num>
                  <m:den>
                    <m:sSub>
                      <m:sSubPr>
                        <m:ctrlPr>
                          <w:rPr>
                            <w:rFonts w:ascii="Cambria Math" w:hAnsi="Cambria Math"/>
                          </w:rPr>
                        </m:ctrlPr>
                      </m:sSubPr>
                      <m:e>
                        <m:r>
                          <w:rPr>
                            <w:rFonts w:ascii="Cambria Math" w:hAnsi="Cambria Math"/>
                          </w:rPr>
                          <m:t>N</m:t>
                        </m:r>
                      </m:e>
                      <m:sub>
                        <m:r>
                          <w:rPr>
                            <w:rFonts w:ascii="Cambria Math" w:hAnsi="Cambria Math"/>
                          </w:rPr>
                          <m:t>Cmale</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 МКБ:</w:t>
            </w:r>
          </w:p>
          <w:p w:rsidR="00747D9E" w:rsidRPr="00FB5D8F" w:rsidRDefault="00747D9E" w:rsidP="00747D9E">
            <w:pPr>
              <w:widowControl w:val="0"/>
              <w:autoSpaceDE w:val="0"/>
              <w:autoSpaceDN w:val="0"/>
              <w:jc w:val="center"/>
              <w:rPr>
                <w:sz w:val="18"/>
                <w:szCs w:val="18"/>
              </w:rPr>
            </w:pPr>
            <w:r w:rsidRPr="00FB5D8F">
              <w:rPr>
                <w:b/>
                <w:sz w:val="18"/>
                <w:szCs w:val="18"/>
              </w:rPr>
              <w:t>C61</w:t>
            </w:r>
            <w:r w:rsidRPr="00FB5D8F">
              <w:rPr>
                <w:sz w:val="18"/>
                <w:szCs w:val="18"/>
              </w:rPr>
              <w:t xml:space="preserve"> - Злокачественное новообразование предстательной железы</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эффективности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7</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sz w:val="18"/>
                <w:szCs w:val="18"/>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w:t>
            </w:r>
            <w:proofErr w:type="gramEnd"/>
            <w:r w:rsidRPr="00FB5D8F">
              <w:rPr>
                <w:sz w:val="18"/>
                <w:szCs w:val="18"/>
              </w:rPr>
              <w:t xml:space="preserve"> пациентов с </w:t>
            </w:r>
            <w:r w:rsidRPr="00FB5D8F">
              <w:rPr>
                <w:sz w:val="18"/>
                <w:szCs w:val="18"/>
              </w:rPr>
              <w:lastRenderedPageBreak/>
              <w:t>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DN</m:t>
              </m:r>
              <w:proofErr w:type="gramStart"/>
              <m:r>
                <w:rPr>
                  <w:rFonts w:ascii="Cambria Math" w:eastAsia="Cambria Math" w:hAnsi="Cambria Math"/>
                  <w:color w:val="000000"/>
                  <w:sz w:val="18"/>
                  <w:szCs w:val="18"/>
                  <w:vertAlign w:val="subscript"/>
                </w:rPr>
                <m:t>р</m:t>
              </m:r>
              <w:proofErr w:type="gramEnd"/>
              <m:r>
                <w:rPr>
                  <w:rFonts w:ascii="Cambria Math" w:eastAsia="Cambria Math" w:hAnsi="Cambria Math"/>
                  <w:color w:val="000000"/>
                  <w:sz w:val="18"/>
                  <w:szCs w:val="18"/>
                  <w:vertAlign w:val="subscript"/>
                </w:rPr>
                <m:t>иск</m:t>
              </m:r>
              <m:r>
                <w:rPr>
                  <w:rFonts w:ascii="Cambria Math" w:hAnsi="Cambria Math"/>
                  <w:color w:val="000000"/>
                  <w:sz w:val="18"/>
                  <w:szCs w:val="18"/>
                  <w:vertAlign w:val="subscript"/>
                </w:rPr>
                <m:t xml:space="preserve"> </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1199" w:type="pct"/>
            <w:gridSpan w:val="2"/>
          </w:tcPr>
          <w:p w:rsidR="00747D9E" w:rsidRPr="00FB5D8F" w:rsidRDefault="00747D9E" w:rsidP="00747D9E">
            <w:pPr>
              <w:widowControl w:val="0"/>
              <w:autoSpaceDE w:val="0"/>
              <w:autoSpaceDN w:val="0"/>
              <w:jc w:val="center"/>
              <w:rPr>
                <w:noProof/>
                <w:szCs w:val="18"/>
              </w:rPr>
            </w:pPr>
            <m:oMathPara>
              <m:oMath>
                <m:r>
                  <w:rPr>
                    <w:rFonts w:ascii="Cambria Math" w:eastAsia="Cambria Math" w:hAnsi="Cambria Math"/>
                    <w:color w:val="000000"/>
                  </w:rPr>
                  <m:t>DN</m:t>
                </m:r>
                <m:r>
                  <w:rPr>
                    <w:rFonts w:ascii="Cambria Math" w:eastAsia="Cambria Math" w:hAnsi="Cambria Math"/>
                    <w:color w:val="000000"/>
                    <w:vertAlign w:val="subscript"/>
                  </w:rPr>
                  <m:t>риск</m:t>
                </m:r>
                <m:r>
                  <w:rPr>
                    <w:rFonts w:ascii="Cambria Math" w:hAnsi="Cambria Math"/>
                    <w:color w:val="000000"/>
                    <w:vertAlign w:val="subscript"/>
                  </w:rPr>
                  <m:t xml:space="preserve"> </m:t>
                </m:r>
                <m:r>
                  <w:rPr>
                    <w:rFonts w:ascii="Cambria Math" w:hAnsi="Cambria Math"/>
                    <w:color w:val="000000"/>
                  </w:rPr>
                  <m:t>=</m:t>
                </m:r>
                <m:f>
                  <m:fPr>
                    <m:ctrlPr>
                      <w:rPr>
                        <w:rFonts w:ascii="Cambria Math" w:eastAsia="Cambria Math" w:hAnsi="Cambria Math"/>
                        <w:color w:val="000000"/>
                        <w:vertAlign w:val="subscript"/>
                      </w:rPr>
                    </m:ctrlPr>
                  </m:fPr>
                  <m:num>
                    <m:r>
                      <w:rPr>
                        <w:rFonts w:ascii="Cambria Math" w:eastAsia="Cambria Math" w:hAnsi="Cambria Math"/>
                        <w:color w:val="000000"/>
                        <w:vertAlign w:val="subscript"/>
                      </w:rPr>
                      <m:t>Rдн</m:t>
                    </m:r>
                  </m:num>
                  <m:den>
                    <m:r>
                      <w:rPr>
                        <w:rFonts w:ascii="Cambria Math" w:eastAsia="Cambria Math" w:hAnsi="Cambria Math"/>
                        <w:color w:val="000000"/>
                      </w:rPr>
                      <m:t>R</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vertAlign w:val="subscript"/>
                </w:rPr>
                <m:t>Rдн</m:t>
              </m:r>
            </m:oMath>
            <w:r w:rsidRPr="00FB5D8F">
              <w:rPr>
                <w:sz w:val="18"/>
                <w:szCs w:val="18"/>
              </w:rPr>
              <w:t xml:space="preserve"> </w:t>
            </w:r>
            <w:proofErr w:type="gramStart"/>
            <w:r w:rsidRPr="00FB5D8F">
              <w:rPr>
                <w:sz w:val="18"/>
                <w:szCs w:val="18"/>
              </w:rPr>
              <w:t>-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w:t>
            </w:r>
            <w:proofErr w:type="gramEnd"/>
          </w:p>
          <w:p w:rsidR="00747D9E" w:rsidRPr="00FB5D8F" w:rsidRDefault="00747D9E" w:rsidP="00747D9E">
            <w:pPr>
              <w:widowControl w:val="0"/>
              <w:autoSpaceDE w:val="0"/>
              <w:autoSpaceDN w:val="0"/>
              <w:spacing w:before="120"/>
              <w:jc w:val="center"/>
              <w:rPr>
                <w:sz w:val="18"/>
                <w:szCs w:val="18"/>
              </w:rPr>
            </w:pPr>
            <m:oMath>
              <m:r>
                <w:rPr>
                  <w:rFonts w:ascii="Cambria Math" w:eastAsia="Cambria Math" w:hAnsi="Cambria Math"/>
                  <w:color w:val="000000"/>
                  <w:sz w:val="18"/>
                </w:rPr>
                <m:t>R</m:t>
              </m:r>
              <m:r>
                <w:rPr>
                  <w:rFonts w:ascii="Cambria Math" w:eastAsia="Cambria Math" w:hAnsi="Cambria Math"/>
                  <w:color w:val="000000"/>
                  <w:sz w:val="18"/>
                  <w:vertAlign w:val="subscript"/>
                </w:rPr>
                <m:t>вп</m:t>
              </m:r>
            </m:oMath>
            <w:r w:rsidRPr="00FB5D8F">
              <w:rPr>
                <w:sz w:val="18"/>
                <w:szCs w:val="18"/>
              </w:rPr>
              <w:t xml:space="preserve"> </w:t>
            </w:r>
            <w:proofErr w:type="gramStart"/>
            <w:r w:rsidRPr="00FB5D8F">
              <w:rPr>
                <w:sz w:val="18"/>
                <w:szCs w:val="18"/>
              </w:rPr>
              <w:t xml:space="preserve">-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bookmarkStart w:id="4" w:name="_Hlk213870179"/>
            <w:r w:rsidRPr="00FB5D8F">
              <w:rPr>
                <w:sz w:val="18"/>
                <w:szCs w:val="18"/>
              </w:rPr>
              <w:t>обратившихся за медицинской помощью за период.</w:t>
            </w:r>
            <w:proofErr w:type="gramEnd"/>
          </w:p>
          <w:bookmarkEnd w:id="4"/>
          <w:p w:rsidR="00747D9E" w:rsidRPr="00FB5D8F" w:rsidRDefault="00747D9E" w:rsidP="00747D9E">
            <w:pPr>
              <w:widowControl w:val="0"/>
              <w:autoSpaceDE w:val="0"/>
              <w:autoSpaceDN w:val="0"/>
              <w:jc w:val="center"/>
              <w:rPr>
                <w:b/>
                <w:color w:val="000000"/>
                <w:sz w:val="18"/>
              </w:rPr>
            </w:pPr>
          </w:p>
          <w:p w:rsidR="00747D9E" w:rsidRPr="00FB5D8F" w:rsidRDefault="00747D9E" w:rsidP="00747D9E">
            <w:pPr>
              <w:widowControl w:val="0"/>
              <w:autoSpaceDE w:val="0"/>
              <w:autoSpaceDN w:val="0"/>
              <w:jc w:val="center"/>
              <w:rPr>
                <w:color w:val="000000"/>
                <w:sz w:val="18"/>
              </w:rPr>
            </w:pPr>
            <w:r w:rsidRPr="00FB5D8F">
              <w:rPr>
                <w:b/>
                <w:color w:val="000000"/>
                <w:sz w:val="18"/>
              </w:rPr>
              <w:t>Коды МКБ:</w:t>
            </w:r>
            <w:r w:rsidRPr="00FB5D8F">
              <w:rPr>
                <w:b/>
                <w:color w:val="000000"/>
                <w:sz w:val="18"/>
              </w:rPr>
              <w:br/>
              <w:t>I60-I64</w:t>
            </w:r>
            <w:r w:rsidRPr="00FB5D8F">
              <w:rPr>
                <w:color w:val="000000"/>
                <w:sz w:val="18"/>
              </w:rPr>
              <w:t xml:space="preserve"> – Острое нарушение мозгового кровообращения</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I21 - I22 – </w:t>
            </w:r>
            <w:r w:rsidRPr="00FB5D8F">
              <w:rPr>
                <w:color w:val="000000"/>
                <w:sz w:val="18"/>
                <w:szCs w:val="18"/>
              </w:rPr>
              <w:t xml:space="preserve">Инфаркт </w:t>
            </w:r>
            <w:r w:rsidRPr="00FB5D8F">
              <w:rPr>
                <w:color w:val="000000"/>
                <w:sz w:val="18"/>
                <w:szCs w:val="18"/>
              </w:rPr>
              <w:lastRenderedPageBreak/>
              <w:t>миокарда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I25.2</w:t>
            </w:r>
            <w:r w:rsidRPr="00FB5D8F">
              <w:rPr>
                <w:color w:val="000000"/>
                <w:sz w:val="18"/>
                <w:szCs w:val="18"/>
              </w:rPr>
              <w:t xml:space="preserve"> - Перенесенный в прошлом инфаркт миокарда</w:t>
            </w:r>
          </w:p>
          <w:p w:rsidR="00747D9E" w:rsidRPr="00FB5D8F" w:rsidRDefault="00747D9E" w:rsidP="00747D9E">
            <w:pPr>
              <w:widowControl w:val="0"/>
              <w:autoSpaceDE w:val="0"/>
              <w:autoSpaceDN w:val="0"/>
              <w:jc w:val="center"/>
              <w:rPr>
                <w:bCs/>
                <w:color w:val="000000"/>
                <w:sz w:val="18"/>
                <w:szCs w:val="18"/>
              </w:rPr>
            </w:pPr>
            <w:r w:rsidRPr="00FB5D8F">
              <w:rPr>
                <w:b/>
                <w:color w:val="000000"/>
                <w:sz w:val="18"/>
                <w:szCs w:val="18"/>
              </w:rPr>
              <w:t xml:space="preserve">I25.8 </w:t>
            </w:r>
            <w:r w:rsidRPr="00FB5D8F">
              <w:rPr>
                <w:bCs/>
                <w:color w:val="000000"/>
                <w:sz w:val="18"/>
                <w:szCs w:val="18"/>
              </w:rPr>
              <w:t xml:space="preserve">- </w:t>
            </w:r>
            <w:r w:rsidRPr="00FB5D8F">
              <w:rPr>
                <w:color w:val="000000"/>
                <w:sz w:val="18"/>
                <w:szCs w:val="18"/>
              </w:rPr>
              <w:t>Другие формы хронической ишемической болезни сердца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I20-I25 + I48 + I50 </w:t>
            </w:r>
            <w:r w:rsidRPr="00FB5D8F">
              <w:rPr>
                <w:color w:val="000000"/>
                <w:sz w:val="18"/>
                <w:szCs w:val="18"/>
              </w:rPr>
              <w:t>– Ишемическая болезнь сердца + Фибрилляция и трепетание предсердий + Сердечная недостаточность</w:t>
            </w: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 xml:space="preserve">Z95.1 </w:t>
            </w:r>
            <w:r w:rsidRPr="00FB5D8F">
              <w:rPr>
                <w:bCs/>
                <w:color w:val="000000"/>
                <w:sz w:val="18"/>
                <w:szCs w:val="18"/>
              </w:rPr>
              <w:t>– Наличие аортокоронарного шунтового трансплантата</w:t>
            </w:r>
          </w:p>
          <w:p w:rsidR="00747D9E" w:rsidRPr="00FB5D8F" w:rsidRDefault="00747D9E" w:rsidP="00747D9E">
            <w:pPr>
              <w:widowControl w:val="0"/>
              <w:autoSpaceDE w:val="0"/>
              <w:autoSpaceDN w:val="0"/>
              <w:jc w:val="center"/>
              <w:rPr>
                <w:bCs/>
                <w:sz w:val="18"/>
                <w:szCs w:val="18"/>
              </w:rPr>
            </w:pPr>
            <w:r w:rsidRPr="00FB5D8F">
              <w:rPr>
                <w:b/>
                <w:color w:val="000000"/>
                <w:sz w:val="18"/>
                <w:szCs w:val="18"/>
              </w:rPr>
              <w:t xml:space="preserve">Z95.5 </w:t>
            </w:r>
            <w:r w:rsidRPr="00FB5D8F">
              <w:rPr>
                <w:bCs/>
                <w:color w:val="000000"/>
                <w:sz w:val="18"/>
                <w:szCs w:val="18"/>
              </w:rPr>
              <w:t>– Наличие коронарного ангиопластичного имплантата и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лиц 18 лет и старше, состоявших под диспансерным наблюдением по поводу болезней системы </w:t>
            </w:r>
            <w:r w:rsidRPr="00FB5D8F">
              <w:rPr>
                <w:sz w:val="18"/>
                <w:szCs w:val="18"/>
              </w:rPr>
              <w:lastRenderedPageBreak/>
              <w:t>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w:t>
            </w:r>
            <m:oMath>
              <m:sSub>
                <m:sSubPr>
                  <m:ctrlPr>
                    <w:rPr>
                      <w:rFonts w:ascii="Cambria Math" w:hAnsi="Cambria Math"/>
                      <w:i/>
                      <w:sz w:val="18"/>
                      <w:szCs w:val="18"/>
                    </w:rPr>
                  </m:ctrlPr>
                </m:sSubPr>
                <m:e>
                  <m:r>
                    <w:rPr>
                      <w:rFonts w:ascii="Cambria Math" w:hAnsi="Cambria Math"/>
                      <w:sz w:val="18"/>
                      <w:szCs w:val="18"/>
                    </w:rPr>
                    <m:t>DN</m:t>
                  </m:r>
                </m:e>
                <m:sub>
                  <m:r>
                    <w:rPr>
                      <w:rFonts w:ascii="Cambria Math" w:hAnsi="Cambria Math"/>
                      <w:sz w:val="18"/>
                      <w:szCs w:val="18"/>
                    </w:rPr>
                    <m:t>БСКГ</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показателя за период по отношению к показателю за предыдущ</w:t>
            </w:r>
            <w:r w:rsidRPr="00FB5D8F">
              <w:rPr>
                <w:sz w:val="18"/>
                <w:szCs w:val="18"/>
              </w:rPr>
              <w:lastRenderedPageBreak/>
              <w:t>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организаций, значение показателя которых, выше среднего значения по субъекту </w:t>
            </w:r>
            <w:r w:rsidRPr="00FB5D8F">
              <w:rPr>
                <w:b/>
                <w:bCs/>
                <w:sz w:val="18"/>
                <w:szCs w:val="18"/>
              </w:rPr>
              <w:lastRenderedPageBreak/>
              <w:t>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- 1 балл;</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0C67B9" w:rsidP="00747D9E">
            <w:pPr>
              <w:widowControl w:val="0"/>
              <w:autoSpaceDE w:val="0"/>
              <w:autoSpaceDN w:val="0"/>
              <w:jc w:val="center"/>
            </w:pPr>
            <m:oMathPara>
              <m:oMath>
                <m:sSub>
                  <m:sSubPr>
                    <m:ctrlPr>
                      <w:rPr>
                        <w:rFonts w:ascii="Cambria Math" w:hAnsi="Cambria Math"/>
                        <w:i/>
                      </w:rPr>
                    </m:ctrlPr>
                  </m:sSubPr>
                  <m:e>
                    <m:r>
                      <w:rPr>
                        <w:rFonts w:ascii="Cambria Math" w:hAnsi="Cambria Math"/>
                      </w:rPr>
                      <m:t>DN</m:t>
                    </m:r>
                  </m:e>
                  <m:sub>
                    <m:r>
                      <w:rPr>
                        <w:rFonts w:ascii="Cambria Math" w:hAnsi="Cambria Math"/>
                      </w:rPr>
                      <m:t>БСКГ</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БСКГ</m:t>
                        </m:r>
                      </m:sub>
                    </m:sSub>
                  </m:num>
                  <m:den>
                    <m:sSub>
                      <m:sSubPr>
                        <m:ctrlPr>
                          <w:rPr>
                            <w:rFonts w:ascii="Cambria Math" w:hAnsi="Cambria Math"/>
                          </w:rPr>
                        </m:ctrlPr>
                      </m:sSubPr>
                      <m:e>
                        <m:r>
                          <w:rPr>
                            <w:rFonts w:ascii="Cambria Math" w:hAnsi="Cambria Math"/>
                          </w:rPr>
                          <m:t>N</m:t>
                        </m:r>
                      </m:e>
                      <m:sub>
                        <m:r>
                          <w:rPr>
                            <w:rFonts w:ascii="Cambria Math" w:hAnsi="Cambria Math"/>
                          </w:rPr>
                          <m:t>БСК</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БСКГ</m:t>
                  </m:r>
                </m:sub>
              </m:sSub>
            </m:oMath>
            <w:r w:rsidR="00747D9E" w:rsidRPr="00FB5D8F">
              <w:rPr>
                <w:sz w:val="18"/>
                <w:szCs w:val="18"/>
              </w:rPr>
              <w:t xml:space="preserve"> - число взрослых, состоящих под диспансерным наблюдением по поводу болезней системы кровообращения, госпитализированных в </w:t>
            </w:r>
            <w:r w:rsidR="00747D9E" w:rsidRPr="00FB5D8F">
              <w:rPr>
                <w:sz w:val="18"/>
                <w:szCs w:val="18"/>
              </w:rPr>
              <w:lastRenderedPageBreak/>
              <w:t>связи с обострением или осложнением болезней системы кровообращения, по поводу которых пациент состоит на диспансерном наблюдении, за период.</w:t>
            </w:r>
          </w:p>
          <w:p w:rsidR="00747D9E" w:rsidRPr="00FB5D8F" w:rsidRDefault="000C67B9"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БСК</m:t>
                  </m:r>
                </m:sub>
              </m:sSub>
            </m:oMath>
            <w:r w:rsidR="00747D9E" w:rsidRPr="00FB5D8F">
              <w:rPr>
                <w:sz w:val="18"/>
                <w:szCs w:val="18"/>
              </w:rPr>
              <w:t xml:space="preserve"> - число взрослых, состоящих под </w:t>
            </w:r>
            <w:proofErr w:type="gramStart"/>
            <w:r w:rsidR="00747D9E" w:rsidRPr="00FB5D8F">
              <w:rPr>
                <w:sz w:val="18"/>
                <w:szCs w:val="18"/>
              </w:rPr>
              <w:t>диспансерным</w:t>
            </w:r>
            <w:proofErr w:type="gramEnd"/>
            <w:r w:rsidR="00747D9E" w:rsidRPr="00FB5D8F">
              <w:rPr>
                <w:sz w:val="18"/>
                <w:szCs w:val="18"/>
              </w:rPr>
              <w:t xml:space="preserve"> наблюдении по поводу болезней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I05 - I09</w:t>
            </w:r>
            <w:r w:rsidRPr="00FB5D8F">
              <w:rPr>
                <w:color w:val="000000"/>
                <w:sz w:val="18"/>
              </w:rPr>
              <w:t xml:space="preserve"> – </w:t>
            </w:r>
            <w:r w:rsidRPr="00FB5D8F">
              <w:rPr>
                <w:sz w:val="18"/>
                <w:szCs w:val="18"/>
              </w:rPr>
              <w:t>Хронические ревматические болезни сердца</w:t>
            </w:r>
          </w:p>
          <w:p w:rsidR="00747D9E" w:rsidRPr="00FB5D8F" w:rsidRDefault="00747D9E" w:rsidP="00747D9E">
            <w:pPr>
              <w:widowControl w:val="0"/>
              <w:autoSpaceDE w:val="0"/>
              <w:autoSpaceDN w:val="0"/>
              <w:jc w:val="center"/>
              <w:rPr>
                <w:sz w:val="18"/>
                <w:szCs w:val="18"/>
              </w:rPr>
            </w:pPr>
            <w:r w:rsidRPr="00FB5D8F">
              <w:rPr>
                <w:b/>
                <w:sz w:val="18"/>
                <w:szCs w:val="18"/>
              </w:rPr>
              <w:t>I10 - I15</w:t>
            </w:r>
            <w:r w:rsidRPr="00FB5D8F">
              <w:rPr>
                <w:color w:val="000000"/>
                <w:sz w:val="18"/>
              </w:rPr>
              <w:t xml:space="preserve"> – </w:t>
            </w:r>
            <w:r w:rsidRPr="00FB5D8F">
              <w:rPr>
                <w:sz w:val="18"/>
                <w:szCs w:val="18"/>
              </w:rPr>
              <w:t>Болезни, характеризующиеся повышенным кровяным давлением</w:t>
            </w:r>
          </w:p>
          <w:p w:rsidR="00747D9E" w:rsidRPr="00FB5D8F" w:rsidRDefault="00747D9E" w:rsidP="00747D9E">
            <w:pPr>
              <w:widowControl w:val="0"/>
              <w:autoSpaceDE w:val="0"/>
              <w:autoSpaceDN w:val="0"/>
              <w:jc w:val="center"/>
              <w:rPr>
                <w:sz w:val="18"/>
                <w:szCs w:val="18"/>
              </w:rPr>
            </w:pPr>
            <w:r w:rsidRPr="00FB5D8F">
              <w:rPr>
                <w:b/>
                <w:sz w:val="18"/>
                <w:szCs w:val="18"/>
              </w:rPr>
              <w:t>I20 - I25</w:t>
            </w:r>
            <w:r w:rsidRPr="00FB5D8F">
              <w:rPr>
                <w:color w:val="000000"/>
                <w:sz w:val="18"/>
              </w:rPr>
              <w:t xml:space="preserve"> – </w:t>
            </w:r>
            <w:r w:rsidRPr="00FB5D8F">
              <w:rPr>
                <w:sz w:val="18"/>
                <w:szCs w:val="18"/>
              </w:rPr>
              <w:t>Ишемическая болезнь сердца</w:t>
            </w:r>
          </w:p>
          <w:p w:rsidR="00747D9E" w:rsidRPr="00FB5D8F" w:rsidRDefault="00747D9E" w:rsidP="00747D9E">
            <w:pPr>
              <w:widowControl w:val="0"/>
              <w:autoSpaceDE w:val="0"/>
              <w:autoSpaceDN w:val="0"/>
              <w:jc w:val="center"/>
              <w:rPr>
                <w:sz w:val="18"/>
                <w:szCs w:val="18"/>
              </w:rPr>
            </w:pPr>
            <w:r w:rsidRPr="00FB5D8F">
              <w:rPr>
                <w:b/>
                <w:sz w:val="18"/>
                <w:szCs w:val="18"/>
              </w:rPr>
              <w:t>I26</w:t>
            </w:r>
            <w:r w:rsidRPr="00FB5D8F">
              <w:rPr>
                <w:color w:val="000000"/>
                <w:sz w:val="18"/>
              </w:rPr>
              <w:t xml:space="preserve"> – </w:t>
            </w:r>
            <w:r w:rsidRPr="00FB5D8F">
              <w:rPr>
                <w:sz w:val="18"/>
                <w:szCs w:val="18"/>
              </w:rPr>
              <w:t>Легочная эмболия</w:t>
            </w:r>
          </w:p>
          <w:p w:rsidR="00747D9E" w:rsidRPr="00FB5D8F" w:rsidRDefault="00747D9E" w:rsidP="00747D9E">
            <w:pPr>
              <w:widowControl w:val="0"/>
              <w:autoSpaceDE w:val="0"/>
              <w:autoSpaceDN w:val="0"/>
              <w:jc w:val="center"/>
              <w:rPr>
                <w:sz w:val="18"/>
                <w:szCs w:val="18"/>
              </w:rPr>
            </w:pPr>
            <w:r w:rsidRPr="00FB5D8F">
              <w:rPr>
                <w:b/>
                <w:sz w:val="18"/>
                <w:szCs w:val="18"/>
              </w:rPr>
              <w:t>I27.0</w:t>
            </w:r>
            <w:r w:rsidRPr="00FB5D8F">
              <w:rPr>
                <w:color w:val="000000"/>
                <w:sz w:val="18"/>
              </w:rPr>
              <w:t xml:space="preserve"> – </w:t>
            </w:r>
            <w:r w:rsidRPr="00FB5D8F">
              <w:rPr>
                <w:sz w:val="18"/>
                <w:szCs w:val="18"/>
              </w:rPr>
              <w:t>Первичная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I27.2</w:t>
            </w:r>
            <w:r w:rsidRPr="00FB5D8F">
              <w:rPr>
                <w:color w:val="000000"/>
                <w:sz w:val="18"/>
              </w:rPr>
              <w:t xml:space="preserve"> – </w:t>
            </w:r>
            <w:r w:rsidRPr="00FB5D8F">
              <w:rPr>
                <w:sz w:val="18"/>
                <w:szCs w:val="18"/>
              </w:rPr>
              <w:t>Другая вторичная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I27.8</w:t>
            </w:r>
            <w:r w:rsidRPr="00FB5D8F">
              <w:rPr>
                <w:color w:val="000000"/>
                <w:sz w:val="18"/>
              </w:rPr>
              <w:t xml:space="preserve"> – </w:t>
            </w:r>
            <w:r w:rsidRPr="00FB5D8F">
              <w:rPr>
                <w:sz w:val="18"/>
                <w:szCs w:val="18"/>
              </w:rPr>
              <w:t>Другие уточненные формы легочно-сердечной недостаточности</w:t>
            </w:r>
          </w:p>
          <w:p w:rsidR="00747D9E" w:rsidRPr="00FB5D8F" w:rsidRDefault="00747D9E" w:rsidP="00747D9E">
            <w:pPr>
              <w:widowControl w:val="0"/>
              <w:autoSpaceDE w:val="0"/>
              <w:autoSpaceDN w:val="0"/>
              <w:jc w:val="center"/>
              <w:rPr>
                <w:sz w:val="18"/>
                <w:szCs w:val="18"/>
              </w:rPr>
            </w:pPr>
            <w:r w:rsidRPr="00FB5D8F">
              <w:rPr>
                <w:b/>
                <w:sz w:val="18"/>
                <w:szCs w:val="18"/>
              </w:rPr>
              <w:t>I28</w:t>
            </w:r>
            <w:r w:rsidRPr="00FB5D8F">
              <w:rPr>
                <w:color w:val="000000"/>
                <w:sz w:val="18"/>
              </w:rPr>
              <w:t xml:space="preserve"> – </w:t>
            </w:r>
            <w:r w:rsidRPr="00FB5D8F">
              <w:rPr>
                <w:sz w:val="18"/>
                <w:szCs w:val="18"/>
              </w:rPr>
              <w:t>Другие болезни легочных сосудов</w:t>
            </w:r>
          </w:p>
          <w:p w:rsidR="00747D9E" w:rsidRPr="00FB5D8F" w:rsidRDefault="00747D9E" w:rsidP="00747D9E">
            <w:pPr>
              <w:widowControl w:val="0"/>
              <w:autoSpaceDE w:val="0"/>
              <w:autoSpaceDN w:val="0"/>
              <w:jc w:val="center"/>
              <w:rPr>
                <w:sz w:val="18"/>
                <w:szCs w:val="18"/>
              </w:rPr>
            </w:pPr>
            <w:r w:rsidRPr="00FB5D8F">
              <w:rPr>
                <w:b/>
                <w:sz w:val="18"/>
                <w:szCs w:val="18"/>
              </w:rPr>
              <w:t>I33</w:t>
            </w:r>
            <w:r w:rsidRPr="00FB5D8F">
              <w:rPr>
                <w:color w:val="000000"/>
                <w:sz w:val="18"/>
              </w:rPr>
              <w:t xml:space="preserve"> – </w:t>
            </w:r>
            <w:r w:rsidRPr="00FB5D8F">
              <w:rPr>
                <w:sz w:val="18"/>
                <w:szCs w:val="18"/>
              </w:rPr>
              <w:t>Острый и подострый эндокардит</w:t>
            </w:r>
          </w:p>
          <w:p w:rsidR="00747D9E" w:rsidRPr="00FB5D8F" w:rsidRDefault="00747D9E" w:rsidP="00747D9E">
            <w:pPr>
              <w:widowControl w:val="0"/>
              <w:autoSpaceDE w:val="0"/>
              <w:autoSpaceDN w:val="0"/>
              <w:jc w:val="center"/>
              <w:rPr>
                <w:sz w:val="18"/>
                <w:szCs w:val="18"/>
              </w:rPr>
            </w:pPr>
            <w:r w:rsidRPr="00FB5D8F">
              <w:rPr>
                <w:b/>
                <w:sz w:val="18"/>
                <w:szCs w:val="18"/>
              </w:rPr>
              <w:t>I34</w:t>
            </w:r>
            <w:r w:rsidRPr="00FB5D8F">
              <w:rPr>
                <w:sz w:val="18"/>
                <w:szCs w:val="18"/>
              </w:rPr>
              <w:t xml:space="preserve"> </w:t>
            </w:r>
            <w:r w:rsidRPr="00FB5D8F">
              <w:rPr>
                <w:b/>
                <w:sz w:val="18"/>
                <w:szCs w:val="18"/>
              </w:rPr>
              <w:t>- I37</w:t>
            </w:r>
            <w:r w:rsidRPr="00FB5D8F">
              <w:rPr>
                <w:color w:val="000000"/>
                <w:sz w:val="18"/>
              </w:rPr>
              <w:t xml:space="preserve"> – </w:t>
            </w:r>
            <w:r w:rsidRPr="00FB5D8F">
              <w:rPr>
                <w:sz w:val="18"/>
                <w:szCs w:val="18"/>
              </w:rPr>
              <w:t>Неревматические поражения митрального клапана, аортального клапана, трехстворчатого клапана, поражения клапана легочной артерии</w:t>
            </w:r>
          </w:p>
          <w:p w:rsidR="00747D9E" w:rsidRPr="00FB5D8F" w:rsidRDefault="00747D9E" w:rsidP="00747D9E">
            <w:pPr>
              <w:widowControl w:val="0"/>
              <w:autoSpaceDE w:val="0"/>
              <w:autoSpaceDN w:val="0"/>
              <w:jc w:val="center"/>
              <w:rPr>
                <w:sz w:val="18"/>
                <w:szCs w:val="18"/>
              </w:rPr>
            </w:pPr>
            <w:r w:rsidRPr="00FB5D8F">
              <w:rPr>
                <w:b/>
                <w:sz w:val="18"/>
                <w:szCs w:val="18"/>
              </w:rPr>
              <w:t>I38 - I39</w:t>
            </w:r>
            <w:r w:rsidRPr="00FB5D8F">
              <w:rPr>
                <w:color w:val="000000"/>
                <w:sz w:val="18"/>
              </w:rPr>
              <w:t xml:space="preserve"> – </w:t>
            </w:r>
            <w:r w:rsidRPr="00FB5D8F">
              <w:rPr>
                <w:sz w:val="18"/>
                <w:szCs w:val="18"/>
              </w:rPr>
              <w:t>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I40</w:t>
            </w:r>
            <w:r w:rsidRPr="00FB5D8F">
              <w:rPr>
                <w:color w:val="000000"/>
                <w:sz w:val="18"/>
              </w:rPr>
              <w:t xml:space="preserve"> – </w:t>
            </w:r>
            <w:r w:rsidRPr="00FB5D8F">
              <w:rPr>
                <w:sz w:val="18"/>
                <w:szCs w:val="18"/>
              </w:rPr>
              <w:t>Острый миокардит</w:t>
            </w:r>
          </w:p>
          <w:p w:rsidR="00747D9E" w:rsidRPr="00FB5D8F" w:rsidRDefault="00747D9E" w:rsidP="00747D9E">
            <w:pPr>
              <w:widowControl w:val="0"/>
              <w:autoSpaceDE w:val="0"/>
              <w:autoSpaceDN w:val="0"/>
              <w:jc w:val="center"/>
              <w:rPr>
                <w:sz w:val="18"/>
                <w:szCs w:val="18"/>
              </w:rPr>
            </w:pPr>
            <w:r w:rsidRPr="00FB5D8F">
              <w:rPr>
                <w:b/>
                <w:sz w:val="18"/>
                <w:szCs w:val="18"/>
              </w:rPr>
              <w:t>I41</w:t>
            </w:r>
            <w:r w:rsidRPr="00FB5D8F">
              <w:rPr>
                <w:color w:val="000000"/>
                <w:sz w:val="18"/>
              </w:rPr>
              <w:t xml:space="preserve"> – </w:t>
            </w:r>
            <w:r w:rsidRPr="00FB5D8F">
              <w:rPr>
                <w:sz w:val="18"/>
                <w:szCs w:val="18"/>
              </w:rPr>
              <w:t>Миокардит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I42</w:t>
            </w:r>
            <w:r w:rsidRPr="00FB5D8F">
              <w:rPr>
                <w:color w:val="000000"/>
                <w:sz w:val="18"/>
              </w:rPr>
              <w:t xml:space="preserve"> – </w:t>
            </w:r>
            <w:r w:rsidRPr="00FB5D8F">
              <w:rPr>
                <w:sz w:val="18"/>
                <w:szCs w:val="18"/>
              </w:rPr>
              <w:t>Кардиомиопатия</w:t>
            </w:r>
          </w:p>
          <w:p w:rsidR="00747D9E" w:rsidRPr="00FB5D8F" w:rsidRDefault="00747D9E" w:rsidP="00747D9E">
            <w:pPr>
              <w:widowControl w:val="0"/>
              <w:autoSpaceDE w:val="0"/>
              <w:autoSpaceDN w:val="0"/>
              <w:jc w:val="center"/>
              <w:rPr>
                <w:sz w:val="18"/>
                <w:szCs w:val="18"/>
              </w:rPr>
            </w:pPr>
            <w:r w:rsidRPr="00FB5D8F">
              <w:rPr>
                <w:b/>
                <w:sz w:val="18"/>
                <w:szCs w:val="18"/>
              </w:rPr>
              <w:t>I44</w:t>
            </w:r>
            <w:r w:rsidRPr="00FB5D8F">
              <w:rPr>
                <w:sz w:val="18"/>
                <w:szCs w:val="18"/>
              </w:rPr>
              <w:t xml:space="preserve"> - </w:t>
            </w:r>
            <w:r w:rsidRPr="00FB5D8F">
              <w:rPr>
                <w:b/>
                <w:sz w:val="18"/>
                <w:szCs w:val="18"/>
              </w:rPr>
              <w:t>I49</w:t>
            </w:r>
            <w:r w:rsidRPr="00FB5D8F">
              <w:rPr>
                <w:color w:val="000000"/>
                <w:sz w:val="18"/>
              </w:rPr>
              <w:t xml:space="preserve"> – </w:t>
            </w:r>
            <w:r w:rsidRPr="00FB5D8F">
              <w:rPr>
                <w:sz w:val="18"/>
                <w:szCs w:val="18"/>
              </w:rPr>
              <w:t xml:space="preserve">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w:t>
            </w:r>
            <w:r w:rsidRPr="00FB5D8F">
              <w:rPr>
                <w:sz w:val="18"/>
                <w:szCs w:val="18"/>
              </w:rPr>
              <w:lastRenderedPageBreak/>
              <w:t>трепетание предсердий; другие нарушения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I50</w:t>
            </w:r>
            <w:r w:rsidRPr="00FB5D8F">
              <w:rPr>
                <w:color w:val="000000"/>
                <w:sz w:val="18"/>
              </w:rPr>
              <w:t xml:space="preserve"> – </w:t>
            </w:r>
            <w:r w:rsidRPr="00FB5D8F">
              <w:rPr>
                <w:sz w:val="18"/>
                <w:szCs w:val="18"/>
              </w:rPr>
              <w:t>Сердечная недостаточность</w:t>
            </w:r>
          </w:p>
          <w:p w:rsidR="00747D9E" w:rsidRPr="00FB5D8F" w:rsidRDefault="00747D9E" w:rsidP="00747D9E">
            <w:pPr>
              <w:widowControl w:val="0"/>
              <w:autoSpaceDE w:val="0"/>
              <w:autoSpaceDN w:val="0"/>
              <w:jc w:val="center"/>
              <w:rPr>
                <w:sz w:val="18"/>
                <w:szCs w:val="18"/>
              </w:rPr>
            </w:pPr>
            <w:r w:rsidRPr="00FB5D8F">
              <w:rPr>
                <w:b/>
                <w:sz w:val="18"/>
                <w:szCs w:val="18"/>
              </w:rPr>
              <w:t>I51.0 - I51.2</w:t>
            </w:r>
            <w:r w:rsidRPr="00FB5D8F">
              <w:rPr>
                <w:color w:val="000000"/>
                <w:sz w:val="18"/>
              </w:rPr>
              <w:t xml:space="preserve"> – </w:t>
            </w:r>
            <w:r w:rsidRPr="00FB5D8F">
              <w:rPr>
                <w:sz w:val="18"/>
                <w:szCs w:val="18"/>
              </w:rPr>
              <w:t>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I51.4</w:t>
            </w:r>
            <w:r w:rsidRPr="00FB5D8F">
              <w:rPr>
                <w:color w:val="000000"/>
                <w:sz w:val="18"/>
              </w:rPr>
              <w:t xml:space="preserve"> – </w:t>
            </w:r>
            <w:r w:rsidRPr="00FB5D8F">
              <w:rPr>
                <w:sz w:val="18"/>
                <w:szCs w:val="18"/>
              </w:rPr>
              <w:t>Миокардит неуточненный</w:t>
            </w:r>
          </w:p>
          <w:p w:rsidR="00747D9E" w:rsidRPr="00FB5D8F" w:rsidRDefault="00747D9E" w:rsidP="00747D9E">
            <w:pPr>
              <w:widowControl w:val="0"/>
              <w:autoSpaceDE w:val="0"/>
              <w:autoSpaceDN w:val="0"/>
              <w:jc w:val="center"/>
              <w:rPr>
                <w:sz w:val="18"/>
                <w:szCs w:val="18"/>
              </w:rPr>
            </w:pPr>
            <w:r w:rsidRPr="00FB5D8F">
              <w:rPr>
                <w:b/>
                <w:sz w:val="18"/>
                <w:szCs w:val="18"/>
              </w:rPr>
              <w:t>I67.8</w:t>
            </w:r>
            <w:r w:rsidRPr="00FB5D8F">
              <w:rPr>
                <w:color w:val="000000"/>
                <w:sz w:val="18"/>
              </w:rPr>
              <w:t xml:space="preserve"> – </w:t>
            </w:r>
            <w:r w:rsidRPr="00FB5D8F">
              <w:rPr>
                <w:sz w:val="18"/>
                <w:szCs w:val="18"/>
              </w:rPr>
              <w:t>Другие уточненные поражения сосудов мозга</w:t>
            </w:r>
          </w:p>
          <w:p w:rsidR="00747D9E" w:rsidRPr="00FB5D8F" w:rsidRDefault="00747D9E" w:rsidP="00747D9E">
            <w:pPr>
              <w:widowControl w:val="0"/>
              <w:autoSpaceDE w:val="0"/>
              <w:autoSpaceDN w:val="0"/>
              <w:jc w:val="center"/>
              <w:rPr>
                <w:sz w:val="18"/>
                <w:szCs w:val="18"/>
              </w:rPr>
            </w:pPr>
            <w:r w:rsidRPr="00FB5D8F">
              <w:rPr>
                <w:b/>
                <w:sz w:val="18"/>
                <w:szCs w:val="18"/>
              </w:rPr>
              <w:t>I69.0 - I69.4</w:t>
            </w:r>
            <w:r w:rsidRPr="00FB5D8F">
              <w:rPr>
                <w:color w:val="000000"/>
                <w:sz w:val="18"/>
              </w:rPr>
              <w:t xml:space="preserve"> – </w:t>
            </w:r>
            <w:r w:rsidRPr="00FB5D8F">
              <w:rPr>
                <w:sz w:val="18"/>
                <w:szCs w:val="18"/>
              </w:rPr>
              <w:t>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widowControl w:val="0"/>
              <w:autoSpaceDE w:val="0"/>
              <w:autoSpaceDN w:val="0"/>
              <w:jc w:val="center"/>
              <w:rPr>
                <w:sz w:val="18"/>
                <w:szCs w:val="18"/>
              </w:rPr>
            </w:pPr>
            <w:r w:rsidRPr="00FB5D8F">
              <w:rPr>
                <w:b/>
                <w:sz w:val="18"/>
                <w:szCs w:val="18"/>
              </w:rPr>
              <w:t>I71</w:t>
            </w:r>
            <w:r w:rsidRPr="00FB5D8F">
              <w:rPr>
                <w:color w:val="000000"/>
                <w:sz w:val="18"/>
              </w:rPr>
              <w:t xml:space="preserve"> – </w:t>
            </w:r>
            <w:r w:rsidRPr="00FB5D8F">
              <w:rPr>
                <w:sz w:val="18"/>
                <w:szCs w:val="18"/>
              </w:rPr>
              <w:t>Аневризма и расслоение аорты</w:t>
            </w:r>
          </w:p>
          <w:p w:rsidR="00747D9E" w:rsidRPr="00FB5D8F" w:rsidRDefault="00747D9E" w:rsidP="00747D9E">
            <w:pPr>
              <w:widowControl w:val="0"/>
              <w:autoSpaceDE w:val="0"/>
              <w:autoSpaceDN w:val="0"/>
              <w:jc w:val="center"/>
              <w:rPr>
                <w:sz w:val="18"/>
                <w:szCs w:val="18"/>
              </w:rPr>
            </w:pPr>
            <w:r w:rsidRPr="00FB5D8F">
              <w:rPr>
                <w:b/>
                <w:sz w:val="18"/>
                <w:szCs w:val="18"/>
              </w:rPr>
              <w:t>I65.2</w:t>
            </w:r>
            <w:r w:rsidRPr="00FB5D8F">
              <w:rPr>
                <w:color w:val="000000"/>
                <w:sz w:val="18"/>
              </w:rPr>
              <w:t xml:space="preserve"> – </w:t>
            </w:r>
            <w:r w:rsidRPr="00FB5D8F">
              <w:rPr>
                <w:sz w:val="18"/>
                <w:szCs w:val="18"/>
              </w:rPr>
              <w:t>Закупорка и стеноз сонной артерии</w:t>
            </w:r>
          </w:p>
          <w:p w:rsidR="00747D9E" w:rsidRPr="00FB5D8F" w:rsidRDefault="00747D9E" w:rsidP="00747D9E">
            <w:pPr>
              <w:widowControl w:val="0"/>
              <w:autoSpaceDE w:val="0"/>
              <w:autoSpaceDN w:val="0"/>
              <w:jc w:val="center"/>
              <w:rPr>
                <w:sz w:val="18"/>
                <w:szCs w:val="18"/>
              </w:rPr>
            </w:pPr>
            <w:r w:rsidRPr="00FB5D8F">
              <w:rPr>
                <w:b/>
                <w:sz w:val="18"/>
                <w:szCs w:val="18"/>
              </w:rPr>
              <w:t>E78</w:t>
            </w:r>
            <w:r w:rsidRPr="00FB5D8F">
              <w:rPr>
                <w:color w:val="000000"/>
                <w:sz w:val="18"/>
              </w:rPr>
              <w:t xml:space="preserve"> – </w:t>
            </w:r>
            <w:r w:rsidRPr="00FB5D8F">
              <w:rPr>
                <w:sz w:val="18"/>
                <w:szCs w:val="18"/>
              </w:rPr>
              <w:t>Нарушения обмена липопротеинов и другие липидемии</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Z95.0</w:t>
            </w:r>
            <w:r w:rsidRPr="00FB5D8F">
              <w:rPr>
                <w:color w:val="000000"/>
                <w:sz w:val="18"/>
              </w:rPr>
              <w:t xml:space="preserve"> – </w:t>
            </w:r>
            <w:r w:rsidRPr="00FB5D8F">
              <w:rPr>
                <w:sz w:val="18"/>
                <w:szCs w:val="18"/>
              </w:rPr>
              <w:t>Наличие искусственного водителя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Z95.1</w:t>
            </w:r>
            <w:r w:rsidRPr="00FB5D8F">
              <w:rPr>
                <w:color w:val="000000"/>
                <w:sz w:val="18"/>
              </w:rPr>
              <w:t xml:space="preserve"> – </w:t>
            </w:r>
            <w:r w:rsidRPr="00FB5D8F">
              <w:rPr>
                <w:sz w:val="18"/>
                <w:szCs w:val="18"/>
              </w:rPr>
              <w:t>Наличие аортокоронарного шунтового трансплантата</w:t>
            </w:r>
          </w:p>
          <w:p w:rsidR="00747D9E" w:rsidRPr="00FB5D8F" w:rsidRDefault="00747D9E" w:rsidP="00747D9E">
            <w:pPr>
              <w:widowControl w:val="0"/>
              <w:autoSpaceDE w:val="0"/>
              <w:autoSpaceDN w:val="0"/>
              <w:jc w:val="center"/>
              <w:rPr>
                <w:sz w:val="18"/>
                <w:szCs w:val="18"/>
              </w:rPr>
            </w:pPr>
            <w:r w:rsidRPr="00FB5D8F">
              <w:rPr>
                <w:b/>
                <w:sz w:val="18"/>
                <w:szCs w:val="18"/>
              </w:rPr>
              <w:t>Z95.2 - Z95.4, Z95.8, Z95.9</w:t>
            </w:r>
            <w:r w:rsidRPr="00FB5D8F">
              <w:rPr>
                <w:b/>
                <w:color w:val="000000"/>
                <w:sz w:val="18"/>
              </w:rPr>
              <w:t xml:space="preserve"> </w:t>
            </w:r>
            <w:r w:rsidRPr="00FB5D8F">
              <w:rPr>
                <w:color w:val="000000"/>
                <w:sz w:val="18"/>
              </w:rPr>
              <w:t xml:space="preserve">– </w:t>
            </w:r>
            <w:r w:rsidRPr="00FB5D8F">
              <w:rPr>
                <w:sz w:val="18"/>
                <w:szCs w:val="18"/>
              </w:rPr>
              <w:t>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widowControl w:val="0"/>
              <w:autoSpaceDE w:val="0"/>
              <w:autoSpaceDN w:val="0"/>
              <w:jc w:val="center"/>
              <w:rPr>
                <w:sz w:val="18"/>
                <w:szCs w:val="18"/>
              </w:rPr>
            </w:pPr>
            <w:r w:rsidRPr="00FB5D8F">
              <w:rPr>
                <w:b/>
                <w:sz w:val="18"/>
                <w:szCs w:val="18"/>
              </w:rPr>
              <w:t>Z95.5</w:t>
            </w:r>
            <w:r w:rsidRPr="00FB5D8F">
              <w:rPr>
                <w:color w:val="000000"/>
                <w:sz w:val="18"/>
              </w:rPr>
              <w:t xml:space="preserve"> – </w:t>
            </w:r>
            <w:r w:rsidRPr="00FB5D8F">
              <w:rPr>
                <w:sz w:val="18"/>
                <w:szCs w:val="18"/>
              </w:rPr>
              <w:t xml:space="preserve">Наличие коронарного ангиопластичного </w:t>
            </w:r>
            <w:r w:rsidRPr="00FB5D8F">
              <w:rPr>
                <w:sz w:val="18"/>
                <w:szCs w:val="18"/>
              </w:rPr>
              <w:lastRenderedPageBreak/>
              <w:t>имплантата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(гл. 15 </w:t>
            </w:r>
            <w:r w:rsidRPr="00FB5D8F">
              <w:rPr>
                <w:sz w:val="18"/>
                <w:szCs w:val="18"/>
              </w:rPr>
              <w:lastRenderedPageBreak/>
              <w:t>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r w:rsidRPr="00FB5D8F">
              <w:rPr>
                <w:sz w:val="18"/>
                <w:szCs w:val="18"/>
              </w:rPr>
              <w:t>- 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 (</w:t>
            </w:r>
            <w:proofErr w:type="gramStart"/>
            <w:r w:rsidRPr="00FB5D8F">
              <w:rPr>
                <w:sz w:val="18"/>
                <w:szCs w:val="18"/>
              </w:rPr>
              <w:t>DN</w:t>
            </w:r>
            <w:proofErr w:type="gramEnd"/>
            <w:r w:rsidRPr="00FB5D8F">
              <w:rPr>
                <w:sz w:val="18"/>
                <w:szCs w:val="18"/>
              </w:rPr>
              <w:t>бск)</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бск</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BSK</m:t>
                    </m:r>
                    <m:r>
                      <w:rPr>
                        <w:rFonts w:ascii="Cambria Math" w:eastAsia="Cambria Math" w:hAnsi="Cambria Math"/>
                        <w:color w:val="000000"/>
                        <w:szCs w:val="24"/>
                        <w:vertAlign w:val="subscript"/>
                      </w:rPr>
                      <m:t>дн</m:t>
                    </m:r>
                  </m:num>
                  <m:den>
                    <m:r>
                      <w:rPr>
                        <w:rFonts w:ascii="Cambria Math" w:eastAsia="Cambria Math" w:hAnsi="Cambria Math"/>
                        <w:color w:val="000000"/>
                        <w:szCs w:val="24"/>
                      </w:rPr>
                      <m:t>BSK</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дн</m:t>
              </m:r>
            </m:oMath>
            <w:r w:rsidRPr="00FB5D8F">
              <w:rPr>
                <w:sz w:val="14"/>
                <w:szCs w:val="14"/>
              </w:rPr>
              <w:t xml:space="preserve"> </w:t>
            </w:r>
            <w:r w:rsidRPr="00FB5D8F">
              <w:rPr>
                <w:sz w:val="18"/>
                <w:szCs w:val="18"/>
              </w:rPr>
              <w:t>- число взрослых пациентов с болезнями системы кровообращения, в отношении которых установлено диспансерное наблюдение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вп</m:t>
              </m:r>
            </m:oMath>
            <w:r w:rsidRPr="00FB5D8F">
              <w:rPr>
                <w:sz w:val="14"/>
                <w:szCs w:val="14"/>
              </w:rPr>
              <w:t xml:space="preserve"> </w:t>
            </w:r>
            <w:r w:rsidRPr="00FB5D8F">
              <w:rPr>
                <w:sz w:val="18"/>
                <w:szCs w:val="18"/>
              </w:rPr>
              <w:t xml:space="preserve">-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I00 - I99</w:t>
            </w:r>
            <w:r w:rsidRPr="00FB5D8F">
              <w:rPr>
                <w:color w:val="000000"/>
                <w:sz w:val="18"/>
              </w:rPr>
              <w:t xml:space="preserve"> – </w:t>
            </w:r>
            <w:r w:rsidRPr="00FB5D8F">
              <w:rPr>
                <w:sz w:val="18"/>
                <w:szCs w:val="18"/>
              </w:rPr>
              <w:t>Болезни системы кровообращения</w:t>
            </w:r>
            <w:r w:rsidRPr="00FB5D8F">
              <w:rPr>
                <w:sz w:val="18"/>
                <w:szCs w:val="18"/>
              </w:rPr>
              <w:br/>
            </w: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w:t>
            </w:r>
            <w:r w:rsidRPr="00FB5D8F">
              <w:rPr>
                <w:sz w:val="18"/>
                <w:szCs w:val="18"/>
              </w:rPr>
              <w:lastRenderedPageBreak/>
              <w:t xml:space="preserve">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болезнь легких за период. (</w:t>
            </w:r>
            <w:proofErr w:type="gramStart"/>
            <w:r w:rsidRPr="00FB5D8F">
              <w:rPr>
                <w:sz w:val="18"/>
                <w:szCs w:val="18"/>
              </w:rPr>
              <w:t>DN</w:t>
            </w:r>
            <w:proofErr w:type="gramEnd"/>
            <w:r w:rsidRPr="00FB5D8F">
              <w:rPr>
                <w:sz w:val="18"/>
                <w:szCs w:val="18"/>
              </w:rPr>
              <w:t>хобл)</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w:t>
            </w:r>
            <w:r w:rsidRPr="00FB5D8F">
              <w:rPr>
                <w:sz w:val="18"/>
                <w:szCs w:val="18"/>
              </w:rPr>
              <w:lastRenderedPageBreak/>
              <w:t xml:space="preserve">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хобл</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дн</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H</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w:lastRenderedPageBreak/>
                <m:t>H</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w:t>
            </w:r>
            <w:r w:rsidRPr="00FB5D8F">
              <w:rPr>
                <w:sz w:val="18"/>
                <w:szCs w:val="18"/>
              </w:rPr>
              <w:t>общее число взрослых</w:t>
            </w:r>
            <w:r w:rsidRPr="00FB5D8F">
              <w:rPr>
                <w:color w:val="000000"/>
                <w:sz w:val="18"/>
                <w:szCs w:val="24"/>
              </w:rPr>
              <w:t xml:space="preserve">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хроническая обструктивная болезнь легких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хроническая обструктивная легочная болезнь</w:t>
            </w:r>
          </w:p>
          <w:p w:rsidR="00747D9E" w:rsidRPr="00FB5D8F" w:rsidRDefault="00747D9E" w:rsidP="00747D9E">
            <w:pPr>
              <w:jc w:val="center"/>
              <w:rPr>
                <w:color w:val="000000"/>
                <w:sz w:val="18"/>
                <w:szCs w:val="24"/>
              </w:rPr>
            </w:pPr>
            <w:r w:rsidRPr="00FB5D8F">
              <w:rPr>
                <w:rFonts w:eastAsia="Calibri"/>
                <w:b/>
                <w:sz w:val="18"/>
                <w:szCs w:val="18"/>
              </w:rPr>
              <w:t>J44.9</w:t>
            </w:r>
            <w:r w:rsidRPr="00FB5D8F">
              <w:rPr>
                <w:rFonts w:eastAsia="Calibri"/>
                <w:sz w:val="18"/>
                <w:szCs w:val="18"/>
              </w:rPr>
              <w:t xml:space="preserve"> - Хроническая обструктивная легочная болезнь неуточненная</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w:t>
            </w:r>
            <w:r w:rsidRPr="00FB5D8F">
              <w:rPr>
                <w:sz w:val="18"/>
                <w:szCs w:val="18"/>
              </w:rPr>
              <w:lastRenderedPageBreak/>
              <w:t>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24"/>
                </w:rPr>
                <m:t>DN</m:t>
              </m:r>
              <w:proofErr w:type="gramStart"/>
              <m:r>
                <w:rPr>
                  <w:rFonts w:ascii="Cambria Math" w:eastAsia="Cambria Math" w:hAnsi="Cambria Math"/>
                  <w:color w:val="000000"/>
                  <w:sz w:val="18"/>
                  <w:szCs w:val="24"/>
                  <w:vertAlign w:val="subscript"/>
                </w:rPr>
                <m:t>с</m:t>
              </m:r>
              <w:proofErr w:type="gramEnd"/>
              <m:r>
                <w:rPr>
                  <w:rFonts w:ascii="Cambria Math" w:eastAsia="Cambria Math" w:hAnsi="Cambria Math"/>
                  <w:color w:val="000000"/>
                  <w:sz w:val="18"/>
                  <w:szCs w:val="24"/>
                  <w:vertAlign w:val="subscript"/>
                </w:rPr>
                <m:t>д</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w:t>
            </w:r>
            <w:r w:rsidRPr="00FB5D8F">
              <w:rPr>
                <w:sz w:val="18"/>
                <w:szCs w:val="18"/>
              </w:rPr>
              <w:lastRenderedPageBreak/>
              <w:t>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сд</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SD</m:t>
                    </m:r>
                    <m:r>
                      <w:rPr>
                        <w:rFonts w:ascii="Cambria Math" w:eastAsia="Cambria Math" w:hAnsi="Cambria Math"/>
                        <w:color w:val="000000"/>
                        <w:szCs w:val="24"/>
                        <w:vertAlign w:val="subscript"/>
                      </w:rPr>
                      <m:t>дн</m:t>
                    </m:r>
                  </m:num>
                  <m:den>
                    <m:r>
                      <w:rPr>
                        <w:rFonts w:ascii="Cambria Math" w:eastAsia="Cambria Math" w:hAnsi="Cambria Math"/>
                        <w:color w:val="000000"/>
                        <w:szCs w:val="24"/>
                      </w:rPr>
                      <m:t>SD</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сахарный диабет,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общее число взрослых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сахарный диабет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w:t>
            </w:r>
            <w:r w:rsidRPr="00FB5D8F">
              <w:rPr>
                <w:b/>
                <w:color w:val="000000"/>
                <w:sz w:val="18"/>
                <w:szCs w:val="24"/>
              </w:rPr>
              <w:br/>
            </w:r>
            <w:r w:rsidRPr="00FB5D8F">
              <w:rPr>
                <w:rFonts w:eastAsia="Calibri"/>
                <w:b/>
                <w:sz w:val="18"/>
                <w:szCs w:val="24"/>
              </w:rPr>
              <w:t xml:space="preserve">E10-E11 – </w:t>
            </w:r>
            <w:r w:rsidRPr="00FB5D8F">
              <w:rPr>
                <w:rFonts w:eastAsia="Calibri"/>
                <w:sz w:val="18"/>
                <w:szCs w:val="24"/>
              </w:rPr>
              <w:t>Сахарный диабет</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lastRenderedPageBreak/>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rPr>
                <m:t>H</m:t>
              </m:r>
              <w:proofErr w:type="gramStart"/>
              <m:r>
                <w:rPr>
                  <w:rFonts w:ascii="Cambria Math" w:eastAsia="Cambria Math" w:hAnsi="Cambria Math"/>
                  <w:color w:val="000000"/>
                  <w:sz w:val="18"/>
                  <w:vertAlign w:val="subscript"/>
                </w:rPr>
                <m:t>в</m:t>
              </m:r>
              <w:proofErr w:type="gramEnd"/>
              <m:r>
                <w:rPr>
                  <w:rFonts w:ascii="Cambria Math" w:eastAsia="Cambria Math" w:hAnsi="Cambria Math"/>
                  <w:color w:val="000000"/>
                  <w:sz w:val="18"/>
                  <w:vertAlign w:val="subscript"/>
                </w:rPr>
                <m:t>сего</m:t>
              </m:r>
            </m:oMath>
            <w:r w:rsidRPr="00FB5D8F">
              <w:rPr>
                <w:color w:val="000000"/>
                <w:sz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Уменьшение &lt; 5 % - 0 баллов;</w:t>
            </w:r>
          </w:p>
          <w:p w:rsidR="00747D9E" w:rsidRPr="00FB5D8F" w:rsidRDefault="00747D9E" w:rsidP="00747D9E">
            <w:pPr>
              <w:jc w:val="center"/>
              <w:rPr>
                <w:color w:val="000000"/>
                <w:sz w:val="18"/>
                <w:szCs w:val="24"/>
              </w:rPr>
            </w:pPr>
            <w:r w:rsidRPr="00FB5D8F">
              <w:rPr>
                <w:color w:val="000000"/>
                <w:sz w:val="18"/>
                <w:szCs w:val="24"/>
              </w:rPr>
              <w:t>Уменьшение ≥ 5 % - 1 балл;</w:t>
            </w:r>
          </w:p>
          <w:p w:rsidR="00747D9E" w:rsidRPr="00FB5D8F" w:rsidRDefault="00747D9E" w:rsidP="00747D9E">
            <w:pPr>
              <w:jc w:val="center"/>
              <w:rPr>
                <w:color w:val="000000"/>
                <w:sz w:val="18"/>
                <w:szCs w:val="24"/>
              </w:rPr>
            </w:pPr>
            <w:r w:rsidRPr="00FB5D8F">
              <w:rPr>
                <w:color w:val="000000"/>
                <w:sz w:val="18"/>
                <w:szCs w:val="24"/>
              </w:rPr>
              <w:t>Уменьшение ≥ 10 % - 2 балла.</w:t>
            </w:r>
          </w:p>
          <w:p w:rsidR="00747D9E" w:rsidRPr="00FB5D8F" w:rsidRDefault="00747D9E" w:rsidP="00747D9E">
            <w:pPr>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 xml:space="preserve">В иных </w:t>
            </w:r>
            <w:r w:rsidRPr="00FB5D8F">
              <w:rPr>
                <w:color w:val="000000"/>
                <w:sz w:val="18"/>
              </w:rPr>
              <w:lastRenderedPageBreak/>
              <w:t>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всего</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num>
                  <m:den>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oMath>
            <w:r w:rsidRPr="00FB5D8F">
              <w:rPr>
                <w:color w:val="000000"/>
                <w:sz w:val="18"/>
                <w:szCs w:val="18"/>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oMath>
            <w:r w:rsidRPr="00FB5D8F">
              <w:rPr>
                <w:color w:val="000000"/>
                <w:sz w:val="18"/>
                <w:szCs w:val="18"/>
                <w:vertAlign w:val="subscript"/>
              </w:rPr>
              <w:t xml:space="preserve"> </w:t>
            </w:r>
            <w:r w:rsidRPr="00FB5D8F">
              <w:rPr>
                <w:color w:val="000000"/>
                <w:sz w:val="18"/>
                <w:szCs w:val="18"/>
              </w:rPr>
              <w:t>- общее число взрослых пациентов, находящихся под диспансерным наблюдением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r w:rsidRPr="00FB5D8F">
              <w:rPr>
                <w:b/>
                <w:color w:val="000000"/>
                <w:sz w:val="18"/>
                <w:szCs w:val="24"/>
              </w:rPr>
              <w:br/>
            </w:r>
            <w:r w:rsidRPr="00FB5D8F">
              <w:rPr>
                <w:b/>
                <w:color w:val="000000"/>
                <w:sz w:val="18"/>
                <w:szCs w:val="18"/>
              </w:rPr>
              <w:t>I05 - I09</w:t>
            </w:r>
            <w:r w:rsidRPr="00FB5D8F">
              <w:rPr>
                <w:color w:val="000000"/>
                <w:sz w:val="18"/>
                <w:szCs w:val="18"/>
              </w:rPr>
              <w:t xml:space="preserve"> – Хронические ревматические болезни сердца</w:t>
            </w:r>
          </w:p>
          <w:p w:rsidR="00747D9E" w:rsidRPr="00FB5D8F" w:rsidRDefault="00747D9E" w:rsidP="00747D9E">
            <w:pPr>
              <w:jc w:val="center"/>
              <w:rPr>
                <w:color w:val="000000"/>
                <w:sz w:val="18"/>
                <w:szCs w:val="18"/>
              </w:rPr>
            </w:pPr>
            <w:r w:rsidRPr="00FB5D8F">
              <w:rPr>
                <w:b/>
                <w:color w:val="000000"/>
                <w:sz w:val="18"/>
                <w:szCs w:val="18"/>
              </w:rPr>
              <w:t>I10 - I15</w:t>
            </w:r>
            <w:r w:rsidRPr="00FB5D8F">
              <w:rPr>
                <w:color w:val="000000"/>
                <w:sz w:val="18"/>
                <w:szCs w:val="18"/>
              </w:rPr>
              <w:t xml:space="preserve"> – Болезни, характеризующиеся повышенным кровяным давлением</w:t>
            </w:r>
          </w:p>
          <w:p w:rsidR="00747D9E" w:rsidRPr="00FB5D8F" w:rsidRDefault="00747D9E" w:rsidP="00747D9E">
            <w:pPr>
              <w:jc w:val="center"/>
              <w:rPr>
                <w:color w:val="000000"/>
                <w:sz w:val="18"/>
                <w:szCs w:val="18"/>
              </w:rPr>
            </w:pPr>
            <w:r w:rsidRPr="00FB5D8F">
              <w:rPr>
                <w:b/>
                <w:color w:val="000000"/>
                <w:sz w:val="18"/>
                <w:szCs w:val="18"/>
              </w:rPr>
              <w:t>I20 - I25</w:t>
            </w:r>
            <w:r w:rsidRPr="00FB5D8F">
              <w:rPr>
                <w:color w:val="000000"/>
                <w:sz w:val="18"/>
                <w:szCs w:val="18"/>
              </w:rPr>
              <w:t xml:space="preserve"> – Ишемическая болезнь сердца</w:t>
            </w:r>
          </w:p>
          <w:p w:rsidR="00747D9E" w:rsidRPr="00FB5D8F" w:rsidRDefault="00747D9E" w:rsidP="00747D9E">
            <w:pPr>
              <w:jc w:val="center"/>
              <w:rPr>
                <w:color w:val="000000"/>
                <w:sz w:val="18"/>
                <w:szCs w:val="18"/>
              </w:rPr>
            </w:pPr>
            <w:r w:rsidRPr="00FB5D8F">
              <w:rPr>
                <w:b/>
                <w:color w:val="000000"/>
                <w:sz w:val="18"/>
                <w:szCs w:val="18"/>
              </w:rPr>
              <w:t>I26</w:t>
            </w:r>
            <w:r w:rsidRPr="00FB5D8F">
              <w:rPr>
                <w:color w:val="000000"/>
                <w:sz w:val="18"/>
                <w:szCs w:val="18"/>
              </w:rPr>
              <w:t xml:space="preserve"> – Легочная эмболия</w:t>
            </w:r>
          </w:p>
          <w:p w:rsidR="00747D9E" w:rsidRPr="00FB5D8F" w:rsidRDefault="00747D9E" w:rsidP="00747D9E">
            <w:pPr>
              <w:jc w:val="center"/>
              <w:rPr>
                <w:color w:val="000000"/>
                <w:sz w:val="18"/>
                <w:szCs w:val="18"/>
              </w:rPr>
            </w:pPr>
            <w:r w:rsidRPr="00FB5D8F">
              <w:rPr>
                <w:b/>
                <w:color w:val="000000"/>
                <w:sz w:val="18"/>
                <w:szCs w:val="18"/>
              </w:rPr>
              <w:t>I27.0</w:t>
            </w:r>
            <w:r w:rsidRPr="00FB5D8F">
              <w:rPr>
                <w:color w:val="000000"/>
                <w:sz w:val="18"/>
                <w:szCs w:val="18"/>
              </w:rPr>
              <w:t xml:space="preserve"> – Первичная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I27.2</w:t>
            </w:r>
            <w:r w:rsidRPr="00FB5D8F">
              <w:rPr>
                <w:color w:val="000000"/>
                <w:sz w:val="18"/>
                <w:szCs w:val="18"/>
              </w:rPr>
              <w:t xml:space="preserve"> – Другая вторичная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I27.8</w:t>
            </w:r>
            <w:r w:rsidRPr="00FB5D8F">
              <w:rPr>
                <w:color w:val="000000"/>
                <w:sz w:val="18"/>
                <w:szCs w:val="18"/>
              </w:rPr>
              <w:t xml:space="preserve"> – Другие уточненные формы легочно-сердечной недостаточности</w:t>
            </w:r>
          </w:p>
          <w:p w:rsidR="00747D9E" w:rsidRPr="00FB5D8F" w:rsidRDefault="00747D9E" w:rsidP="00747D9E">
            <w:pPr>
              <w:jc w:val="center"/>
              <w:rPr>
                <w:color w:val="000000"/>
                <w:sz w:val="18"/>
                <w:szCs w:val="18"/>
              </w:rPr>
            </w:pPr>
            <w:r w:rsidRPr="00FB5D8F">
              <w:rPr>
                <w:b/>
                <w:color w:val="000000"/>
                <w:sz w:val="18"/>
                <w:szCs w:val="18"/>
              </w:rPr>
              <w:t>I28</w:t>
            </w:r>
            <w:r w:rsidRPr="00FB5D8F">
              <w:rPr>
                <w:color w:val="000000"/>
                <w:sz w:val="18"/>
                <w:szCs w:val="18"/>
              </w:rPr>
              <w:t xml:space="preserve"> – Другие болезни легочных сосудов</w:t>
            </w:r>
          </w:p>
          <w:p w:rsidR="00747D9E" w:rsidRPr="00FB5D8F" w:rsidRDefault="00747D9E" w:rsidP="00747D9E">
            <w:pPr>
              <w:jc w:val="center"/>
              <w:rPr>
                <w:color w:val="000000"/>
                <w:sz w:val="18"/>
                <w:szCs w:val="18"/>
              </w:rPr>
            </w:pPr>
            <w:r w:rsidRPr="00FB5D8F">
              <w:rPr>
                <w:b/>
                <w:color w:val="000000"/>
                <w:sz w:val="18"/>
                <w:szCs w:val="18"/>
              </w:rPr>
              <w:t>I33</w:t>
            </w:r>
            <w:r w:rsidRPr="00FB5D8F">
              <w:rPr>
                <w:color w:val="000000"/>
                <w:sz w:val="18"/>
                <w:szCs w:val="18"/>
              </w:rPr>
              <w:t xml:space="preserve"> – Острый и подострый эндокардит</w:t>
            </w:r>
          </w:p>
          <w:p w:rsidR="00747D9E" w:rsidRPr="00FB5D8F" w:rsidRDefault="00747D9E" w:rsidP="00747D9E">
            <w:pPr>
              <w:jc w:val="center"/>
              <w:rPr>
                <w:color w:val="000000"/>
                <w:sz w:val="18"/>
                <w:szCs w:val="18"/>
              </w:rPr>
            </w:pPr>
            <w:r w:rsidRPr="00FB5D8F">
              <w:rPr>
                <w:b/>
                <w:color w:val="000000"/>
                <w:sz w:val="18"/>
                <w:szCs w:val="18"/>
              </w:rPr>
              <w:t>I34</w:t>
            </w:r>
            <w:r w:rsidRPr="00FB5D8F">
              <w:rPr>
                <w:color w:val="000000"/>
                <w:sz w:val="18"/>
                <w:szCs w:val="18"/>
              </w:rPr>
              <w:t xml:space="preserve"> - </w:t>
            </w:r>
            <w:r w:rsidRPr="00FB5D8F">
              <w:rPr>
                <w:b/>
                <w:color w:val="000000"/>
                <w:sz w:val="18"/>
                <w:szCs w:val="18"/>
              </w:rPr>
              <w:t>I37</w:t>
            </w:r>
            <w:r w:rsidRPr="00FB5D8F">
              <w:rPr>
                <w:color w:val="000000"/>
                <w:sz w:val="18"/>
                <w:szCs w:val="18"/>
              </w:rPr>
              <w:t xml:space="preserve"> – Неревматические поражения митрального клапана, аортального </w:t>
            </w:r>
            <w:r w:rsidRPr="00FB5D8F">
              <w:rPr>
                <w:color w:val="000000"/>
                <w:sz w:val="18"/>
                <w:szCs w:val="18"/>
              </w:rPr>
              <w:lastRenderedPageBreak/>
              <w:t>клапана, трехстворчатого клапана, поражения клапана легочной артерии</w:t>
            </w:r>
          </w:p>
          <w:p w:rsidR="00747D9E" w:rsidRPr="00FB5D8F" w:rsidRDefault="00747D9E" w:rsidP="00747D9E">
            <w:pPr>
              <w:jc w:val="center"/>
              <w:rPr>
                <w:color w:val="000000"/>
                <w:sz w:val="18"/>
                <w:szCs w:val="18"/>
              </w:rPr>
            </w:pPr>
            <w:r w:rsidRPr="00FB5D8F">
              <w:rPr>
                <w:b/>
                <w:color w:val="000000"/>
                <w:sz w:val="18"/>
                <w:szCs w:val="18"/>
              </w:rPr>
              <w:t>I38 - I39</w:t>
            </w:r>
            <w:r w:rsidRPr="00FB5D8F">
              <w:rPr>
                <w:color w:val="000000"/>
                <w:sz w:val="18"/>
                <w:szCs w:val="18"/>
              </w:rPr>
              <w:t xml:space="preserve"> – 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I40</w:t>
            </w:r>
            <w:r w:rsidRPr="00FB5D8F">
              <w:rPr>
                <w:color w:val="000000"/>
                <w:sz w:val="18"/>
                <w:szCs w:val="18"/>
              </w:rPr>
              <w:t xml:space="preserve"> – Острый миокардит</w:t>
            </w:r>
          </w:p>
          <w:p w:rsidR="00747D9E" w:rsidRPr="00FB5D8F" w:rsidRDefault="00747D9E" w:rsidP="00747D9E">
            <w:pPr>
              <w:jc w:val="center"/>
              <w:rPr>
                <w:color w:val="000000"/>
                <w:sz w:val="18"/>
                <w:szCs w:val="18"/>
              </w:rPr>
            </w:pPr>
            <w:r w:rsidRPr="00FB5D8F">
              <w:rPr>
                <w:b/>
                <w:color w:val="000000"/>
                <w:sz w:val="18"/>
                <w:szCs w:val="18"/>
              </w:rPr>
              <w:t>I41</w:t>
            </w:r>
            <w:r w:rsidRPr="00FB5D8F">
              <w:rPr>
                <w:color w:val="000000"/>
                <w:sz w:val="18"/>
                <w:szCs w:val="18"/>
              </w:rPr>
              <w:t xml:space="preserve"> – Миокардит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I42</w:t>
            </w:r>
            <w:r w:rsidRPr="00FB5D8F">
              <w:rPr>
                <w:color w:val="000000"/>
                <w:sz w:val="18"/>
                <w:szCs w:val="18"/>
              </w:rPr>
              <w:t xml:space="preserve"> – Кардиомиопатия</w:t>
            </w:r>
          </w:p>
          <w:p w:rsidR="00747D9E" w:rsidRPr="00FB5D8F" w:rsidRDefault="00747D9E" w:rsidP="00747D9E">
            <w:pPr>
              <w:jc w:val="center"/>
              <w:rPr>
                <w:color w:val="000000"/>
                <w:sz w:val="18"/>
                <w:szCs w:val="18"/>
              </w:rPr>
            </w:pPr>
            <w:r w:rsidRPr="00FB5D8F">
              <w:rPr>
                <w:b/>
                <w:color w:val="000000"/>
                <w:sz w:val="18"/>
                <w:szCs w:val="18"/>
              </w:rPr>
              <w:t>I44 - I49</w:t>
            </w:r>
            <w:r w:rsidRPr="00FB5D8F">
              <w:rPr>
                <w:color w:val="000000"/>
                <w:sz w:val="18"/>
                <w:szCs w:val="18"/>
              </w:rPr>
              <w:t xml:space="preserve">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FB5D8F" w:rsidRDefault="00747D9E" w:rsidP="00747D9E">
            <w:pPr>
              <w:jc w:val="center"/>
              <w:rPr>
                <w:color w:val="000000"/>
                <w:sz w:val="18"/>
                <w:szCs w:val="18"/>
              </w:rPr>
            </w:pPr>
            <w:r w:rsidRPr="00FB5D8F">
              <w:rPr>
                <w:b/>
                <w:color w:val="000000"/>
                <w:sz w:val="18"/>
                <w:szCs w:val="18"/>
              </w:rPr>
              <w:t>I50</w:t>
            </w:r>
            <w:r w:rsidRPr="00FB5D8F">
              <w:rPr>
                <w:color w:val="000000"/>
                <w:sz w:val="18"/>
                <w:szCs w:val="18"/>
              </w:rPr>
              <w:t xml:space="preserve"> – Сердечная недостаточность</w:t>
            </w:r>
          </w:p>
          <w:p w:rsidR="00747D9E" w:rsidRPr="00FB5D8F" w:rsidRDefault="00747D9E" w:rsidP="00747D9E">
            <w:pPr>
              <w:jc w:val="center"/>
              <w:rPr>
                <w:color w:val="000000"/>
                <w:sz w:val="18"/>
                <w:szCs w:val="18"/>
              </w:rPr>
            </w:pPr>
            <w:r w:rsidRPr="00FB5D8F">
              <w:rPr>
                <w:b/>
                <w:color w:val="000000"/>
                <w:sz w:val="18"/>
                <w:szCs w:val="18"/>
              </w:rPr>
              <w:t>I51.0 - I51.2</w:t>
            </w:r>
            <w:r w:rsidRPr="00FB5D8F">
              <w:rPr>
                <w:color w:val="000000"/>
                <w:sz w:val="18"/>
                <w:szCs w:val="18"/>
              </w:rPr>
              <w:t xml:space="preserve"> –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jc w:val="center"/>
              <w:rPr>
                <w:color w:val="000000"/>
                <w:sz w:val="18"/>
                <w:szCs w:val="18"/>
              </w:rPr>
            </w:pPr>
            <w:r w:rsidRPr="00FB5D8F">
              <w:rPr>
                <w:b/>
                <w:color w:val="000000"/>
                <w:sz w:val="18"/>
                <w:szCs w:val="18"/>
              </w:rPr>
              <w:t>I51.4</w:t>
            </w:r>
            <w:r w:rsidRPr="00FB5D8F">
              <w:rPr>
                <w:color w:val="000000"/>
                <w:sz w:val="18"/>
                <w:szCs w:val="18"/>
              </w:rPr>
              <w:t xml:space="preserve"> – Миокардит неуточненный</w:t>
            </w:r>
          </w:p>
          <w:p w:rsidR="00747D9E" w:rsidRPr="00FB5D8F" w:rsidRDefault="00747D9E" w:rsidP="00747D9E">
            <w:pPr>
              <w:jc w:val="center"/>
              <w:rPr>
                <w:color w:val="000000"/>
                <w:sz w:val="18"/>
                <w:szCs w:val="18"/>
              </w:rPr>
            </w:pPr>
            <w:r w:rsidRPr="00FB5D8F">
              <w:rPr>
                <w:b/>
                <w:color w:val="000000"/>
                <w:sz w:val="18"/>
                <w:szCs w:val="18"/>
              </w:rPr>
              <w:t>I67.8</w:t>
            </w:r>
            <w:r w:rsidRPr="00FB5D8F">
              <w:rPr>
                <w:color w:val="000000"/>
                <w:sz w:val="18"/>
                <w:szCs w:val="18"/>
              </w:rPr>
              <w:t xml:space="preserve"> – Другие уточненные поражения сосудов мозга</w:t>
            </w:r>
          </w:p>
          <w:p w:rsidR="00747D9E" w:rsidRPr="00FB5D8F" w:rsidRDefault="00747D9E" w:rsidP="00747D9E">
            <w:pPr>
              <w:jc w:val="center"/>
              <w:rPr>
                <w:color w:val="000000"/>
                <w:sz w:val="18"/>
                <w:szCs w:val="18"/>
              </w:rPr>
            </w:pPr>
            <w:r w:rsidRPr="00FB5D8F">
              <w:rPr>
                <w:b/>
                <w:color w:val="000000"/>
                <w:sz w:val="18"/>
                <w:szCs w:val="18"/>
              </w:rPr>
              <w:t>I69.0 - I69.4</w:t>
            </w:r>
            <w:r w:rsidRPr="00FB5D8F">
              <w:rPr>
                <w:color w:val="000000"/>
                <w:sz w:val="18"/>
                <w:szCs w:val="18"/>
              </w:rPr>
              <w:t xml:space="preserve">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jc w:val="center"/>
              <w:rPr>
                <w:color w:val="000000"/>
                <w:sz w:val="18"/>
                <w:szCs w:val="18"/>
              </w:rPr>
            </w:pPr>
            <w:r w:rsidRPr="00FB5D8F">
              <w:rPr>
                <w:b/>
                <w:color w:val="000000"/>
                <w:sz w:val="18"/>
                <w:szCs w:val="18"/>
              </w:rPr>
              <w:t>I71</w:t>
            </w:r>
            <w:r w:rsidRPr="00FB5D8F">
              <w:rPr>
                <w:color w:val="000000"/>
                <w:sz w:val="18"/>
                <w:szCs w:val="18"/>
              </w:rPr>
              <w:t xml:space="preserve"> – Аневризма и расслоение аорты</w:t>
            </w:r>
          </w:p>
          <w:p w:rsidR="00747D9E" w:rsidRPr="00FB5D8F" w:rsidRDefault="00747D9E" w:rsidP="00747D9E">
            <w:pPr>
              <w:jc w:val="center"/>
              <w:rPr>
                <w:color w:val="000000"/>
                <w:sz w:val="18"/>
                <w:szCs w:val="18"/>
              </w:rPr>
            </w:pPr>
            <w:r w:rsidRPr="00FB5D8F">
              <w:rPr>
                <w:b/>
                <w:color w:val="000000"/>
                <w:sz w:val="18"/>
                <w:szCs w:val="18"/>
              </w:rPr>
              <w:t>I65.2</w:t>
            </w:r>
            <w:r w:rsidRPr="00FB5D8F">
              <w:rPr>
                <w:color w:val="000000"/>
                <w:sz w:val="18"/>
                <w:szCs w:val="18"/>
              </w:rPr>
              <w:t xml:space="preserve"> – Закупорка и стеноз сонной артерии</w:t>
            </w:r>
          </w:p>
          <w:p w:rsidR="00747D9E" w:rsidRPr="00FB5D8F" w:rsidRDefault="00747D9E" w:rsidP="00747D9E">
            <w:pPr>
              <w:jc w:val="center"/>
              <w:rPr>
                <w:color w:val="000000"/>
                <w:sz w:val="18"/>
                <w:szCs w:val="18"/>
              </w:rPr>
            </w:pPr>
            <w:r w:rsidRPr="00FB5D8F">
              <w:rPr>
                <w:b/>
                <w:color w:val="000000"/>
                <w:sz w:val="18"/>
                <w:szCs w:val="18"/>
              </w:rPr>
              <w:t>E78</w:t>
            </w:r>
            <w:r w:rsidRPr="00FB5D8F">
              <w:rPr>
                <w:color w:val="000000"/>
                <w:sz w:val="18"/>
                <w:szCs w:val="18"/>
              </w:rPr>
              <w:t xml:space="preserve"> – Нарушения обмена липопротеинов и другие липидемии</w:t>
            </w:r>
          </w:p>
          <w:p w:rsidR="00747D9E" w:rsidRPr="00FB5D8F" w:rsidRDefault="00747D9E" w:rsidP="00747D9E">
            <w:pPr>
              <w:jc w:val="center"/>
              <w:rPr>
                <w:color w:val="000000"/>
                <w:sz w:val="18"/>
                <w:szCs w:val="18"/>
              </w:rPr>
            </w:pPr>
            <w:r w:rsidRPr="00FB5D8F">
              <w:rPr>
                <w:b/>
                <w:color w:val="000000"/>
                <w:sz w:val="18"/>
                <w:szCs w:val="18"/>
              </w:rPr>
              <w:lastRenderedPageBreak/>
              <w:t>Q20 - Q28</w:t>
            </w:r>
            <w:r w:rsidRPr="00FB5D8F">
              <w:rPr>
                <w:color w:val="000000"/>
                <w:sz w:val="18"/>
                <w:szCs w:val="18"/>
              </w:rPr>
              <w:t xml:space="preserve"> – Врожденные аномалии (пороки развития) системы кровообращения</w:t>
            </w:r>
          </w:p>
          <w:p w:rsidR="00747D9E" w:rsidRPr="00FB5D8F" w:rsidRDefault="00747D9E" w:rsidP="00747D9E">
            <w:pPr>
              <w:jc w:val="center"/>
              <w:rPr>
                <w:color w:val="000000"/>
                <w:sz w:val="18"/>
                <w:szCs w:val="18"/>
              </w:rPr>
            </w:pPr>
            <w:r w:rsidRPr="00FB5D8F">
              <w:rPr>
                <w:b/>
                <w:color w:val="000000"/>
                <w:sz w:val="18"/>
                <w:szCs w:val="18"/>
              </w:rPr>
              <w:t>Z95.0</w:t>
            </w:r>
            <w:r w:rsidRPr="00FB5D8F">
              <w:rPr>
                <w:color w:val="000000"/>
                <w:sz w:val="18"/>
                <w:szCs w:val="18"/>
              </w:rPr>
              <w:t xml:space="preserve"> – Наличие искусственного водителя сердечного ритма</w:t>
            </w:r>
          </w:p>
          <w:p w:rsidR="00747D9E" w:rsidRPr="00FB5D8F" w:rsidRDefault="00747D9E" w:rsidP="00747D9E">
            <w:pPr>
              <w:jc w:val="center"/>
              <w:rPr>
                <w:color w:val="000000"/>
                <w:sz w:val="18"/>
                <w:szCs w:val="18"/>
              </w:rPr>
            </w:pPr>
            <w:r w:rsidRPr="00FB5D8F">
              <w:rPr>
                <w:b/>
                <w:color w:val="000000"/>
                <w:sz w:val="18"/>
                <w:szCs w:val="18"/>
              </w:rPr>
              <w:t>Z95.1</w:t>
            </w:r>
            <w:r w:rsidRPr="00FB5D8F">
              <w:rPr>
                <w:color w:val="000000"/>
                <w:sz w:val="18"/>
                <w:szCs w:val="18"/>
              </w:rPr>
              <w:t xml:space="preserve"> – Наличие аортокоронарного шунтового трансплантата</w:t>
            </w:r>
          </w:p>
          <w:p w:rsidR="00747D9E" w:rsidRPr="00FB5D8F" w:rsidRDefault="00747D9E" w:rsidP="00747D9E">
            <w:pPr>
              <w:jc w:val="center"/>
              <w:rPr>
                <w:color w:val="000000"/>
                <w:sz w:val="18"/>
                <w:szCs w:val="18"/>
              </w:rPr>
            </w:pPr>
            <w:r w:rsidRPr="00FB5D8F">
              <w:rPr>
                <w:b/>
                <w:color w:val="000000"/>
                <w:sz w:val="18"/>
                <w:szCs w:val="18"/>
              </w:rPr>
              <w:t>Z95.2 - Z95.4, Z95.8, Z95.9</w:t>
            </w:r>
            <w:r w:rsidRPr="00FB5D8F">
              <w:rPr>
                <w:color w:val="000000"/>
                <w:sz w:val="18"/>
                <w:szCs w:val="18"/>
              </w:rPr>
              <w:t xml:space="preserve"> – 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jc w:val="center"/>
              <w:rPr>
                <w:color w:val="000000"/>
                <w:sz w:val="18"/>
                <w:szCs w:val="18"/>
              </w:rPr>
            </w:pPr>
            <w:r w:rsidRPr="00FB5D8F">
              <w:rPr>
                <w:b/>
                <w:color w:val="000000"/>
                <w:sz w:val="18"/>
                <w:szCs w:val="18"/>
              </w:rPr>
              <w:t>Z95.5</w:t>
            </w:r>
            <w:r w:rsidRPr="00FB5D8F">
              <w:rPr>
                <w:color w:val="000000"/>
                <w:sz w:val="18"/>
                <w:szCs w:val="18"/>
              </w:rPr>
              <w:t xml:space="preserve"> – Наличие коронарного ангиопластичного имплантата трансплантата</w:t>
            </w:r>
            <w:r w:rsidRPr="00FB5D8F">
              <w:rPr>
                <w:color w:val="000000"/>
                <w:sz w:val="18"/>
                <w:szCs w:val="18"/>
              </w:rPr>
              <w:br/>
            </w:r>
            <w:r w:rsidRPr="00FB5D8F">
              <w:rPr>
                <w:rFonts w:eastAsia="Calibri"/>
                <w:b/>
                <w:sz w:val="18"/>
                <w:szCs w:val="24"/>
              </w:rPr>
              <w:t xml:space="preserve">E10-E11 – </w:t>
            </w:r>
            <w:r w:rsidRPr="00FB5D8F">
              <w:rPr>
                <w:rFonts w:eastAsia="Calibri"/>
                <w:sz w:val="18"/>
                <w:szCs w:val="24"/>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P</m:t>
              </m:r>
              <w:proofErr w:type="gramStart"/>
              <m:r>
                <w:rPr>
                  <w:rFonts w:ascii="Cambria Math" w:eastAsia="Cambria Math" w:hAnsi="Cambria Math"/>
                  <w:color w:val="000000"/>
                  <w:sz w:val="18"/>
                  <w:szCs w:val="18"/>
                  <w:vertAlign w:val="subscript"/>
                </w:rPr>
                <m:t>б</m:t>
              </m:r>
              <w:proofErr w:type="gramEnd"/>
              <m:r>
                <w:rPr>
                  <w:rFonts w:ascii="Cambria Math" w:eastAsia="Cambria Math" w:hAnsi="Cambria Math"/>
                  <w:color w:val="000000"/>
                  <w:sz w:val="18"/>
                  <w:szCs w:val="18"/>
                  <w:vertAlign w:val="subscript"/>
                </w:rPr>
                <m:t>ск</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3 %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3 % - 1 балл;</w:t>
            </w:r>
          </w:p>
          <w:p w:rsidR="00747D9E" w:rsidRPr="00FB5D8F" w:rsidRDefault="00747D9E" w:rsidP="00747D9E">
            <w:pPr>
              <w:ind w:right="-101"/>
              <w:jc w:val="center"/>
              <w:rPr>
                <w:color w:val="000000"/>
                <w:sz w:val="18"/>
                <w:szCs w:val="24"/>
              </w:rPr>
            </w:pPr>
            <w:r w:rsidRPr="00FB5D8F">
              <w:rPr>
                <w:color w:val="000000"/>
                <w:sz w:val="18"/>
                <w:szCs w:val="24"/>
              </w:rPr>
              <w:t>Уменьшение ≥ 7 % - 2 балла.</w:t>
            </w:r>
          </w:p>
          <w:p w:rsidR="00747D9E" w:rsidRPr="00FB5D8F" w:rsidRDefault="00747D9E" w:rsidP="00747D9E">
            <w:pPr>
              <w:ind w:right="135"/>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w:t>
            </w:r>
            <w:r w:rsidRPr="00FB5D8F">
              <w:rPr>
                <w:color w:val="000000"/>
                <w:sz w:val="18"/>
                <w:szCs w:val="24"/>
              </w:rPr>
              <w:lastRenderedPageBreak/>
              <w:t xml:space="preserve">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P</m:t>
                </m:r>
                <m:r>
                  <w:rPr>
                    <w:rFonts w:ascii="Cambria Math" w:eastAsia="Cambria Math" w:hAnsi="Cambria Math"/>
                    <w:color w:val="000000"/>
                    <w:sz w:val="18"/>
                    <w:szCs w:val="18"/>
                    <w:vertAlign w:val="subscript"/>
                  </w:rPr>
                  <m:t>бск</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num>
                  <m:den>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oMath>
            <w:r w:rsidRPr="00FB5D8F">
              <w:rPr>
                <w:color w:val="000000"/>
                <w:sz w:val="18"/>
                <w:szCs w:val="18"/>
              </w:rPr>
              <w:t xml:space="preserve"> - число взрослых пациентов, повторно госпитализированных за 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 в течение года с момента предыдущей госпитализации;</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oMath>
            <w:r w:rsidRPr="00FB5D8F">
              <w:rPr>
                <w:color w:val="000000"/>
                <w:sz w:val="18"/>
                <w:szCs w:val="18"/>
                <w:vertAlign w:val="subscript"/>
              </w:rPr>
              <w:t xml:space="preserve"> </w:t>
            </w:r>
            <w:r w:rsidRPr="00FB5D8F">
              <w:rPr>
                <w:color w:val="000000"/>
                <w:sz w:val="18"/>
                <w:szCs w:val="18"/>
              </w:rPr>
              <w:t xml:space="preserve">- общее число взрослых пациентов, госпитализированных за 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w:t>
            </w:r>
          </w:p>
          <w:p w:rsidR="00747D9E" w:rsidRPr="00FB5D8F" w:rsidRDefault="00747D9E" w:rsidP="00747D9E">
            <w:pPr>
              <w:jc w:val="center"/>
              <w:rPr>
                <w:color w:val="000000"/>
                <w:sz w:val="18"/>
                <w:szCs w:val="18"/>
              </w:rPr>
            </w:pPr>
          </w:p>
          <w:p w:rsidR="00747D9E" w:rsidRPr="00FB5D8F" w:rsidRDefault="00747D9E" w:rsidP="00747D9E">
            <w:pPr>
              <w:jc w:val="center"/>
              <w:rPr>
                <w:color w:val="000000"/>
                <w:szCs w:val="24"/>
              </w:rPr>
            </w:pPr>
            <w:r w:rsidRPr="00FB5D8F">
              <w:rPr>
                <w:b/>
                <w:color w:val="000000"/>
                <w:sz w:val="18"/>
                <w:szCs w:val="24"/>
              </w:rPr>
              <w:t>Коды МКБ:</w:t>
            </w:r>
          </w:p>
          <w:p w:rsidR="00747D9E" w:rsidRPr="00FB5D8F" w:rsidRDefault="00747D9E" w:rsidP="00747D9E">
            <w:pPr>
              <w:jc w:val="center"/>
              <w:rPr>
                <w:color w:val="000000"/>
                <w:sz w:val="18"/>
                <w:szCs w:val="24"/>
              </w:rPr>
            </w:pPr>
            <w:r w:rsidRPr="00FB5D8F">
              <w:rPr>
                <w:b/>
                <w:color w:val="000000"/>
                <w:sz w:val="18"/>
                <w:szCs w:val="24"/>
              </w:rPr>
              <w:t>I00 - I99</w:t>
            </w:r>
            <w:r w:rsidRPr="00FB5D8F">
              <w:rPr>
                <w:color w:val="000000"/>
                <w:sz w:val="18"/>
                <w:szCs w:val="18"/>
              </w:rPr>
              <w:t xml:space="preserve"> – </w:t>
            </w:r>
            <w:r w:rsidRPr="00FB5D8F">
              <w:rPr>
                <w:color w:val="000000"/>
                <w:sz w:val="18"/>
                <w:szCs w:val="24"/>
              </w:rPr>
              <w:t>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color w:val="000000"/>
                <w:sz w:val="18"/>
              </w:rPr>
              <w:t>Q20 - Q28</w:t>
            </w:r>
            <w:r w:rsidRPr="00FB5D8F">
              <w:rPr>
                <w:color w:val="000000"/>
                <w:sz w:val="18"/>
                <w:szCs w:val="18"/>
              </w:rPr>
              <w:t xml:space="preserve"> – </w:t>
            </w:r>
            <w:r w:rsidRPr="00FB5D8F">
              <w:rPr>
                <w:color w:val="000000"/>
                <w:sz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начала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jc w:val="center"/>
              <w:rPr>
                <w:color w:val="000000"/>
                <w:sz w:val="18"/>
                <w:szCs w:val="18"/>
              </w:rPr>
            </w:pPr>
            <w:r w:rsidRPr="00FB5D8F">
              <w:rPr>
                <w:color w:val="000000"/>
                <w:sz w:val="18"/>
                <w:szCs w:val="18"/>
              </w:rPr>
              <w:t xml:space="preserve">- форма оказания </w:t>
            </w:r>
            <w:r w:rsidRPr="00FB5D8F">
              <w:rPr>
                <w:color w:val="000000"/>
                <w:sz w:val="18"/>
                <w:szCs w:val="18"/>
              </w:rPr>
              <w:lastRenderedPageBreak/>
              <w:t>медицинской помощи</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14</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sz w:val="18"/>
                <w:szCs w:val="18"/>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 (</w:t>
            </w:r>
            <m:oMath>
              <m:r>
                <w:rPr>
                  <w:rFonts w:ascii="Cambria Math" w:hAnsi="Cambria Math"/>
                  <w:sz w:val="18"/>
                  <w:szCs w:val="18"/>
                </w:rPr>
                <m:t>SDosl</m:t>
              </m:r>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5 %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5 % - 1,5 балла;</w:t>
            </w:r>
          </w:p>
          <w:p w:rsidR="00747D9E" w:rsidRPr="00FB5D8F" w:rsidRDefault="00747D9E" w:rsidP="00747D9E">
            <w:pPr>
              <w:ind w:right="-101"/>
              <w:jc w:val="center"/>
              <w:rPr>
                <w:color w:val="000000"/>
                <w:sz w:val="18"/>
                <w:szCs w:val="24"/>
              </w:rPr>
            </w:pPr>
            <w:r w:rsidRPr="00FB5D8F">
              <w:rPr>
                <w:color w:val="000000"/>
                <w:sz w:val="18"/>
                <w:szCs w:val="24"/>
              </w:rPr>
              <w:t>Уменьшение ≥ 10 % - 3 балла.</w:t>
            </w:r>
          </w:p>
          <w:p w:rsidR="00747D9E" w:rsidRPr="00FB5D8F" w:rsidRDefault="00747D9E" w:rsidP="00747D9E">
            <w:pPr>
              <w:ind w:right="-101"/>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- 3 балла;</w:t>
            </w:r>
          </w:p>
          <w:p w:rsidR="00747D9E" w:rsidRPr="00FB5D8F" w:rsidRDefault="00747D9E" w:rsidP="00747D9E">
            <w:pPr>
              <w:ind w:right="-101"/>
              <w:jc w:val="center"/>
              <w:rPr>
                <w:color w:val="000000"/>
                <w:sz w:val="18"/>
                <w:szCs w:val="24"/>
              </w:rPr>
            </w:pPr>
            <w:r w:rsidRPr="00FB5D8F">
              <w:rPr>
                <w:color w:val="000000"/>
                <w:sz w:val="18"/>
                <w:szCs w:val="24"/>
              </w:rPr>
              <w:t>В иных случаях - 1,5 балла.</w:t>
            </w:r>
          </w:p>
          <w:p w:rsidR="00747D9E" w:rsidRPr="00FB5D8F" w:rsidRDefault="00747D9E" w:rsidP="00747D9E">
            <w:pPr>
              <w:widowControl w:val="0"/>
              <w:autoSpaceDE w:val="0"/>
              <w:autoSpaceDN w:val="0"/>
              <w:jc w:val="center"/>
              <w:rPr>
                <w:sz w:val="18"/>
                <w:szCs w:val="18"/>
              </w:rPr>
            </w:pP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3</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SDosl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rPr>
                    </m:ctrlPr>
                  </m:fPr>
                  <m:num>
                    <m:r>
                      <w:rPr>
                        <w:rFonts w:ascii="Cambria Math" w:eastAsia="Cambria Math" w:hAnsi="Cambria Math"/>
                        <w:color w:val="000000"/>
                        <w:sz w:val="18"/>
                        <w:szCs w:val="18"/>
                      </w:rPr>
                      <m:t>Osl</m:t>
                    </m:r>
                  </m:num>
                  <m:den>
                    <m:r>
                      <w:rPr>
                        <w:rFonts w:ascii="Cambria Math" w:eastAsia="Cambria Math" w:hAnsi="Cambria Math"/>
                        <w:color w:val="000000"/>
                        <w:sz w:val="18"/>
                        <w:szCs w:val="18"/>
                      </w:rPr>
                      <m:t>SD</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Osl</m:t>
              </m:r>
            </m:oMath>
            <w:r w:rsidRPr="00FB5D8F">
              <w:rPr>
                <w:color w:val="000000"/>
                <w:sz w:val="18"/>
                <w:szCs w:val="18"/>
              </w:rPr>
              <w:t xml:space="preserve"> </w:t>
            </w:r>
            <w:proofErr w:type="gramStart"/>
            <w:r w:rsidRPr="00FB5D8F">
              <w:rPr>
                <w:color w:val="000000"/>
                <w:sz w:val="18"/>
                <w:szCs w:val="18"/>
              </w:rPr>
              <w:t>-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SD</m:t>
              </m:r>
            </m:oMath>
            <w:r w:rsidRPr="00FB5D8F">
              <w:rPr>
                <w:color w:val="000000"/>
                <w:sz w:val="18"/>
                <w:szCs w:val="18"/>
              </w:rPr>
              <w:t xml:space="preserve"> - общее число взрослых пациентов, находящихся под диспансерным наблюдением по поводу сахарного диабета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p>
          <w:p w:rsidR="00747D9E" w:rsidRPr="00FB5D8F" w:rsidRDefault="00747D9E" w:rsidP="00747D9E">
            <w:pPr>
              <w:widowControl w:val="0"/>
              <w:autoSpaceDE w:val="0"/>
              <w:autoSpaceDN w:val="0"/>
              <w:jc w:val="center"/>
              <w:rPr>
                <w:sz w:val="18"/>
                <w:szCs w:val="18"/>
              </w:rPr>
            </w:pPr>
            <w:r w:rsidRPr="00FB5D8F">
              <w:rPr>
                <w:b/>
                <w:sz w:val="18"/>
              </w:rPr>
              <w:t xml:space="preserve">E10-E11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Детское население (от 0 до 17 лет включительно)</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эффективности профилактических мероприятий 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Охват вакцинацией детей в рамках Национального календаря прививок.</w:t>
            </w:r>
            <w:r w:rsidRPr="00FB5D8F">
              <w:rPr>
                <w:color w:val="000000"/>
                <w:sz w:val="18"/>
                <w:szCs w:val="24"/>
              </w:rPr>
              <w:t xml:space="preserve"> (</w:t>
            </w:r>
            <w:proofErr w:type="gramStart"/>
            <w:r w:rsidRPr="00FB5D8F">
              <w:rPr>
                <w:color w:val="000000"/>
                <w:sz w:val="18"/>
                <w:szCs w:val="24"/>
              </w:rPr>
              <w:t>Vd</w:t>
            </w:r>
            <w:proofErr w:type="gramEnd"/>
            <w:r w:rsidRPr="00FB5D8F">
              <w:rPr>
                <w:color w:val="000000"/>
                <w:sz w:val="18"/>
                <w:szCs w:val="24"/>
                <w:vertAlign w:val="subscript"/>
              </w:rPr>
              <w:t>нац</w:t>
            </w:r>
            <w:r w:rsidRPr="00FB5D8F">
              <w:rPr>
                <w:color w:val="000000"/>
                <w:sz w:val="18"/>
                <w:szCs w:val="24"/>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ind w:right="-101"/>
              <w:jc w:val="center"/>
              <w:rPr>
                <w:color w:val="000000"/>
                <w:sz w:val="18"/>
                <w:szCs w:val="24"/>
              </w:rPr>
            </w:pPr>
            <w:r w:rsidRPr="00FB5D8F">
              <w:rPr>
                <w:color w:val="000000"/>
                <w:sz w:val="18"/>
                <w:szCs w:val="24"/>
              </w:rPr>
              <w:t>100% плана или более – 5 баллов;</w:t>
            </w:r>
          </w:p>
          <w:p w:rsidR="00747D9E" w:rsidRPr="00FB5D8F" w:rsidRDefault="00747D9E" w:rsidP="00747D9E">
            <w:pPr>
              <w:ind w:right="-101"/>
              <w:jc w:val="center"/>
              <w:rPr>
                <w:color w:val="000000"/>
                <w:sz w:val="18"/>
                <w:szCs w:val="24"/>
              </w:rPr>
            </w:pPr>
          </w:p>
          <w:p w:rsidR="00747D9E" w:rsidRPr="00FB5D8F" w:rsidRDefault="00747D9E" w:rsidP="00747D9E">
            <w:pPr>
              <w:ind w:right="-101"/>
              <w:jc w:val="center"/>
              <w:rPr>
                <w:color w:val="000000"/>
                <w:sz w:val="18"/>
                <w:szCs w:val="24"/>
              </w:rPr>
            </w:pPr>
            <w:r w:rsidRPr="00FB5D8F">
              <w:rPr>
                <w:color w:val="000000"/>
                <w:sz w:val="18"/>
                <w:szCs w:val="24"/>
              </w:rPr>
              <w:t xml:space="preserve">Выше среднего </w:t>
            </w:r>
            <w:r w:rsidRPr="00FB5D8F">
              <w:rPr>
                <w:rFonts w:eastAsia="Calibri"/>
                <w:sz w:val="18"/>
                <w:szCs w:val="18"/>
              </w:rPr>
              <w:t>значения по субъекту Российской Федерации</w:t>
            </w:r>
            <w:r w:rsidRPr="00FB5D8F">
              <w:rPr>
                <w:color w:val="000000"/>
                <w:sz w:val="18"/>
                <w:szCs w:val="24"/>
              </w:rPr>
              <w:t xml:space="preserve"> - 3 балла</w:t>
            </w:r>
          </w:p>
          <w:p w:rsidR="00747D9E" w:rsidRPr="00FB5D8F" w:rsidRDefault="00747D9E" w:rsidP="00747D9E">
            <w:pPr>
              <w:ind w:right="-101"/>
              <w:jc w:val="center"/>
              <w:rPr>
                <w:color w:val="000000"/>
                <w:sz w:val="18"/>
                <w:szCs w:val="24"/>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5</w:t>
            </w:r>
          </w:p>
        </w:tc>
        <w:tc>
          <w:tcPr>
            <w:tcW w:w="1199" w:type="pct"/>
            <w:gridSpan w:val="2"/>
          </w:tcPr>
          <w:p w:rsidR="00747D9E" w:rsidRPr="00FB5D8F" w:rsidRDefault="00747D9E" w:rsidP="00747D9E">
            <w:pPr>
              <w:jc w:val="center"/>
              <w:rPr>
                <w:color w:val="000000"/>
                <w:sz w:val="18"/>
                <w:szCs w:val="24"/>
              </w:rPr>
            </w:pPr>
            <m:oMathPara>
              <m:oMath>
                <m:r>
                  <w:rPr>
                    <w:rFonts w:ascii="Cambria Math" w:eastAsia="Cambria Math" w:hAnsi="Cambria Math"/>
                    <w:color w:val="000000"/>
                    <w:sz w:val="18"/>
                    <w:szCs w:val="24"/>
                  </w:rPr>
                  <m:t>Vd</m:t>
                </m:r>
                <m:r>
                  <w:rPr>
                    <w:rFonts w:ascii="Cambria Math" w:eastAsia="Cambria Math" w:hAnsi="Cambria Math"/>
                    <w:color w:val="000000"/>
                    <w:sz w:val="18"/>
                    <w:szCs w:val="24"/>
                    <w:vertAlign w:val="subscript"/>
                  </w:rPr>
                  <m:t>нац</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color w:val="000000"/>
                        <w:sz w:val="18"/>
                        <w:szCs w:val="24"/>
                        <w:vertAlign w:val="subscript"/>
                      </w:rPr>
                    </m:ctrlPr>
                  </m:fPr>
                  <m:num>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num>
                  <m:den>
                    <m:r>
                      <w:rPr>
                        <w:rFonts w:ascii="Cambria Math" w:eastAsia="Cambria Math" w:hAnsi="Cambria Math"/>
                        <w:color w:val="000000"/>
                        <w:sz w:val="18"/>
                        <w:szCs w:val="24"/>
                      </w:rPr>
                      <m:t>Pd</m:t>
                    </m:r>
                    <m:r>
                      <w:rPr>
                        <w:rFonts w:ascii="Cambria Math" w:eastAsia="Cambria Math" w:hAnsi="Cambria Math"/>
                        <w:color w:val="000000"/>
                        <w:sz w:val="18"/>
                        <w:szCs w:val="24"/>
                        <w:vertAlign w:val="subscript"/>
                      </w:rPr>
                      <m:t>нац</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oMath>
            <w:r w:rsidRPr="00FB5D8F">
              <w:rPr>
                <w:color w:val="000000"/>
                <w:sz w:val="18"/>
                <w:szCs w:val="24"/>
              </w:rPr>
              <w:t xml:space="preserve"> - фактическое число вакцинированных детей в рамках Национального календаря прививок в отчетном периоде;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rPr>
                <m:t>Pd</m:t>
              </m:r>
              <m:r>
                <w:rPr>
                  <w:rFonts w:ascii="Cambria Math" w:eastAsia="Cambria Math" w:hAnsi="Cambria Math"/>
                  <w:color w:val="000000"/>
                  <w:sz w:val="18"/>
                  <w:vertAlign w:val="subscript"/>
                </w:rPr>
                <m:t>нац</m:t>
              </m:r>
            </m:oMath>
            <w:r w:rsidRPr="00FB5D8F">
              <w:rPr>
                <w:color w:val="000000"/>
                <w:sz w:val="18"/>
                <w:vertAlign w:val="subscript"/>
              </w:rPr>
              <w:t xml:space="preserve"> </w:t>
            </w:r>
            <w:r w:rsidRPr="00FB5D8F">
              <w:rPr>
                <w:color w:val="000000"/>
                <w:sz w:val="18"/>
              </w:rPr>
              <w:t>- число детей соответствующего возраста (согласно Национальному календарю прививок) на начало отчетного периода.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color w:val="000000"/>
                <w:sz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костно-мышечной системы и соединительной ткани за период.</w:t>
            </w:r>
            <w:r w:rsidRPr="00FB5D8F">
              <w:rPr>
                <w:color w:val="000000"/>
                <w:sz w:val="18"/>
                <w:szCs w:val="24"/>
              </w:rPr>
              <w:t xml:space="preserve"> (Ddkms)</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 xml:space="preserve">Для медицинских организаций, значение показателя равно или выше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Ddkms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Cdkms</m:t>
                    </m:r>
                  </m:num>
                  <m:den>
                    <m:r>
                      <w:rPr>
                        <w:rFonts w:ascii="Cambria Math" w:hAnsi="Cambria Math"/>
                        <w:color w:val="000000"/>
                        <w:sz w:val="18"/>
                        <w:szCs w:val="24"/>
                      </w:rPr>
                      <m:t>Cpkms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Cdkms</m:t>
              </m:r>
            </m:oMath>
            <w:r w:rsidRPr="00FB5D8F">
              <w:rPr>
                <w:color w:val="000000"/>
                <w:sz w:val="18"/>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Cpkms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color w:val="000000"/>
                <w:sz w:val="18"/>
              </w:rPr>
            </w:pPr>
            <w:r w:rsidRPr="00FB5D8F">
              <w:rPr>
                <w:b/>
                <w:color w:val="000000"/>
                <w:sz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rPr>
              <w:t>M00-M99</w:t>
            </w:r>
            <w:r w:rsidRPr="00FB5D8F">
              <w:rPr>
                <w:color w:val="000000"/>
                <w:sz w:val="18"/>
              </w:rPr>
              <w:t xml:space="preserve"> - Болезни костно-мышечной системы и соединительной ткани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lastRenderedPageBreak/>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глаза и его придаточного аппарата за период.</w:t>
            </w:r>
            <w:r w:rsidRPr="00FB5D8F">
              <w:rPr>
                <w:color w:val="000000"/>
                <w:sz w:val="18"/>
                <w:szCs w:val="18"/>
              </w:rPr>
              <w:t xml:space="preserve"> (Ddgl)</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прироста по сравнению с предыдущим периодом или достижения максимально возможного значения показателя - 6 </w:t>
            </w:r>
            <w:r w:rsidRPr="00FB5D8F">
              <w:rPr>
                <w:sz w:val="18"/>
                <w:szCs w:val="18"/>
              </w:rPr>
              <w:lastRenderedPageBreak/>
              <w:t>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18"/>
              </w:rPr>
            </w:pPr>
            <m:oMathPara>
              <m:oMathParaPr>
                <m:jc m:val="center"/>
              </m:oMathParaPr>
              <m:oMath>
                <m:r>
                  <m:rPr>
                    <m:sty m:val="p"/>
                  </m:rPr>
                  <w:rPr>
                    <w:rFonts w:ascii="Cambria Math" w:hAnsi="Cambria Math"/>
                    <w:color w:val="000000"/>
                    <w:sz w:val="18"/>
                    <w:szCs w:val="18"/>
                  </w:rPr>
                  <m:t>Ddgl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Cdgl</m:t>
                    </m:r>
                  </m:num>
                  <m:den>
                    <m:r>
                      <w:rPr>
                        <w:rFonts w:ascii="Cambria Math" w:hAnsi="Cambria Math"/>
                        <w:color w:val="000000"/>
                        <w:sz w:val="18"/>
                        <w:szCs w:val="18"/>
                      </w:rPr>
                      <m:t>Cpgl</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Cdgl</m:t>
              </m:r>
            </m:oMath>
            <w:r w:rsidRPr="00FB5D8F">
              <w:rPr>
                <w:color w:val="000000"/>
                <w:sz w:val="18"/>
                <w:szCs w:val="18"/>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Cpgl</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глаза и его придаточного аппарата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H00-H59</w:t>
            </w:r>
            <w:r w:rsidRPr="00FB5D8F">
              <w:rPr>
                <w:color w:val="000000"/>
                <w:sz w:val="18"/>
                <w:szCs w:val="18"/>
              </w:rPr>
              <w:t xml:space="preserve"> – Болезни глаза и его придаточного аппарата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органов пищеварения за период.</w:t>
            </w:r>
            <w:r w:rsidRPr="00FB5D8F">
              <w:rPr>
                <w:color w:val="000000"/>
                <w:sz w:val="18"/>
                <w:szCs w:val="18"/>
              </w:rPr>
              <w:t xml:space="preserve"> (Dbop)</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6</w:t>
            </w:r>
          </w:p>
        </w:tc>
        <w:tc>
          <w:tcPr>
            <w:tcW w:w="1199" w:type="pct"/>
            <w:gridSpan w:val="2"/>
          </w:tcPr>
          <w:p w:rsidR="00747D9E" w:rsidRPr="00FB5D8F" w:rsidRDefault="00747D9E" w:rsidP="00747D9E">
            <w:pPr>
              <w:jc w:val="center"/>
              <w:rPr>
                <w:color w:val="000000"/>
                <w:sz w:val="18"/>
                <w:szCs w:val="18"/>
              </w:rPr>
            </w:pPr>
            <m:oMathPara>
              <m:oMath>
                <m:r>
                  <m:rPr>
                    <m:sty m:val="p"/>
                  </m:rPr>
                  <w:rPr>
                    <w:rFonts w:ascii="Cambria Math" w:hAnsi="Cambria Math"/>
                    <w:color w:val="000000"/>
                    <w:sz w:val="18"/>
                    <w:szCs w:val="18"/>
                  </w:rPr>
                  <m:t>Dbop</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Cdbop</m:t>
                    </m:r>
                  </m:num>
                  <m:den>
                    <m:r>
                      <w:rPr>
                        <w:rFonts w:ascii="Cambria Math" w:hAnsi="Cambria Math"/>
                        <w:color w:val="000000"/>
                        <w:sz w:val="18"/>
                        <w:szCs w:val="18"/>
                      </w:rPr>
                      <m:t>Cpbop</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Cdbop</m:t>
              </m:r>
            </m:oMath>
            <w:r w:rsidRPr="00FB5D8F">
              <w:rPr>
                <w:color w:val="000000"/>
                <w:sz w:val="18"/>
                <w:szCs w:val="18"/>
              </w:rPr>
              <w:t xml:space="preserve"> - число детей, в отношении которых установлено диспансерное наблюдение по поводу болезней органов пищеварения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Cpbop</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органов пищеварения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K00-K93 –</w:t>
            </w:r>
            <w:r w:rsidRPr="00FB5D8F">
              <w:rPr>
                <w:color w:val="000000"/>
                <w:sz w:val="18"/>
                <w:szCs w:val="18"/>
              </w:rPr>
              <w:t xml:space="preserve"> Болезни органов пищеварения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w:t>
            </w:r>
            <w:r w:rsidRPr="00FB5D8F">
              <w:rPr>
                <w:sz w:val="18"/>
                <w:szCs w:val="18"/>
              </w:rPr>
              <w:lastRenderedPageBreak/>
              <w:t xml:space="preserve">системы кровообращения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системы кровообращения за период.</w:t>
            </w:r>
            <w:r w:rsidRPr="00FB5D8F">
              <w:rPr>
                <w:color w:val="000000"/>
                <w:sz w:val="18"/>
                <w:szCs w:val="24"/>
              </w:rPr>
              <w:t xml:space="preserve"> (Ddbsk)</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за период по отношению к показателю за </w:t>
            </w:r>
            <w:r w:rsidRPr="00FB5D8F">
              <w:rPr>
                <w:sz w:val="18"/>
                <w:szCs w:val="18"/>
              </w:rPr>
              <w:lastRenderedPageBreak/>
              <w:t>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lastRenderedPageBreak/>
              <w:t xml:space="preserve">Для медицинских организаций, значение показателя которых ниже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Ddbsk</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Cdbsk</m:t>
                    </m:r>
                  </m:num>
                  <m:den>
                    <m:r>
                      <w:rPr>
                        <w:rFonts w:ascii="Cambria Math" w:hAnsi="Cambria Math"/>
                        <w:color w:val="000000"/>
                        <w:sz w:val="18"/>
                        <w:szCs w:val="24"/>
                      </w:rPr>
                      <m:t>Cpbsk</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Cdbsk</m:t>
              </m:r>
            </m:oMath>
            <w:r w:rsidRPr="00FB5D8F">
              <w:rPr>
                <w:color w:val="000000"/>
                <w:sz w:val="18"/>
                <w:szCs w:val="24"/>
              </w:rPr>
              <w:t xml:space="preserve"> - число детей, в отношении которых установлено диспансерное наблюдение по поводу болезней системы </w:t>
            </w:r>
            <w:r w:rsidRPr="00FB5D8F">
              <w:rPr>
                <w:color w:val="000000"/>
                <w:sz w:val="18"/>
                <w:szCs w:val="24"/>
              </w:rPr>
              <w:lastRenderedPageBreak/>
              <w:t>кровообращения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Cpbsk</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системы кровообращения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 I00-I99</w:t>
            </w:r>
            <w:r w:rsidRPr="00FB5D8F">
              <w:rPr>
                <w:color w:val="000000"/>
                <w:sz w:val="18"/>
                <w:szCs w:val="24"/>
              </w:rPr>
              <w:t xml:space="preserve"> – 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sz w:val="18"/>
                <w:szCs w:val="18"/>
              </w:rPr>
              <w:t xml:space="preserve"> – 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w:t>
            </w:r>
            <w:r w:rsidRPr="00FB5D8F">
              <w:rPr>
                <w:color w:val="000000"/>
                <w:sz w:val="18"/>
                <w:szCs w:val="24"/>
              </w:rPr>
              <w:lastRenderedPageBreak/>
              <w:t xml:space="preserve">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w:t>
            </w:r>
            <w:r w:rsidRPr="00FB5D8F">
              <w:rPr>
                <w:sz w:val="18"/>
                <w:szCs w:val="18"/>
              </w:rPr>
              <w:lastRenderedPageBreak/>
              <w:t>диагнозами болезней эндокринной системы, расстройства питания и нарушения обмена веществ за период.</w:t>
            </w:r>
            <w:r w:rsidRPr="00FB5D8F">
              <w:rPr>
                <w:color w:val="000000"/>
                <w:sz w:val="18"/>
                <w:szCs w:val="24"/>
              </w:rPr>
              <w:t xml:space="preserve"> (Ddbes)</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 xml:space="preserve">Для </w:t>
            </w:r>
            <w:r w:rsidRPr="00FB5D8F">
              <w:rPr>
                <w:b/>
                <w:bCs/>
                <w:sz w:val="18"/>
                <w:szCs w:val="18"/>
              </w:rPr>
              <w:lastRenderedPageBreak/>
              <w:t>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
                <m:r>
                  <m:rPr>
                    <m:sty m:val="p"/>
                  </m:rPr>
                  <w:rPr>
                    <w:rFonts w:ascii="Cambria Math" w:hAnsi="Cambria Math"/>
                    <w:color w:val="000000"/>
                    <w:sz w:val="18"/>
                    <w:szCs w:val="24"/>
                  </w:rPr>
                  <m:t>Ddbes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Cdbes</m:t>
                    </m:r>
                  </m:num>
                  <m:den>
                    <m:r>
                      <w:rPr>
                        <w:rFonts w:ascii="Cambria Math" w:hAnsi="Cambria Math"/>
                        <w:color w:val="000000"/>
                        <w:sz w:val="18"/>
                        <w:szCs w:val="24"/>
                      </w:rPr>
                      <m:t>Cpbes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Cdbes</m:t>
              </m:r>
            </m:oMath>
            <w:r w:rsidRPr="00FB5D8F">
              <w:rPr>
                <w:color w:val="000000"/>
                <w:sz w:val="18"/>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Cpbes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w:p>
          <w:p w:rsidR="00747D9E" w:rsidRPr="00FB5D8F" w:rsidRDefault="00747D9E" w:rsidP="00747D9E">
            <w:pPr>
              <w:jc w:val="center"/>
              <w:rPr>
                <w:b/>
                <w:color w:val="000000"/>
                <w:sz w:val="18"/>
                <w:szCs w:val="24"/>
              </w:rPr>
            </w:pPr>
            <w:r w:rsidRPr="00FB5D8F">
              <w:rPr>
                <w:b/>
                <w:color w:val="000000"/>
                <w:sz w:val="18"/>
                <w:szCs w:val="24"/>
              </w:rPr>
              <w:t>Коды МКБ:</w:t>
            </w:r>
          </w:p>
          <w:p w:rsidR="00747D9E" w:rsidRPr="00FB5D8F" w:rsidRDefault="00747D9E" w:rsidP="00747D9E">
            <w:pPr>
              <w:jc w:val="center"/>
              <w:rPr>
                <w:rFonts w:eastAsia="Calibri"/>
                <w:b/>
                <w:sz w:val="18"/>
                <w:szCs w:val="24"/>
              </w:rPr>
            </w:pPr>
            <w:r w:rsidRPr="00FB5D8F">
              <w:rPr>
                <w:rFonts w:eastAsia="Calibri"/>
                <w:b/>
                <w:sz w:val="18"/>
                <w:szCs w:val="24"/>
              </w:rPr>
              <w:t xml:space="preserve">Е43 – </w:t>
            </w:r>
            <w:r w:rsidRPr="00FB5D8F">
              <w:rPr>
                <w:rFonts w:eastAsia="Calibri"/>
                <w:sz w:val="18"/>
                <w:szCs w:val="24"/>
              </w:rPr>
              <w:t>Тяжелая белково-</w:t>
            </w:r>
            <w:r w:rsidRPr="00FB5D8F">
              <w:rPr>
                <w:rFonts w:eastAsia="Calibri"/>
                <w:sz w:val="18"/>
                <w:szCs w:val="24"/>
              </w:rPr>
              <w:lastRenderedPageBreak/>
              <w:t>энергетическая недостаточность неуточненная</w:t>
            </w:r>
          </w:p>
          <w:p w:rsidR="00747D9E" w:rsidRPr="00FB5D8F" w:rsidRDefault="00747D9E" w:rsidP="00747D9E">
            <w:pPr>
              <w:jc w:val="center"/>
              <w:rPr>
                <w:rFonts w:eastAsia="Calibri"/>
                <w:b/>
                <w:sz w:val="18"/>
                <w:szCs w:val="24"/>
              </w:rPr>
            </w:pPr>
            <w:r w:rsidRPr="00FB5D8F">
              <w:rPr>
                <w:rFonts w:eastAsia="Calibri"/>
                <w:b/>
                <w:sz w:val="18"/>
                <w:szCs w:val="24"/>
              </w:rPr>
              <w:t xml:space="preserve">Е44 – </w:t>
            </w:r>
            <w:r w:rsidRPr="00FB5D8F">
              <w:rPr>
                <w:rFonts w:eastAsia="Calibri"/>
                <w:sz w:val="18"/>
                <w:szCs w:val="24"/>
              </w:rPr>
              <w:t>Белково-энергетическая недостаточность умеренной и слабой степени</w:t>
            </w:r>
          </w:p>
          <w:p w:rsidR="00747D9E" w:rsidRPr="00FB5D8F" w:rsidRDefault="00747D9E" w:rsidP="00747D9E">
            <w:pPr>
              <w:jc w:val="center"/>
              <w:rPr>
                <w:rFonts w:eastAsia="Calibri"/>
                <w:b/>
                <w:sz w:val="18"/>
                <w:szCs w:val="24"/>
              </w:rPr>
            </w:pPr>
            <w:r w:rsidRPr="00FB5D8F">
              <w:rPr>
                <w:rFonts w:eastAsia="Calibri"/>
                <w:b/>
                <w:sz w:val="18"/>
                <w:szCs w:val="24"/>
              </w:rPr>
              <w:t>Е10-14</w:t>
            </w:r>
            <w:r w:rsidRPr="00FB5D8F">
              <w:rPr>
                <w:rFonts w:eastAsia="Calibri"/>
                <w:sz w:val="18"/>
                <w:szCs w:val="24"/>
              </w:rPr>
              <w:t xml:space="preserve"> – Сахарный диабет</w:t>
            </w:r>
          </w:p>
          <w:p w:rsidR="00747D9E" w:rsidRPr="00FB5D8F" w:rsidRDefault="00747D9E" w:rsidP="00747D9E">
            <w:pPr>
              <w:jc w:val="center"/>
              <w:rPr>
                <w:rFonts w:eastAsia="Calibri"/>
                <w:sz w:val="18"/>
                <w:szCs w:val="24"/>
              </w:rPr>
            </w:pPr>
            <w:r w:rsidRPr="00FB5D8F">
              <w:rPr>
                <w:rFonts w:eastAsia="Calibri"/>
                <w:b/>
                <w:sz w:val="18"/>
                <w:szCs w:val="24"/>
              </w:rPr>
              <w:t xml:space="preserve">Е66 – </w:t>
            </w:r>
            <w:r w:rsidRPr="00FB5D8F">
              <w:rPr>
                <w:rFonts w:eastAsia="Calibri"/>
                <w:sz w:val="18"/>
                <w:szCs w:val="24"/>
              </w:rPr>
              <w:t>Ожирение</w:t>
            </w:r>
          </w:p>
          <w:p w:rsidR="00747D9E" w:rsidRPr="00FB5D8F" w:rsidRDefault="00747D9E" w:rsidP="00747D9E">
            <w:pPr>
              <w:jc w:val="center"/>
              <w:rPr>
                <w:rFonts w:eastAsia="Calibri"/>
                <w:sz w:val="18"/>
                <w:szCs w:val="24"/>
              </w:rPr>
            </w:pPr>
            <w:r w:rsidRPr="00FB5D8F">
              <w:rPr>
                <w:rFonts w:eastAsia="Calibri"/>
                <w:b/>
                <w:sz w:val="18"/>
                <w:szCs w:val="24"/>
              </w:rPr>
              <w:t xml:space="preserve">Е67 – </w:t>
            </w:r>
            <w:r w:rsidRPr="00FB5D8F">
              <w:rPr>
                <w:rFonts w:eastAsia="Calibri"/>
                <w:sz w:val="18"/>
                <w:szCs w:val="24"/>
              </w:rPr>
              <w:t>Другие виды избыточности питания</w:t>
            </w:r>
          </w:p>
          <w:p w:rsidR="00747D9E" w:rsidRPr="00FB5D8F" w:rsidRDefault="00747D9E" w:rsidP="00747D9E">
            <w:pPr>
              <w:widowControl w:val="0"/>
              <w:autoSpaceDE w:val="0"/>
              <w:autoSpaceDN w:val="0"/>
              <w:jc w:val="center"/>
              <w:rPr>
                <w:sz w:val="18"/>
                <w:szCs w:val="18"/>
              </w:rPr>
            </w:pPr>
            <w:r w:rsidRPr="00FB5D8F">
              <w:rPr>
                <w:b/>
                <w:sz w:val="18"/>
              </w:rPr>
              <w:t xml:space="preserve">Е68 – </w:t>
            </w:r>
            <w:r w:rsidRPr="00FB5D8F">
              <w:rPr>
                <w:sz w:val="18"/>
              </w:rPr>
              <w:t>Последствия избыточности питания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w:t>
            </w:r>
            <w:r w:rsidRPr="00FB5D8F">
              <w:rPr>
                <w:rFonts w:eastAsia="Calibri"/>
                <w:sz w:val="18"/>
                <w:szCs w:val="18"/>
              </w:rPr>
              <w:lastRenderedPageBreak/>
              <w:t>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Оказание акушерско-гинекологической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3244"/>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отказавшихся от искусственного прерывания беременности, от числа женщин, прошедших доабортное консультирование за период. (W)</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- 8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- 5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w:t>
            </w:r>
            <w:r w:rsidRPr="00FB5D8F">
              <w:rPr>
                <w:sz w:val="18"/>
                <w:szCs w:val="18"/>
              </w:rPr>
              <w:lastRenderedPageBreak/>
              <w:t>достижения максимально возможного значения показателя - 8 баллов;</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- 5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8</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W</m:t>
                </m:r>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num>
                  <m:den>
                    <m:r>
                      <w:rPr>
                        <w:rFonts w:ascii="Cambria Math" w:hAnsi="Cambria Math"/>
                        <w:sz w:val="18"/>
                        <w:szCs w:val="18"/>
                      </w:rPr>
                      <m:t>K</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oMath>
            <w:r w:rsidR="00747D9E" w:rsidRPr="00FB5D8F">
              <w:rPr>
                <w:sz w:val="18"/>
                <w:szCs w:val="18"/>
              </w:rPr>
              <w:t xml:space="preserve"> - число женщин, отказавшихся от искусственного прерывания беременности за период;</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K</m:t>
              </m:r>
            </m:oMath>
            <w:r w:rsidRPr="00FB5D8F">
              <w:rPr>
                <w:sz w:val="18"/>
                <w:szCs w:val="18"/>
              </w:rPr>
              <w:t xml:space="preserve"> - общее число женщин, прошедших доабортное консультирование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ш</m:t>
                  </m:r>
                  <w:proofErr w:type="gramEnd"/>
                  <m:r>
                    <w:rPr>
                      <w:rFonts w:ascii="Cambria Math" w:hAnsi="Cambria Math"/>
                      <w:sz w:val="18"/>
                      <w:szCs w:val="18"/>
                    </w:rPr>
                    <m:t>м</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- 4,5 </w:t>
            </w:r>
            <w:r w:rsidRPr="00FB5D8F">
              <w:rPr>
                <w:sz w:val="18"/>
                <w:szCs w:val="18"/>
              </w:rPr>
              <w:lastRenderedPageBreak/>
              <w:t>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0C67B9"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шм</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oMath>
            <w:r w:rsidR="00747D9E" w:rsidRPr="00FB5D8F">
              <w:rPr>
                <w:sz w:val="18"/>
                <w:szCs w:val="18"/>
              </w:rPr>
              <w:t xml:space="preserve"> </w:t>
            </w:r>
            <w:proofErr w:type="gramStart"/>
            <w:r w:rsidR="00747D9E" w:rsidRPr="00FB5D8F">
              <w:rPr>
                <w:sz w:val="18"/>
                <w:szCs w:val="18"/>
              </w:rPr>
              <w:t>- число женщин с подозрением на злокачественное новообразование шейки матки, выявленном при профилактическом медицинском осмотре или диспансеризации за период;</w:t>
            </w:r>
            <w:proofErr w:type="gramEnd"/>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sz w:val="18"/>
                <w:szCs w:val="18"/>
              </w:rPr>
            </w:pPr>
            <w:r w:rsidRPr="00FB5D8F">
              <w:rPr>
                <w:b/>
                <w:sz w:val="18"/>
                <w:szCs w:val="18"/>
              </w:rPr>
              <w:t>D06</w:t>
            </w:r>
            <w:r w:rsidRPr="00FB5D8F">
              <w:rPr>
                <w:sz w:val="18"/>
                <w:szCs w:val="18"/>
              </w:rPr>
              <w:t xml:space="preserve"> -</w:t>
            </w:r>
            <w:r w:rsidRPr="00FB5D8F">
              <w:t xml:space="preserve"> </w:t>
            </w:r>
            <w:r w:rsidRPr="00FB5D8F">
              <w:rPr>
                <w:sz w:val="18"/>
                <w:szCs w:val="18"/>
              </w:rPr>
              <w:t>Карцинома in situ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D06.1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D06.7</w:t>
            </w:r>
            <w:r w:rsidRPr="00FB5D8F">
              <w:rPr>
                <w:sz w:val="18"/>
                <w:szCs w:val="18"/>
              </w:rPr>
              <w:t xml:space="preserve"> - других частей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D06.9</w:t>
            </w:r>
            <w:r w:rsidRPr="00FB5D8F">
              <w:rPr>
                <w:sz w:val="18"/>
                <w:szCs w:val="18"/>
              </w:rPr>
              <w:t xml:space="preserve"> - неуточненной части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w:t>
            </w:r>
            <w:r w:rsidRPr="00FB5D8F">
              <w:rPr>
                <w:sz w:val="18"/>
                <w:szCs w:val="18"/>
              </w:rPr>
              <w:t xml:space="preserve"> – Злокачественное новообразование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C53.1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C53.8</w:t>
            </w:r>
            <w:r w:rsidRPr="00FB5D8F">
              <w:rPr>
                <w:sz w:val="18"/>
                <w:szCs w:val="18"/>
              </w:rPr>
              <w:t xml:space="preserve"> – </w:t>
            </w:r>
            <w:proofErr w:type="gramStart"/>
            <w:r w:rsidRPr="00FB5D8F">
              <w:rPr>
                <w:sz w:val="18"/>
                <w:szCs w:val="18"/>
              </w:rPr>
              <w:t>Выходящее</w:t>
            </w:r>
            <w:proofErr w:type="gramEnd"/>
            <w:r w:rsidRPr="00FB5D8F">
              <w:rPr>
                <w:sz w:val="18"/>
                <w:szCs w:val="18"/>
              </w:rPr>
              <w:t xml:space="preserve">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C53.9</w:t>
            </w:r>
            <w:r w:rsidRPr="00FB5D8F">
              <w:rPr>
                <w:sz w:val="18"/>
                <w:szCs w:val="18"/>
              </w:rPr>
              <w:t xml:space="preserve"> – Шейки матки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24</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м</m:t>
                  </m:r>
                  <w:proofErr w:type="gramEnd"/>
                  <m:r>
                    <w:rPr>
                      <w:rFonts w:ascii="Cambria Math" w:hAnsi="Cambria Math"/>
                      <w:sz w:val="18"/>
                      <w:szCs w:val="18"/>
                    </w:rPr>
                    <m:t>ж</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1199" w:type="pct"/>
            <w:gridSpan w:val="2"/>
          </w:tcPr>
          <w:p w:rsidR="00747D9E" w:rsidRPr="00FB5D8F" w:rsidRDefault="000C67B9"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мж</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oMath>
            <w:r w:rsidR="00747D9E" w:rsidRPr="00FB5D8F">
              <w:rPr>
                <w:sz w:val="18"/>
                <w:szCs w:val="18"/>
              </w:rPr>
              <w:t xml:space="preserve"> - число женщин с подозрением на злокачественное новообразование молочной железы, выявленным впервые профилактическом медицинском осмотре или диспансеризации за период;</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 xml:space="preserve">Коды МКБ: </w:t>
            </w:r>
          </w:p>
          <w:p w:rsidR="00747D9E" w:rsidRPr="00FB5D8F" w:rsidRDefault="00747D9E" w:rsidP="00747D9E">
            <w:pPr>
              <w:widowControl w:val="0"/>
              <w:autoSpaceDE w:val="0"/>
              <w:autoSpaceDN w:val="0"/>
              <w:jc w:val="center"/>
              <w:rPr>
                <w:sz w:val="18"/>
                <w:szCs w:val="18"/>
              </w:rPr>
            </w:pPr>
            <w:r w:rsidRPr="00FB5D8F">
              <w:rPr>
                <w:b/>
                <w:sz w:val="18"/>
                <w:szCs w:val="18"/>
              </w:rPr>
              <w:t>D05</w:t>
            </w:r>
            <w:r w:rsidRPr="00FB5D8F">
              <w:rPr>
                <w:sz w:val="18"/>
                <w:szCs w:val="18"/>
              </w:rPr>
              <w:t xml:space="preserve"> – Карцинома in situ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D05.0</w:t>
            </w:r>
            <w:r w:rsidRPr="00FB5D8F">
              <w:rPr>
                <w:sz w:val="18"/>
                <w:szCs w:val="18"/>
              </w:rPr>
              <w:t xml:space="preserve"> – Дольковая карцинома in situ.</w:t>
            </w:r>
          </w:p>
          <w:p w:rsidR="00747D9E" w:rsidRPr="00FB5D8F" w:rsidRDefault="00747D9E" w:rsidP="00747D9E">
            <w:pPr>
              <w:widowControl w:val="0"/>
              <w:autoSpaceDE w:val="0"/>
              <w:autoSpaceDN w:val="0"/>
              <w:jc w:val="center"/>
              <w:rPr>
                <w:sz w:val="18"/>
                <w:szCs w:val="18"/>
              </w:rPr>
            </w:pPr>
            <w:r w:rsidRPr="00FB5D8F">
              <w:rPr>
                <w:b/>
                <w:sz w:val="18"/>
                <w:szCs w:val="18"/>
              </w:rPr>
              <w:t>D05.1</w:t>
            </w:r>
            <w:r w:rsidRPr="00FB5D8F">
              <w:rPr>
                <w:sz w:val="18"/>
                <w:szCs w:val="18"/>
              </w:rPr>
              <w:t xml:space="preserve"> – Внутрипротоковая карцинома in situ.</w:t>
            </w:r>
          </w:p>
          <w:p w:rsidR="00747D9E" w:rsidRPr="00FB5D8F" w:rsidRDefault="00747D9E" w:rsidP="00747D9E">
            <w:pPr>
              <w:widowControl w:val="0"/>
              <w:autoSpaceDE w:val="0"/>
              <w:autoSpaceDN w:val="0"/>
              <w:jc w:val="center"/>
              <w:rPr>
                <w:sz w:val="18"/>
                <w:szCs w:val="18"/>
              </w:rPr>
            </w:pPr>
            <w:r w:rsidRPr="00FB5D8F">
              <w:rPr>
                <w:b/>
                <w:sz w:val="18"/>
                <w:szCs w:val="18"/>
              </w:rPr>
              <w:t>D05.7</w:t>
            </w:r>
            <w:r w:rsidRPr="00FB5D8F">
              <w:rPr>
                <w:sz w:val="18"/>
                <w:szCs w:val="18"/>
              </w:rPr>
              <w:t xml:space="preserve"> – Другая карцинома in situ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D05.9</w:t>
            </w:r>
            <w:r w:rsidRPr="00FB5D8F">
              <w:rPr>
                <w:sz w:val="18"/>
                <w:szCs w:val="18"/>
              </w:rPr>
              <w:t xml:space="preserve"> – Карцинома in situ молочной железы неуточненная.</w:t>
            </w:r>
          </w:p>
          <w:p w:rsidR="00747D9E" w:rsidRPr="00FB5D8F" w:rsidRDefault="00747D9E" w:rsidP="00747D9E">
            <w:pPr>
              <w:widowControl w:val="0"/>
              <w:autoSpaceDE w:val="0"/>
              <w:autoSpaceDN w:val="0"/>
              <w:jc w:val="center"/>
              <w:rPr>
                <w:sz w:val="18"/>
                <w:szCs w:val="18"/>
              </w:rPr>
            </w:pPr>
            <w:r w:rsidRPr="00FB5D8F">
              <w:rPr>
                <w:b/>
                <w:sz w:val="18"/>
                <w:szCs w:val="18"/>
              </w:rPr>
              <w:t>C50</w:t>
            </w:r>
            <w:r w:rsidRPr="00FB5D8F">
              <w:rPr>
                <w:sz w:val="18"/>
                <w:szCs w:val="18"/>
              </w:rPr>
              <w:t xml:space="preserve"> – Злокачественное новообразование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C50.0</w:t>
            </w:r>
            <w:r w:rsidRPr="00FB5D8F">
              <w:rPr>
                <w:sz w:val="18"/>
                <w:szCs w:val="18"/>
              </w:rPr>
              <w:t xml:space="preserve"> – соска и ареолы</w:t>
            </w:r>
          </w:p>
          <w:p w:rsidR="00747D9E" w:rsidRPr="00FB5D8F" w:rsidRDefault="00747D9E" w:rsidP="00747D9E">
            <w:pPr>
              <w:widowControl w:val="0"/>
              <w:autoSpaceDE w:val="0"/>
              <w:autoSpaceDN w:val="0"/>
              <w:jc w:val="center"/>
              <w:rPr>
                <w:sz w:val="18"/>
                <w:szCs w:val="18"/>
              </w:rPr>
            </w:pPr>
            <w:r w:rsidRPr="00FB5D8F">
              <w:rPr>
                <w:b/>
                <w:sz w:val="18"/>
                <w:szCs w:val="18"/>
              </w:rPr>
              <w:t>C50.1</w:t>
            </w:r>
            <w:r w:rsidRPr="00FB5D8F">
              <w:rPr>
                <w:sz w:val="18"/>
                <w:szCs w:val="18"/>
              </w:rPr>
              <w:t xml:space="preserve"> – центральной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C50.2</w:t>
            </w:r>
            <w:r w:rsidRPr="00FB5D8F">
              <w:rPr>
                <w:sz w:val="18"/>
                <w:szCs w:val="18"/>
              </w:rPr>
              <w:t xml:space="preserve"> – верхневнутреннего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C50.3</w:t>
            </w:r>
            <w:r w:rsidRPr="00FB5D8F">
              <w:rPr>
                <w:sz w:val="18"/>
                <w:szCs w:val="18"/>
              </w:rPr>
              <w:t xml:space="preserve"> – нижневнутреннего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C50.4</w:t>
            </w:r>
            <w:r w:rsidRPr="00FB5D8F">
              <w:rPr>
                <w:sz w:val="18"/>
                <w:szCs w:val="18"/>
              </w:rPr>
              <w:t xml:space="preserve"> – верхненаружного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C50.5</w:t>
            </w:r>
            <w:r w:rsidRPr="00FB5D8F">
              <w:rPr>
                <w:sz w:val="18"/>
                <w:szCs w:val="18"/>
              </w:rPr>
              <w:t xml:space="preserve"> – нижненаружного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C50.6</w:t>
            </w:r>
            <w:r w:rsidRPr="00FB5D8F">
              <w:rPr>
                <w:sz w:val="18"/>
                <w:szCs w:val="18"/>
              </w:rPr>
              <w:t xml:space="preserve"> – подмышечной задней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C50.8</w:t>
            </w:r>
            <w:r w:rsidRPr="00FB5D8F">
              <w:rPr>
                <w:sz w:val="18"/>
                <w:szCs w:val="18"/>
              </w:rPr>
              <w:t xml:space="preserve"> – поражение молочной железы,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C50.9</w:t>
            </w:r>
            <w:r w:rsidRPr="00FB5D8F">
              <w:rPr>
                <w:sz w:val="18"/>
                <w:szCs w:val="18"/>
              </w:rPr>
              <w:t xml:space="preserve"> – молочной железы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беременных </w:t>
            </w:r>
            <w:r w:rsidRPr="00FB5D8F">
              <w:rPr>
                <w:sz w:val="18"/>
                <w:szCs w:val="18"/>
              </w:rPr>
              <w:lastRenderedPageBreak/>
              <w:t>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roofErr w:type="gramStart"/>
            <w:r w:rsidRPr="00FB5D8F">
              <w:rPr>
                <w:sz w:val="18"/>
                <w:szCs w:val="18"/>
              </w:rPr>
              <w:t>. (</w:t>
            </w:r>
            <m:oMath>
              <m:r>
                <w:rPr>
                  <w:rFonts w:ascii="Cambria Math" w:hAnsi="Cambria Math"/>
                  <w:sz w:val="18"/>
                  <w:szCs w:val="18"/>
                </w:rPr>
                <m:t>B</m:t>
              </m:r>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w:t>
            </w:r>
            <w:r w:rsidRPr="00FB5D8F">
              <w:rPr>
                <w:sz w:val="18"/>
                <w:szCs w:val="18"/>
              </w:rPr>
              <w:lastRenderedPageBreak/>
              <w:t>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B</m:t>
                </m:r>
                <m:r>
                  <m:rPr>
                    <m:sty m:val="p"/>
                  </m:rPr>
                  <w:rPr>
                    <w:rFonts w:ascii="Cambria Math" w:hAnsi="Cambria Math"/>
                    <w:sz w:val="18"/>
                    <w:szCs w:val="18"/>
                  </w:rPr>
                  <m:t>=</m:t>
                </m:r>
                <m:f>
                  <m:fPr>
                    <m:ctrlPr>
                      <w:rPr>
                        <w:rFonts w:ascii="Cambria Math" w:hAnsi="Cambria Math"/>
                        <w:sz w:val="18"/>
                        <w:szCs w:val="18"/>
                      </w:rPr>
                    </m:ctrlPr>
                  </m:fPr>
                  <m:num>
                    <m:r>
                      <w:rPr>
                        <w:rFonts w:ascii="Cambria Math" w:hAnsi="Cambria Math"/>
                        <w:sz w:val="18"/>
                        <w:szCs w:val="18"/>
                      </w:rPr>
                      <m:t>S</m:t>
                    </m:r>
                  </m:num>
                  <m:den>
                    <m:r>
                      <w:rPr>
                        <w:rFonts w:ascii="Cambria Math" w:hAnsi="Cambria Math"/>
                        <w:sz w:val="18"/>
                        <w:szCs w:val="18"/>
                      </w:rPr>
                      <m:t>U</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S</m:t>
              </m:r>
            </m:oMath>
            <w:r w:rsidRPr="00FB5D8F">
              <w:rPr>
                <w:sz w:val="18"/>
                <w:szCs w:val="18"/>
              </w:rPr>
              <w:t xml:space="preserve">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U</m:t>
              </m:r>
            </m:oMath>
            <w:r w:rsidRPr="00FB5D8F">
              <w:rPr>
                <w:sz w:val="18"/>
                <w:szCs w:val="18"/>
              </w:rPr>
              <w:t xml:space="preserve"> - общее число женщин, состоявших на учете по поводу беременности и родов за период, с родоразрешением.</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w:t>
            </w:r>
            <w:r w:rsidRPr="00FB5D8F">
              <w:rPr>
                <w:sz w:val="18"/>
                <w:szCs w:val="18"/>
              </w:rPr>
              <w:lastRenderedPageBreak/>
              <w:t>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качества оказания медицинской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экспертиз качества медицинской помощи, оказанной в рамках диспансерного наблюдения, в которых выявлены нарушения, приведшие к </w:t>
            </w:r>
            <w:r w:rsidRPr="00FB5D8F">
              <w:rPr>
                <w:sz w:val="18"/>
                <w:szCs w:val="18"/>
              </w:rPr>
              <w:lastRenderedPageBreak/>
              <w:t>ухудшению состояния здоровья, летальному исходу застрахованного лица, от всех проведенных экспертиз качества медицинской помощи. (</w:t>
            </w:r>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lastRenderedPageBreak/>
              <w:t>Выявлены нарушения в &gt; 3% от всех проведенных экспертиз качества медицинской помощи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4</w:t>
            </w:r>
          </w:p>
        </w:tc>
        <w:tc>
          <w:tcPr>
            <w:tcW w:w="1199" w:type="pct"/>
            <w:gridSpan w:val="2"/>
          </w:tcPr>
          <w:p w:rsidR="00747D9E" w:rsidRPr="00FB5D8F" w:rsidRDefault="000C67B9"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r>
                <w:rPr>
                  <w:rFonts w:ascii="Cambria Math" w:hAnsi="Cambria Math"/>
                  <w:sz w:val="18"/>
                  <w:szCs w:val="18"/>
                </w:rPr>
                <m:t xml:space="preserve"> </m:t>
              </m:r>
            </m:oMath>
            <w:r w:rsidR="00747D9E" w:rsidRPr="00FB5D8F">
              <w:rPr>
                <w:sz w:val="18"/>
                <w:szCs w:val="18"/>
              </w:rPr>
              <w:t>- количество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w:t>
            </w:r>
          </w:p>
          <w:p w:rsidR="00747D9E" w:rsidRPr="00FB5D8F" w:rsidRDefault="000C67B9"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случаев </w:t>
            </w:r>
            <w:r w:rsidR="00747D9E" w:rsidRPr="00FB5D8F">
              <w:rPr>
                <w:sz w:val="18"/>
                <w:szCs w:val="18"/>
              </w:rPr>
              <w:lastRenderedPageBreak/>
              <w:t>диспансерного наблюдения.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Пп.3.15.2-3.15.3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BH</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&gt; 3% от всех проведенных экспертиз качества медицинской помощи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0C67B9"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BH</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oMath>
            <w:r w:rsidR="00747D9E" w:rsidRPr="00FB5D8F">
              <w:rPr>
                <w:sz w:val="18"/>
                <w:szCs w:val="18"/>
              </w:rPr>
              <w:t xml:space="preserve"> - количество экспертиз качества медицинской помощи, в которых выявлены нарушения, приведшие к ухудшению состояния здоровья, застрахованного лица;</w:t>
            </w:r>
          </w:p>
          <w:p w:rsidR="00747D9E" w:rsidRPr="00FB5D8F" w:rsidRDefault="000C67B9"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П.3.1.3.; п.3.2.2.; п.3.6.; п.3.14.2.; п.3.15.2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BI</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5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Выявлены нарушения &gt; 3% от всех проведенных экспертиз качества </w:t>
            </w:r>
            <w:r w:rsidRPr="00FB5D8F">
              <w:rPr>
                <w:sz w:val="18"/>
                <w:szCs w:val="18"/>
              </w:rPr>
              <w:lastRenderedPageBreak/>
              <w:t>медицинской помощи (-5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5</w:t>
            </w:r>
          </w:p>
        </w:tc>
        <w:tc>
          <w:tcPr>
            <w:tcW w:w="1199" w:type="pct"/>
            <w:gridSpan w:val="2"/>
          </w:tcPr>
          <w:p w:rsidR="00747D9E" w:rsidRPr="00FB5D8F" w:rsidRDefault="000C67B9"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BI</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инвалидизации застрахованного лица;</w:t>
            </w:r>
          </w:p>
          <w:p w:rsidR="00747D9E" w:rsidRPr="00FB5D8F" w:rsidRDefault="000C67B9"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П.3.1.4.; п.3.2.3. Раздела 3 Перечня оснований для отказа в оплате медицинской помощи (уменьшения оплаты медицинской помощи), являющегося </w:t>
            </w:r>
            <w:r w:rsidRPr="00FB5D8F">
              <w:rPr>
                <w:sz w:val="18"/>
                <w:szCs w:val="18"/>
              </w:rPr>
              <w:lastRenderedPageBreak/>
              <w:t>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BV</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&gt; 3% от всех проведенных экспертиз качества медицинской помощи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0C67B9"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BV</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летальному исходу застрахованного лица;</w:t>
            </w:r>
          </w:p>
          <w:p w:rsidR="00747D9E" w:rsidRPr="00FB5D8F" w:rsidRDefault="000C67B9"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П.3.1.5.;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ухудшению состояния здоровья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П.3.14.2.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w:t>
            </w:r>
            <w:r w:rsidRPr="00FB5D8F">
              <w:rPr>
                <w:sz w:val="18"/>
                <w:szCs w:val="18"/>
              </w:rPr>
              <w:lastRenderedPageBreak/>
              <w:t>о медицинского страхования, приведший к летальному исходу</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летальному исходу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П.3.14.3. Раздела 3 Перечня оснований для отказа в оплате медицинской помощи (уменьшения оплаты медицинской помощи), являющегося приложением к </w:t>
            </w:r>
            <w:r w:rsidRPr="00FB5D8F">
              <w:rPr>
                <w:sz w:val="18"/>
                <w:szCs w:val="18"/>
              </w:rPr>
              <w:lastRenderedPageBreak/>
              <w:t>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bookmarkStart w:id="5" w:name="_Hlk213866512"/>
            <w:r w:rsidRPr="00FB5D8F">
              <w:rPr>
                <w:sz w:val="18"/>
                <w:szCs w:val="18"/>
              </w:rPr>
              <w:lastRenderedPageBreak/>
              <w:t>33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впервые выявленным диагнозом, по которому предусмотрено установление диспансерного наблюдения и получивших</w:t>
            </w:r>
          </w:p>
          <w:p w:rsidR="00747D9E" w:rsidRPr="00FB5D8F" w:rsidRDefault="00747D9E" w:rsidP="00747D9E">
            <w:pPr>
              <w:widowControl w:val="0"/>
              <w:autoSpaceDE w:val="0"/>
              <w:autoSpaceDN w:val="0"/>
              <w:jc w:val="center"/>
              <w:rPr>
                <w:sz w:val="18"/>
                <w:szCs w:val="18"/>
              </w:rPr>
            </w:pPr>
            <w:r w:rsidRPr="00FB5D8F">
              <w:rPr>
                <w:sz w:val="18"/>
                <w:szCs w:val="18"/>
              </w:rPr>
              <w:t>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диагнозом,</w:t>
            </w:r>
          </w:p>
          <w:p w:rsidR="00747D9E" w:rsidRPr="00FB5D8F" w:rsidRDefault="00747D9E" w:rsidP="00747D9E">
            <w:pPr>
              <w:widowControl w:val="0"/>
              <w:autoSpaceDE w:val="0"/>
              <w:autoSpaceDN w:val="0"/>
              <w:jc w:val="center"/>
              <w:rPr>
                <w:sz w:val="18"/>
                <w:szCs w:val="18"/>
              </w:rPr>
            </w:pPr>
            <w:r w:rsidRPr="00FB5D8F">
              <w:rPr>
                <w:sz w:val="18"/>
                <w:szCs w:val="18"/>
              </w:rPr>
              <w:t xml:space="preserve">по </w:t>
            </w:r>
            <w:proofErr w:type="gramStart"/>
            <w:r w:rsidRPr="00FB5D8F">
              <w:rPr>
                <w:sz w:val="18"/>
                <w:szCs w:val="18"/>
              </w:rPr>
              <w:t>которому</w:t>
            </w:r>
            <w:proofErr w:type="gramEnd"/>
            <w:r w:rsidRPr="00FB5D8F">
              <w:rPr>
                <w:sz w:val="18"/>
                <w:szCs w:val="18"/>
              </w:rPr>
              <w:t xml:space="preserve"> предусмотрено установление диспансерног</w:t>
            </w:r>
            <w:r w:rsidRPr="00FB5D8F">
              <w:rPr>
                <w:sz w:val="18"/>
                <w:szCs w:val="18"/>
              </w:rPr>
              <w:lastRenderedPageBreak/>
              <w:t>о наблюдения (за исключением тех пациентов, которые направлены на лечение в стационарных условиях и в условиях дневного стационара). (</w:t>
            </w:r>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- 4 балла;</w:t>
            </w:r>
          </w:p>
          <w:p w:rsidR="00747D9E" w:rsidRPr="00FB5D8F" w:rsidRDefault="00747D9E" w:rsidP="00747D9E">
            <w:pPr>
              <w:widowControl w:val="0"/>
              <w:autoSpaceDE w:val="0"/>
              <w:autoSpaceDN w:val="0"/>
              <w:jc w:val="center"/>
              <w:rPr>
                <w:sz w:val="18"/>
                <w:szCs w:val="18"/>
              </w:rPr>
            </w:pPr>
            <w:r w:rsidRPr="00FB5D8F">
              <w:rPr>
                <w:sz w:val="18"/>
                <w:szCs w:val="18"/>
              </w:rPr>
              <w:t>90% - 99% - 2 балла;</w:t>
            </w:r>
          </w:p>
          <w:p w:rsidR="00747D9E" w:rsidRPr="00FB5D8F" w:rsidRDefault="00747D9E" w:rsidP="00747D9E">
            <w:pPr>
              <w:widowControl w:val="0"/>
              <w:autoSpaceDE w:val="0"/>
              <w:autoSpaceDN w:val="0"/>
              <w:jc w:val="center"/>
              <w:rPr>
                <w:sz w:val="18"/>
                <w:szCs w:val="18"/>
              </w:rPr>
            </w:pPr>
            <w:r w:rsidRPr="00FB5D8F">
              <w:rPr>
                <w:sz w:val="18"/>
                <w:szCs w:val="18"/>
              </w:rPr>
              <w:t>89% и ниже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1199" w:type="pct"/>
            <w:gridSpan w:val="2"/>
          </w:tcPr>
          <w:p w:rsidR="00747D9E" w:rsidRPr="00FB5D8F" w:rsidRDefault="000C67B9"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num>
                  <m:den>
                    <m:sSub>
                      <m:sSubPr>
                        <m:ctrlPr>
                          <w:rPr>
                            <w:rFonts w:ascii="Cambria Math" w:hAnsi="Cambria Math"/>
                            <w:sz w:val="18"/>
                            <w:szCs w:val="18"/>
                          </w:rPr>
                        </m:ctrlPr>
                      </m:sSubPr>
                      <m:e>
                        <m:r>
                          <w:rPr>
                            <w:rFonts w:ascii="Cambria Math" w:hAnsi="Cambria Math"/>
                            <w:sz w:val="18"/>
                            <w:szCs w:val="18"/>
                          </w:rPr>
                          <m:t>Стац</m:t>
                        </m:r>
                      </m:e>
                      <m:sub>
                        <m:r>
                          <w:rPr>
                            <w:rFonts w:ascii="Cambria Math" w:hAnsi="Cambria Math"/>
                            <w:sz w:val="18"/>
                            <w:szCs w:val="18"/>
                          </w:rPr>
                          <m:t>ДН</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0C67B9"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r>
                <w:rPr>
                  <w:rFonts w:ascii="Cambria Math" w:hAnsi="Cambria Math"/>
                  <w:sz w:val="18"/>
                  <w:szCs w:val="18"/>
                </w:rPr>
                <m:t xml:space="preserve"> </m:t>
              </m:r>
            </m:oMath>
            <w:r w:rsidR="00747D9E" w:rsidRPr="00FB5D8F">
              <w:rPr>
                <w:sz w:val="18"/>
                <w:szCs w:val="18"/>
              </w:rPr>
              <w:t>-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rsidR="00747D9E" w:rsidRPr="00FB5D8F" w:rsidRDefault="000C67B9"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m:t>
                  </m:r>
                </m:sub>
              </m:sSub>
            </m:oMath>
            <w:r w:rsidR="00747D9E" w:rsidRPr="00FB5D8F">
              <w:rPr>
                <w:sz w:val="18"/>
                <w:szCs w:val="18"/>
              </w:rPr>
              <w:t xml:space="preserve"> </w:t>
            </w:r>
            <w:proofErr w:type="gramStart"/>
            <w:r w:rsidR="00747D9E" w:rsidRPr="00FB5D8F">
              <w:rPr>
                <w:sz w:val="18"/>
                <w:szCs w:val="18"/>
              </w:rPr>
              <w:t>-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roofErr w:type="gramEnd"/>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Расчет производится по принятым к оплате счетам за период</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bl>
    <w:bookmarkEnd w:id="5"/>
    <w:p w:rsidR="00747D9E" w:rsidRPr="00FB5D8F" w:rsidRDefault="00747D9E" w:rsidP="00747D9E">
      <w:pPr>
        <w:widowControl w:val="0"/>
        <w:autoSpaceDE w:val="0"/>
        <w:autoSpaceDN w:val="0"/>
        <w:jc w:val="both"/>
        <w:rPr>
          <w:color w:val="000000"/>
        </w:rPr>
      </w:pPr>
      <w:proofErr w:type="gramStart"/>
      <w:r w:rsidRPr="00FB5D8F">
        <w:rPr>
          <w:color w:val="000000"/>
          <w:sz w:val="24"/>
          <w:szCs w:val="24"/>
        </w:rPr>
        <w:lastRenderedPageBreak/>
        <w:t xml:space="preserve">* </w:t>
      </w:r>
      <w:r w:rsidRPr="00FB5D8F">
        <w:rPr>
          <w:color w:val="000000"/>
        </w:rPr>
        <w:t>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w:t>
      </w:r>
      <w:proofErr w:type="gramEnd"/>
      <w:r w:rsidRPr="00FB5D8F">
        <w:rPr>
          <w:color w:val="000000"/>
        </w:rPr>
        <w:t xml:space="preserve"> Полученное значение умножается на 100 по аналогии с алгоритмом, описанным в данном приложении.</w:t>
      </w:r>
    </w:p>
    <w:p w:rsidR="00747D9E" w:rsidRPr="00FB5D8F" w:rsidRDefault="00747D9E" w:rsidP="00747D9E">
      <w:pPr>
        <w:ind w:firstLine="851"/>
        <w:jc w:val="both"/>
        <w:rPr>
          <w:sz w:val="24"/>
          <w:szCs w:val="24"/>
        </w:rPr>
      </w:pPr>
      <w:r w:rsidRPr="00FB5D8F">
        <w:rPr>
          <w:sz w:val="24"/>
          <w:szCs w:val="24"/>
        </w:rPr>
        <w:t xml:space="preserve">Оценка </w:t>
      </w:r>
      <w:proofErr w:type="gramStart"/>
      <w:r w:rsidRPr="00FB5D8F">
        <w:rPr>
          <w:sz w:val="24"/>
          <w:szCs w:val="24"/>
        </w:rPr>
        <w:t>достижения значений показателей результативности деятельности медицинских организаций</w:t>
      </w:r>
      <w:proofErr w:type="gramEnd"/>
      <w:r w:rsidRPr="00FB5D8F">
        <w:rPr>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w:t>
      </w:r>
    </w:p>
    <w:p w:rsidR="00747D9E" w:rsidRPr="00FB5D8F" w:rsidRDefault="00747D9E" w:rsidP="00747D9E">
      <w:pPr>
        <w:ind w:firstLine="851"/>
        <w:jc w:val="both"/>
        <w:rPr>
          <w:sz w:val="24"/>
          <w:szCs w:val="24"/>
        </w:rPr>
      </w:pPr>
      <w:r w:rsidRPr="00FB5D8F">
        <w:rPr>
          <w:sz w:val="24"/>
          <w:szCs w:val="24"/>
        </w:rPr>
        <w:t xml:space="preserve">Объем средств, направляемый в медицинские организации по итогам </w:t>
      </w:r>
      <w:proofErr w:type="gramStart"/>
      <w:r w:rsidRPr="00FB5D8F">
        <w:rPr>
          <w:sz w:val="24"/>
          <w:szCs w:val="24"/>
        </w:rPr>
        <w:t>оценки достижения значений показателей результативности деятельности</w:t>
      </w:r>
      <w:proofErr w:type="gramEnd"/>
      <w:r w:rsidRPr="00FB5D8F">
        <w:rPr>
          <w:sz w:val="24"/>
          <w:szCs w:val="24"/>
        </w:rPr>
        <w:t xml:space="preserve"> складывается из двух частей:</w:t>
      </w:r>
    </w:p>
    <w:p w:rsidR="00747D9E" w:rsidRPr="00FB5D8F" w:rsidRDefault="00747D9E" w:rsidP="00747D9E">
      <w:pPr>
        <w:ind w:firstLine="851"/>
        <w:jc w:val="both"/>
        <w:rPr>
          <w:sz w:val="24"/>
          <w:szCs w:val="24"/>
        </w:rPr>
      </w:pPr>
      <w:r w:rsidRPr="00FB5D8F">
        <w:rPr>
          <w:b/>
          <w:sz w:val="24"/>
          <w:szCs w:val="24"/>
        </w:rPr>
        <w:t>1 часть</w:t>
      </w:r>
      <w:r w:rsidRPr="00FB5D8F">
        <w:rPr>
          <w:sz w:val="24"/>
          <w:szCs w:val="24"/>
        </w:rPr>
        <w:t xml:space="preserve"> – распределение 70 процентов от объема средств с учетом показателей результативности за соответствующий период.</w:t>
      </w:r>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747D9E" w:rsidRPr="00FB5D8F" w:rsidRDefault="000C67B9"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28"/>
                <w:szCs w:val="28"/>
              </w:rPr>
            </m:ctrlPr>
          </m:fPr>
          <m:num>
            <m:r>
              <w:rPr>
                <w:rFonts w:ascii="Cambria Math" w:hAnsi="Cambria Math"/>
                <w:sz w:val="28"/>
                <w:szCs w:val="28"/>
              </w:rPr>
              <m:t xml:space="preserve">0,7* </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num>
          <m:den>
            <m:nary>
              <m:naryPr>
                <m:chr m:val="∑"/>
                <m:limLoc m:val="undOvr"/>
                <m:subHide m:val="1"/>
                <m:supHide m:val="1"/>
                <m:ctrlPr>
                  <w:rPr>
                    <w:rFonts w:ascii="Cambria Math" w:hAnsi="Cambria Math"/>
                    <w:i/>
                    <w:sz w:val="28"/>
                    <w:szCs w:val="28"/>
                  </w:rPr>
                </m:ctrlPr>
              </m:naryPr>
              <m:sub/>
              <m:sup/>
              <m:e>
                <m:r>
                  <w:rPr>
                    <w:rFonts w:ascii="Cambria Math" w:hAnsi="Cambria Math"/>
                    <w:sz w:val="28"/>
                    <w:szCs w:val="28"/>
                  </w:rPr>
                  <m:t>Числ</m:t>
                </m:r>
              </m:e>
            </m:nary>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0C67B9"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r>
          <w:rPr>
            <w:rFonts w:ascii="Cambria Math" w:hAnsi="Cambria Math"/>
            <w:sz w:val="28"/>
            <w:szCs w:val="28"/>
          </w:rPr>
          <m:t xml:space="preserve"> -   </m:t>
        </m:r>
      </m:oMath>
      <w:r w:rsidR="00747D9E" w:rsidRPr="00FB5D8F">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p w:rsidR="00747D9E" w:rsidRPr="00FB5D8F" w:rsidRDefault="000C67B9"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oMath>
      <w:r w:rsidR="00747D9E" w:rsidRPr="00FB5D8F">
        <w:rPr>
          <w:sz w:val="24"/>
          <w:szCs w:val="24"/>
        </w:rPr>
        <w:t xml:space="preserve">   -  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xml:space="preserve"> ∑ Числ  -  численность прикрепленного населения в j-м периоде ко всем медицинским организациям II и III групп.</w:t>
      </w:r>
    </w:p>
    <w:p w:rsidR="00747D9E" w:rsidRPr="00FB5D8F" w:rsidRDefault="00747D9E" w:rsidP="00747D9E">
      <w:pPr>
        <w:ind w:firstLine="851"/>
        <w:jc w:val="both"/>
        <w:rPr>
          <w:sz w:val="24"/>
          <w:szCs w:val="24"/>
        </w:rPr>
      </w:pPr>
      <w:r w:rsidRPr="00FB5D8F">
        <w:rPr>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47D9E" w:rsidRPr="00FB5D8F" w:rsidRDefault="000C67B9"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 xml:space="preserve">мес1 </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мес2</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мес11</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мес12</m:t>
                </m:r>
              </m:sub>
            </m:sSub>
          </m:num>
          <m:den>
            <m:r>
              <w:rPr>
                <w:rFonts w:ascii="Cambria Math" w:hAnsi="Cambria Math"/>
                <w:sz w:val="32"/>
                <w:szCs w:val="32"/>
              </w:rPr>
              <m:t>12</m:t>
            </m:r>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747D9E" w:rsidP="00747D9E">
      <w:pPr>
        <w:ind w:firstLine="851"/>
        <w:jc w:val="both"/>
        <w:rPr>
          <w:sz w:val="24"/>
          <w:szCs w:val="24"/>
        </w:rPr>
      </w:pPr>
      <w:r w:rsidRPr="00FB5D8F">
        <w:rPr>
          <w:sz w:val="24"/>
          <w:szCs w:val="24"/>
        </w:rPr>
        <w:t>Чмес  - среднегодовая численность прикрепленного населения к i-той медицинской организации в j-м году, человек;</w:t>
      </w:r>
    </w:p>
    <w:p w:rsidR="00747D9E" w:rsidRPr="00FB5D8F" w:rsidRDefault="00747D9E" w:rsidP="00747D9E">
      <w:pPr>
        <w:ind w:firstLine="851"/>
        <w:jc w:val="both"/>
        <w:rPr>
          <w:sz w:val="24"/>
          <w:szCs w:val="24"/>
        </w:rPr>
      </w:pPr>
      <w:r w:rsidRPr="00FB5D8F">
        <w:rPr>
          <w:sz w:val="24"/>
          <w:szCs w:val="24"/>
        </w:rPr>
        <w:lastRenderedPageBreak/>
        <w:t>Чмес</w:t>
      </w:r>
      <w:proofErr w:type="gramStart"/>
      <w:r w:rsidRPr="00FB5D8F">
        <w:rPr>
          <w:sz w:val="24"/>
          <w:szCs w:val="24"/>
        </w:rPr>
        <w:t>1</w:t>
      </w:r>
      <w:proofErr w:type="gramEnd"/>
      <w:r w:rsidRPr="00FB5D8F">
        <w:rPr>
          <w:sz w:val="24"/>
          <w:szCs w:val="24"/>
        </w:rPr>
        <w:t xml:space="preserve"> -  численность прикрепленного населения к i-той медицинской организации по состоянию на 1 число первого месяца j-го года, человек;</w:t>
      </w:r>
    </w:p>
    <w:p w:rsidR="00747D9E" w:rsidRPr="00FB5D8F" w:rsidRDefault="00747D9E" w:rsidP="00747D9E">
      <w:pPr>
        <w:ind w:firstLine="851"/>
        <w:jc w:val="both"/>
        <w:rPr>
          <w:sz w:val="24"/>
          <w:szCs w:val="24"/>
        </w:rPr>
      </w:pPr>
      <w:r w:rsidRPr="00FB5D8F">
        <w:rPr>
          <w:sz w:val="24"/>
          <w:szCs w:val="24"/>
        </w:rPr>
        <w:t>Чмес</w:t>
      </w:r>
      <w:proofErr w:type="gramStart"/>
      <w:r w:rsidRPr="00FB5D8F">
        <w:rPr>
          <w:sz w:val="24"/>
          <w:szCs w:val="24"/>
        </w:rPr>
        <w:t>2</w:t>
      </w:r>
      <w:proofErr w:type="gramEnd"/>
      <w:r w:rsidRPr="00FB5D8F">
        <w:rPr>
          <w:sz w:val="24"/>
          <w:szCs w:val="24"/>
        </w:rPr>
        <w:t xml:space="preserve"> -  численность прикрепленного населения к i-той медицинской организации по состоянию на 1 число второго месяца года, следующего за j-тым, человек;</w:t>
      </w:r>
    </w:p>
    <w:p w:rsidR="00747D9E" w:rsidRPr="00FB5D8F" w:rsidRDefault="00747D9E" w:rsidP="00747D9E">
      <w:pPr>
        <w:ind w:firstLine="851"/>
        <w:jc w:val="both"/>
        <w:rPr>
          <w:sz w:val="24"/>
          <w:szCs w:val="24"/>
        </w:rPr>
      </w:pPr>
      <w:r w:rsidRPr="00FB5D8F">
        <w:rPr>
          <w:sz w:val="24"/>
          <w:szCs w:val="24"/>
        </w:rPr>
        <w:t>Чмес11 -  численность прикрепленного населения к i-той медицинской организации по состоянию на 1 число одиннадцатого месяца j-го года, человек;</w:t>
      </w:r>
    </w:p>
    <w:p w:rsidR="00747D9E" w:rsidRPr="00FB5D8F" w:rsidRDefault="00747D9E" w:rsidP="00747D9E">
      <w:pPr>
        <w:ind w:firstLine="851"/>
        <w:jc w:val="both"/>
        <w:rPr>
          <w:sz w:val="24"/>
          <w:szCs w:val="24"/>
        </w:rPr>
      </w:pPr>
      <w:r w:rsidRPr="00FB5D8F">
        <w:rPr>
          <w:sz w:val="24"/>
          <w:szCs w:val="24"/>
        </w:rPr>
        <w:t>Чмес12</w:t>
      </w:r>
      <w:r w:rsidRPr="00FB5D8F">
        <w:rPr>
          <w:rFonts w:ascii="Cambria Math" w:hAnsi="Cambria Math" w:cs="Cambria Math"/>
          <w:sz w:val="24"/>
          <w:szCs w:val="24"/>
        </w:rPr>
        <w:t xml:space="preserve"> - </w:t>
      </w:r>
      <w:r w:rsidRPr="00FB5D8F">
        <w:rPr>
          <w:sz w:val="24"/>
          <w:szCs w:val="24"/>
        </w:rPr>
        <w:t xml:space="preserve"> численность прикрепленного населения к i-той медицинской организации по состоянию на 1 число двенадцатого месяца j-го года, человек.</w:t>
      </w:r>
    </w:p>
    <w:p w:rsidR="00747D9E" w:rsidRPr="00FB5D8F" w:rsidRDefault="00747D9E" w:rsidP="00747D9E">
      <w:pPr>
        <w:ind w:firstLine="851"/>
        <w:jc w:val="both"/>
        <w:rPr>
          <w:sz w:val="24"/>
          <w:szCs w:val="24"/>
        </w:rPr>
      </w:pPr>
      <w:r w:rsidRPr="00FB5D8F">
        <w:rPr>
          <w:sz w:val="24"/>
          <w:szCs w:val="24"/>
        </w:rPr>
        <w:t>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РД(нас)</m:t>
                </m:r>
              </m:sub>
            </m:sSub>
          </m:e>
          <m:sub>
            <m:r>
              <w:rPr>
                <w:rFonts w:ascii="Cambria Math" w:hAnsi="Cambria Math"/>
                <w:sz w:val="24"/>
                <w:szCs w:val="24"/>
              </w:rPr>
              <m:t>i</m:t>
            </m:r>
          </m:sub>
          <m:sup>
            <m:r>
              <w:rPr>
                <w:rFonts w:ascii="Cambria Math" w:hAnsi="Cambria Math"/>
                <w:sz w:val="24"/>
                <w:szCs w:val="24"/>
              </w:rPr>
              <m:t>j</m:t>
            </m:r>
          </m:sup>
        </m:sSubSup>
      </m:oMath>
      <w:r w:rsidRPr="00FB5D8F">
        <w:rPr>
          <w:sz w:val="24"/>
          <w:szCs w:val="24"/>
        </w:rPr>
        <w:t>), рассчитывается следующим образом:</w:t>
      </w:r>
    </w:p>
    <w:p w:rsidR="00747D9E" w:rsidRPr="00FB5D8F" w:rsidRDefault="000C67B9" w:rsidP="00747D9E">
      <w:pPr>
        <w:ind w:firstLine="851"/>
        <w:jc w:val="center"/>
        <w:rPr>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8"/>
          <w:szCs w:val="28"/>
        </w:rPr>
        <w:t xml:space="preserve">=  </w:t>
      </w: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w:t>
      </w:r>
    </w:p>
    <w:p w:rsidR="00747D9E" w:rsidRPr="00FB5D8F" w:rsidRDefault="00747D9E" w:rsidP="00747D9E">
      <w:pPr>
        <w:ind w:firstLine="851"/>
        <w:jc w:val="both"/>
        <w:rPr>
          <w:sz w:val="24"/>
          <w:szCs w:val="24"/>
        </w:rPr>
      </w:pPr>
      <w:r w:rsidRPr="00FB5D8F">
        <w:rPr>
          <w:sz w:val="24"/>
          <w:szCs w:val="24"/>
        </w:rPr>
        <w:t>где:</w:t>
      </w:r>
    </w:p>
    <w:p w:rsidR="00747D9E" w:rsidRPr="00FB5D8F" w:rsidRDefault="000C67B9"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4"/>
          <w:szCs w:val="24"/>
        </w:rPr>
        <w:t>– численность прикрепленного населения в j-м периоде к i-той медицинской организации II и III групп.</w:t>
      </w:r>
    </w:p>
    <w:p w:rsidR="00747D9E" w:rsidRPr="00FB5D8F" w:rsidRDefault="00747D9E" w:rsidP="00747D9E">
      <w:pPr>
        <w:ind w:firstLine="851"/>
        <w:jc w:val="both"/>
        <w:rPr>
          <w:sz w:val="24"/>
          <w:szCs w:val="24"/>
        </w:rPr>
      </w:pPr>
      <w:proofErr w:type="gramStart"/>
      <w:r w:rsidRPr="00FB5D8F">
        <w:rPr>
          <w:b/>
          <w:sz w:val="24"/>
          <w:szCs w:val="24"/>
        </w:rPr>
        <w:t>2 часть</w:t>
      </w:r>
      <w:r w:rsidRPr="00FB5D8F">
        <w:rPr>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747D9E" w:rsidRPr="00FB5D8F" w:rsidRDefault="000C67B9" w:rsidP="00747D9E">
      <w:pPr>
        <w:ind w:firstLine="851"/>
        <w:jc w:val="both"/>
        <w:rPr>
          <w:sz w:val="28"/>
          <w:szCs w:val="28"/>
        </w:rPr>
      </w:pPr>
      <m:oMathPara>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 xml:space="preserve">0,3* </m:t>
              </m:r>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num>
            <m:den>
              <m:nary>
                <m:naryPr>
                  <m:chr m:val="∑"/>
                  <m:limLoc m:val="undOvr"/>
                  <m:subHide m:val="1"/>
                  <m:supHide m:val="1"/>
                  <m:ctrlPr>
                    <w:rPr>
                      <w:rFonts w:ascii="Cambria Math" w:hAnsi="Cambria Math"/>
                      <w:i/>
                      <w:sz w:val="24"/>
                      <w:szCs w:val="24"/>
                    </w:rPr>
                  </m:ctrlPr>
                </m:naryPr>
                <m:sub/>
                <m:sup/>
                <m:e>
                  <m:r>
                    <w:rPr>
                      <w:rFonts w:ascii="Cambria Math" w:hAnsi="Cambria Math"/>
                      <w:sz w:val="24"/>
                      <w:szCs w:val="24"/>
                    </w:rPr>
                    <m:t>Балл</m:t>
                  </m:r>
                </m:e>
              </m:nary>
            </m:den>
          </m:f>
          <m:r>
            <w:rPr>
              <w:rFonts w:ascii="Cambria Math" w:hAnsi="Cambria Math"/>
              <w:sz w:val="24"/>
              <w:szCs w:val="24"/>
            </w:rPr>
            <m:t xml:space="preserve"> ,</m:t>
          </m:r>
        </m:oMath>
      </m:oMathPara>
    </w:p>
    <w:p w:rsidR="00747D9E" w:rsidRPr="00FB5D8F" w:rsidRDefault="00747D9E" w:rsidP="00747D9E">
      <w:pPr>
        <w:ind w:firstLine="851"/>
        <w:jc w:val="both"/>
        <w:rPr>
          <w:sz w:val="24"/>
          <w:szCs w:val="24"/>
        </w:rPr>
      </w:pPr>
      <w:r w:rsidRPr="00FB5D8F">
        <w:rPr>
          <w:sz w:val="24"/>
          <w:szCs w:val="24"/>
        </w:rPr>
        <w:t>где:</w:t>
      </w:r>
    </w:p>
    <w:p w:rsidR="00747D9E" w:rsidRPr="00FB5D8F" w:rsidRDefault="000C67B9"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rPr>
              <m:t>j</m:t>
            </m:r>
          </m:sup>
        </m:sSubSup>
      </m:oMath>
      <w:r w:rsidR="00747D9E" w:rsidRPr="00FB5D8F">
        <w:rPr>
          <w:sz w:val="28"/>
          <w:szCs w:val="28"/>
        </w:rPr>
        <w:t xml:space="preserve"> - </w:t>
      </w:r>
      <w:r w:rsidR="00747D9E" w:rsidRPr="00FB5D8F">
        <w:rPr>
          <w:sz w:val="24"/>
          <w:szCs w:val="24"/>
        </w:rPr>
        <w:t xml:space="preserve"> 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p w:rsidR="00747D9E" w:rsidRPr="00FB5D8F" w:rsidRDefault="000C67B9"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r>
          <w:rPr>
            <w:rFonts w:ascii="Cambria Math" w:hAnsi="Cambria Math"/>
            <w:sz w:val="24"/>
            <w:szCs w:val="24"/>
          </w:rPr>
          <m:t xml:space="preserve"> - </m:t>
        </m:r>
      </m:oMath>
      <w:r w:rsidR="00747D9E" w:rsidRPr="00FB5D8F">
        <w:rPr>
          <w:sz w:val="24"/>
          <w:szCs w:val="24"/>
        </w:rPr>
        <w:t>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Балл - количество баллов, набранных в j-м периоде всеми медицинскими организациями III группы.</w:t>
      </w:r>
    </w:p>
    <w:p w:rsidR="00747D9E" w:rsidRPr="00FB5D8F" w:rsidRDefault="00747D9E" w:rsidP="00747D9E">
      <w:pPr>
        <w:ind w:firstLine="851"/>
        <w:jc w:val="both"/>
        <w:rPr>
          <w:sz w:val="24"/>
          <w:szCs w:val="24"/>
        </w:rPr>
      </w:pPr>
      <w:r w:rsidRPr="00FB5D8F">
        <w:rPr>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m:oMath>
        <m:r>
          <w:rPr>
            <w:rFonts w:ascii="Cambria Math" w:hAnsi="Cambria Math"/>
            <w:sz w:val="24"/>
            <w:szCs w:val="24"/>
          </w:rPr>
          <m:t>(</m:t>
        </m:r>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r>
          <w:rPr>
            <w:rFonts w:ascii="Cambria Math" w:hAnsi="Cambria Math"/>
            <w:sz w:val="24"/>
            <w:szCs w:val="24"/>
          </w:rPr>
          <m:t>)</m:t>
        </m:r>
      </m:oMath>
      <w:r w:rsidRPr="00FB5D8F">
        <w:rPr>
          <w:sz w:val="24"/>
          <w:szCs w:val="24"/>
        </w:rPr>
        <w:t>, рассчитывается следующим образом:</w:t>
      </w:r>
    </w:p>
    <w:p w:rsidR="00747D9E" w:rsidRPr="00FB5D8F" w:rsidRDefault="000C67B9" w:rsidP="00747D9E">
      <w:pPr>
        <w:ind w:firstLine="851"/>
        <w:jc w:val="center"/>
        <w:rPr>
          <w:sz w:val="24"/>
          <w:szCs w:val="24"/>
        </w:rPr>
      </w:pP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j</m:t>
            </m:r>
          </m:sup>
        </m:sSubSup>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0C67B9"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 xml:space="preserve">j </m:t>
            </m:r>
          </m:sup>
        </m:sSubSup>
        <m:r>
          <w:rPr>
            <w:rFonts w:ascii="Cambria Math" w:hAnsi="Cambria Math"/>
            <w:sz w:val="24"/>
            <w:szCs w:val="24"/>
          </w:rPr>
          <m:t xml:space="preserve">- </m:t>
        </m:r>
      </m:oMath>
      <w:r w:rsidR="00747D9E" w:rsidRPr="00FB5D8F">
        <w:rPr>
          <w:sz w:val="24"/>
          <w:szCs w:val="24"/>
        </w:rPr>
        <w:t>количество баллов, набранных в j-м периоде i-той медицинской организацией III группы.</w:t>
      </w:r>
    </w:p>
    <w:p w:rsidR="00747D9E" w:rsidRPr="00FB5D8F" w:rsidRDefault="00747D9E" w:rsidP="00747D9E">
      <w:pPr>
        <w:ind w:firstLine="851"/>
        <w:jc w:val="both"/>
        <w:rPr>
          <w:sz w:val="24"/>
          <w:szCs w:val="24"/>
        </w:rPr>
      </w:pPr>
      <w:r w:rsidRPr="00FB5D8F">
        <w:rPr>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47D9E" w:rsidRPr="00FB5D8F" w:rsidRDefault="00747D9E" w:rsidP="00747D9E">
      <w:pPr>
        <w:ind w:firstLine="851"/>
        <w:jc w:val="both"/>
        <w:rPr>
          <w:sz w:val="24"/>
          <w:szCs w:val="24"/>
        </w:rPr>
      </w:pPr>
      <w:r w:rsidRPr="00FB5D8F">
        <w:rPr>
          <w:sz w:val="24"/>
          <w:szCs w:val="24"/>
        </w:rPr>
        <w:t xml:space="preserve">Общий объем </w:t>
      </w:r>
      <w:proofErr w:type="gramStart"/>
      <w:r w:rsidRPr="00FB5D8F">
        <w:rPr>
          <w:sz w:val="24"/>
          <w:szCs w:val="24"/>
        </w:rPr>
        <w:t>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w:t>
      </w:r>
      <w:proofErr w:type="gramEnd"/>
      <w:r w:rsidRPr="00FB5D8F">
        <w:rPr>
          <w:sz w:val="24"/>
          <w:szCs w:val="24"/>
        </w:rPr>
        <w:t xml:space="preserve"> путем суммирования 1 и 2 частей, а для медицинских организаций I группы за j-тый период равняется нулю.</w:t>
      </w:r>
    </w:p>
    <w:p w:rsidR="00747D9E" w:rsidRPr="00FB5D8F" w:rsidRDefault="00747D9E" w:rsidP="00747D9E">
      <w:pPr>
        <w:ind w:firstLine="851"/>
        <w:jc w:val="both"/>
        <w:rPr>
          <w:sz w:val="24"/>
          <w:szCs w:val="24"/>
        </w:rPr>
      </w:pPr>
      <w:proofErr w:type="gramStart"/>
      <w:r w:rsidRPr="00FB5D8F">
        <w:rPr>
          <w:sz w:val="24"/>
          <w:szCs w:val="24"/>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w:t>
      </w:r>
      <w:r w:rsidRPr="00FB5D8F">
        <w:rPr>
          <w:sz w:val="24"/>
          <w:szCs w:val="24"/>
        </w:rPr>
        <w:lastRenderedPageBreak/>
        <w:t>смертности от внешних причин) и (или) смертности детей в возрасте от 0-17 лет (за исключением смертности от внешних причин) (далее</w:t>
      </w:r>
      <w:proofErr w:type="gramEnd"/>
      <w:r w:rsidRPr="00FB5D8F">
        <w:rPr>
          <w:sz w:val="24"/>
          <w:szCs w:val="24"/>
        </w:rPr>
        <w:t xml:space="preserve"> – </w:t>
      </w:r>
      <w:proofErr w:type="gramStart"/>
      <w:r w:rsidRPr="00FB5D8F">
        <w:rPr>
          <w:sz w:val="24"/>
          <w:szCs w:val="24"/>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rsidR="00747D9E" w:rsidRPr="00FB5D8F" w:rsidRDefault="00747D9E" w:rsidP="00747D9E">
      <w:pPr>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747D9E" w:rsidRPr="00217758" w:rsidRDefault="00747D9E" w:rsidP="00747D9E">
      <w:pPr>
        <w:widowControl w:val="0"/>
        <w:autoSpaceDE w:val="0"/>
        <w:autoSpaceDN w:val="0"/>
        <w:jc w:val="both"/>
        <w:rPr>
          <w:strike/>
          <w:color w:val="000000" w:themeColor="text1"/>
        </w:rPr>
      </w:pPr>
      <w:proofErr w:type="gramStart"/>
      <w:r w:rsidRPr="00FB5D8F">
        <w:rPr>
          <w:sz w:val="24"/>
          <w:szCs w:val="24"/>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roofErr w:type="gramEnd"/>
    </w:p>
    <w:p w:rsidR="00747D9E" w:rsidRDefault="00747D9E" w:rsidP="004312F0">
      <w:pPr>
        <w:widowControl w:val="0"/>
        <w:autoSpaceDE w:val="0"/>
        <w:autoSpaceDN w:val="0"/>
        <w:ind w:firstLine="709"/>
        <w:jc w:val="both"/>
        <w:rPr>
          <w:color w:val="000000" w:themeColor="text1"/>
          <w:sz w:val="24"/>
          <w:szCs w:val="24"/>
        </w:rPr>
      </w:pPr>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0C67B9"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0C67B9"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0C67B9"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0C67B9"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0C67B9"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0C67B9"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Default="00AF15B7" w:rsidP="00AF15B7">
      <w:pPr>
        <w:pStyle w:val="ConsPlusNormal"/>
        <w:spacing w:before="120"/>
        <w:ind w:firstLine="851"/>
        <w:jc w:val="both"/>
        <w:rPr>
          <w:rFonts w:ascii="Times New Roman" w:hAnsi="Times New Roman" w:cs="Times New Roman"/>
          <w:sz w:val="24"/>
          <w:szCs w:val="24"/>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lastRenderedPageBreak/>
        <w:t xml:space="preserve">3.3.13. Подушевой норматив финансирования на прикрепившихся лиц при оказании медицинской помощи в амбулаторных условиях включает расходы </w:t>
      </w:r>
      <w:proofErr w:type="gramStart"/>
      <w:r w:rsidRPr="00775358">
        <w:rPr>
          <w:sz w:val="24"/>
          <w:szCs w:val="24"/>
          <w:highlight w:val="yellow"/>
        </w:rPr>
        <w:t>на</w:t>
      </w:r>
      <w:proofErr w:type="gramEnd"/>
      <w:r w:rsidRPr="00775358">
        <w:rPr>
          <w:sz w:val="24"/>
          <w:szCs w:val="24"/>
          <w:highlight w:val="yellow"/>
        </w:rPr>
        <w:t>:</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 оплату медицинской помощи в рамках базовой программы ОМС, в том числе первичную доврачебную, первичную врачебную медико-санитарную помощь, первичную специализированную медико-санитарную помощь, </w:t>
      </w:r>
      <w:proofErr w:type="gramStart"/>
      <w:r w:rsidRPr="00775358">
        <w:rPr>
          <w:sz w:val="24"/>
          <w:szCs w:val="24"/>
          <w:highlight w:val="yellow"/>
        </w:rPr>
        <w:t>организованную</w:t>
      </w:r>
      <w:proofErr w:type="gramEnd"/>
      <w:r w:rsidRPr="00775358">
        <w:rPr>
          <w:sz w:val="24"/>
          <w:szCs w:val="24"/>
          <w:highlight w:val="yellow"/>
        </w:rPr>
        <w:t xml:space="preserve"> в том числе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оплату проведения диспансерного наблюдения детского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3.3.14.</w:t>
      </w:r>
      <w:r w:rsidRPr="00775358">
        <w:rPr>
          <w:highlight w:val="yellow"/>
        </w:rPr>
        <w:t xml:space="preserve"> </w:t>
      </w:r>
      <w:r w:rsidRPr="00775358">
        <w:rPr>
          <w:sz w:val="24"/>
          <w:szCs w:val="24"/>
          <w:highlight w:val="yellow"/>
        </w:rPr>
        <w:t>Особенности оплаты медицинской помощи с применением телемедицинских технологий.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Консультации с применением телемедицинских технологий подлежат оплате в случае их проведения в соответствии с Приказом № 193н.</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В соответствии с Программой 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w:t>
      </w:r>
      <w:proofErr w:type="gramStart"/>
      <w:r w:rsidRPr="00775358">
        <w:rPr>
          <w:sz w:val="24"/>
          <w:szCs w:val="24"/>
          <w:highlight w:val="yellow"/>
        </w:rPr>
        <w:t>включает</w:t>
      </w:r>
      <w:proofErr w:type="gramEnd"/>
      <w:r w:rsidRPr="00775358">
        <w:rPr>
          <w:sz w:val="24"/>
          <w:szCs w:val="24"/>
          <w:highlight w:val="yellow"/>
        </w:rPr>
        <w:t xml:space="preserve"> в том числе расходы 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прикреплённого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Таким образом, оплата медицинской помощи с применением телемедицинских технологий осуществляется: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I.</w:t>
      </w:r>
      <w:r w:rsidRPr="00775358">
        <w:rPr>
          <w:sz w:val="24"/>
          <w:szCs w:val="24"/>
          <w:highlight w:val="yellow"/>
        </w:rPr>
        <w:tab/>
        <w:t>Вне подушевого финансирования (за единицу объема медицинской помощи):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по профилю медицинской помощи, исключенному из подушевого финансирования (медицинская реабилитация).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II.</w:t>
      </w:r>
      <w:r w:rsidRPr="00775358">
        <w:rPr>
          <w:sz w:val="24"/>
          <w:szCs w:val="24"/>
          <w:highlight w:val="yellow"/>
        </w:rPr>
        <w:tab/>
        <w:t>В рамках межучрежденческих расчетов из средств, получаемых по подушевому нормативу финансирования медицинской организацией, к которой прикреплено застрахованное лицо, при оплате телемедицинских консультаций, не указанных в пункте I настоящего раздела.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в медицинскую организацию, запросившую указанную телемедицинскую консультацию.</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lastRenderedPageBreak/>
        <w:t>Рекомендуемые подходы к оплате медицинской помощи в рамках межучрежденческих и межтерриториальных расчетов определены разделом 13 настоящего Порядка.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 Также</w:t>
      </w:r>
      <w:r w:rsidRPr="00775358">
        <w:rPr>
          <w:sz w:val="24"/>
          <w:szCs w:val="24"/>
          <w:highlight w:val="yellow"/>
        </w:rPr>
        <w:tab/>
        <w:t xml:space="preserve"> возможно установление</w:t>
      </w:r>
      <w:r w:rsidRPr="00775358">
        <w:rPr>
          <w:sz w:val="24"/>
          <w:szCs w:val="24"/>
          <w:highlight w:val="yellow"/>
        </w:rPr>
        <w:tab/>
        <w:t>отдельных</w:t>
      </w:r>
      <w:r w:rsidRPr="00775358">
        <w:rPr>
          <w:sz w:val="24"/>
          <w:szCs w:val="24"/>
          <w:highlight w:val="yellow"/>
        </w:rPr>
        <w:tab/>
        <w:t>тарифов</w:t>
      </w:r>
      <w:r w:rsidRPr="00775358">
        <w:rPr>
          <w:sz w:val="24"/>
          <w:szCs w:val="24"/>
          <w:highlight w:val="yellow"/>
        </w:rPr>
        <w:tab/>
        <w:t>на оплату медицинской помощи с применением телемедицинских технологий в целях проведения межучрежденческих расчетов, в том числе для референс-центров. Расходы</w:t>
      </w:r>
      <w:r w:rsidRPr="00775358">
        <w:rPr>
          <w:sz w:val="24"/>
          <w:szCs w:val="24"/>
          <w:highlight w:val="yellow"/>
        </w:rPr>
        <w:tab/>
        <w:t>на оказание медицинской</w:t>
      </w:r>
      <w:r w:rsidRPr="00775358">
        <w:rPr>
          <w:sz w:val="24"/>
          <w:szCs w:val="24"/>
          <w:highlight w:val="yellow"/>
        </w:rPr>
        <w:tab/>
        <w:t xml:space="preserve"> помощи с применением телемедицинских технологий учитываются путем применения повышающего коэффициента при</w:t>
      </w:r>
      <w:r w:rsidRPr="00775358">
        <w:rPr>
          <w:sz w:val="24"/>
          <w:szCs w:val="24"/>
          <w:highlight w:val="yellow"/>
        </w:rPr>
        <w:tab/>
        <w:t xml:space="preserve">расчете КДур, используемого при </w:t>
      </w:r>
      <w:r w:rsidRPr="00775358">
        <w:rPr>
          <w:sz w:val="24"/>
          <w:szCs w:val="24"/>
          <w:highlight w:val="yellow"/>
        </w:rPr>
        <w:tab/>
        <w:t>расчете дифференцированных подушевых нормативов в случаях оплаты медицинской помощи в</w:t>
      </w:r>
      <w:r w:rsidRPr="00775358">
        <w:rPr>
          <w:sz w:val="24"/>
          <w:szCs w:val="24"/>
          <w:highlight w:val="yellow"/>
        </w:rPr>
        <w:tab/>
        <w:t>амбулаторных</w:t>
      </w:r>
      <w:r w:rsidRPr="00775358">
        <w:rPr>
          <w:sz w:val="24"/>
          <w:szCs w:val="24"/>
          <w:highlight w:val="yellow"/>
        </w:rPr>
        <w:tab/>
        <w:t xml:space="preserve">условиях по подушевому нормативу финансирования на прикрепившихся </w:t>
      </w:r>
      <w:proofErr w:type="gramStart"/>
      <w:r w:rsidRPr="00775358">
        <w:rPr>
          <w:sz w:val="24"/>
          <w:szCs w:val="24"/>
          <w:highlight w:val="yellow"/>
        </w:rPr>
        <w:t>лиц</w:t>
      </w:r>
      <w:proofErr w:type="gramEnd"/>
      <w:r w:rsidRPr="00775358">
        <w:rPr>
          <w:sz w:val="24"/>
          <w:szCs w:val="24"/>
          <w:highlight w:val="yellow"/>
        </w:rPr>
        <w:t xml:space="preserve"> а для медицинских организаций, имеющих в составе подразделения, оказывающие медицинскую помощь в амбулаторных, стационарных условиях и условиях дневного стационара, а также</w:t>
      </w:r>
      <w:r w:rsidRPr="00775358">
        <w:rPr>
          <w:sz w:val="24"/>
          <w:szCs w:val="24"/>
          <w:highlight w:val="yellow"/>
        </w:rPr>
        <w:tab/>
        <w:t>медицинскую реабилитацию – по подушевому нормативу финансирования на прикрепившихся лиц, включая оплату по всем видам и условиям оказания медицинской помощи.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При этом повышающий коэффициент рассчитывается прямо пропорционально доле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w:t>
      </w:r>
    </w:p>
    <w:tbl>
      <w:tblPr>
        <w:tblStyle w:val="TableNormal"/>
        <w:tblW w:w="0" w:type="auto"/>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2"/>
        <w:gridCol w:w="2611"/>
      </w:tblGrid>
      <w:tr w:rsidR="00775358" w:rsidRPr="00775358" w:rsidTr="00775358">
        <w:trPr>
          <w:trHeight w:val="1404"/>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70"/>
              <w:ind w:right="-1" w:hanging="6"/>
              <w:jc w:val="center"/>
              <w:rPr>
                <w:rFonts w:ascii="Times New Roman" w:hAnsi="Times New Roman"/>
                <w:b/>
                <w:highlight w:val="yellow"/>
                <w:lang w:val="ru-RU"/>
              </w:rPr>
            </w:pPr>
            <w:r w:rsidRPr="00775358">
              <w:rPr>
                <w:rFonts w:ascii="Times New Roman" w:hAnsi="Times New Roman"/>
                <w:b/>
                <w:highlight w:val="yellow"/>
                <w:lang w:val="ru-RU"/>
              </w:rPr>
              <w:t>Показатель объема медицинской помощи с применением телемедицинских</w:t>
            </w:r>
            <w:r w:rsidRPr="00775358">
              <w:rPr>
                <w:rFonts w:ascii="Times New Roman" w:hAnsi="Times New Roman"/>
                <w:b/>
                <w:spacing w:val="-14"/>
                <w:highlight w:val="yellow"/>
                <w:lang w:val="ru-RU"/>
              </w:rPr>
              <w:t xml:space="preserve"> </w:t>
            </w:r>
            <w:r w:rsidRPr="00775358">
              <w:rPr>
                <w:rFonts w:ascii="Times New Roman" w:hAnsi="Times New Roman"/>
                <w:b/>
                <w:highlight w:val="yellow"/>
                <w:lang w:val="ru-RU"/>
              </w:rPr>
              <w:t>технологий</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(доля</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медицинской</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 %</w:t>
            </w:r>
          </w:p>
        </w:tc>
        <w:tc>
          <w:tcPr>
            <w:tcW w:w="2611"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70"/>
              <w:ind w:right="-1" w:firstLine="851"/>
              <w:rPr>
                <w:rFonts w:ascii="Times New Roman" w:hAnsi="Times New Roman"/>
                <w:highlight w:val="yellow"/>
                <w:lang w:val="ru-RU"/>
              </w:rPr>
            </w:pPr>
          </w:p>
          <w:p w:rsidR="00775358" w:rsidRPr="00775358" w:rsidRDefault="00775358" w:rsidP="00775358">
            <w:pPr>
              <w:ind w:right="-1" w:firstLine="66"/>
              <w:jc w:val="center"/>
              <w:rPr>
                <w:rFonts w:ascii="Times New Roman" w:hAnsi="Times New Roman"/>
                <w:b/>
                <w:highlight w:val="yellow"/>
                <w:lang w:val="ru-RU"/>
              </w:rPr>
            </w:pPr>
            <w:r w:rsidRPr="00775358">
              <w:rPr>
                <w:rFonts w:ascii="Times New Roman" w:hAnsi="Times New Roman"/>
                <w:b/>
                <w:spacing w:val="-2"/>
                <w:highlight w:val="yellow"/>
                <w:lang w:val="ru-RU"/>
              </w:rPr>
              <w:t xml:space="preserve">Повышающий </w:t>
            </w:r>
            <w:r w:rsidRPr="00775358">
              <w:rPr>
                <w:rFonts w:ascii="Times New Roman" w:hAnsi="Times New Roman"/>
                <w:b/>
                <w:highlight w:val="yellow"/>
                <w:lang w:val="ru-RU"/>
              </w:rPr>
              <w:t xml:space="preserve">коэффициент к </w:t>
            </w:r>
            <w:r w:rsidRPr="00775358">
              <w:rPr>
                <w:rFonts w:ascii="Times New Roman" w:hAnsi="Times New Roman"/>
                <w:b/>
                <w:spacing w:val="-2"/>
                <w:highlight w:val="yellow"/>
                <w:lang w:val="ru-RU"/>
              </w:rPr>
              <w:t xml:space="preserve">коэффициенту </w:t>
            </w:r>
            <w:r w:rsidRPr="00775358">
              <w:rPr>
                <w:rFonts w:ascii="Times New Roman" w:hAnsi="Times New Roman"/>
                <w:b/>
                <w:highlight w:val="yellow"/>
                <w:lang w:val="ru-RU"/>
              </w:rPr>
              <w:t>уровня</w:t>
            </w:r>
            <w:r w:rsidRPr="00775358">
              <w:rPr>
                <w:rFonts w:ascii="Times New Roman" w:hAnsi="Times New Roman"/>
                <w:b/>
                <w:spacing w:val="-15"/>
                <w:highlight w:val="yellow"/>
                <w:lang w:val="ru-RU"/>
              </w:rPr>
              <w:t xml:space="preserve"> </w:t>
            </w:r>
            <w:r w:rsidRPr="00775358">
              <w:rPr>
                <w:rFonts w:ascii="Times New Roman" w:hAnsi="Times New Roman"/>
                <w:b/>
                <w:highlight w:val="yellow"/>
                <w:lang w:val="ru-RU"/>
              </w:rPr>
              <w:t>(подуровня)</w:t>
            </w:r>
          </w:p>
        </w:tc>
      </w:tr>
      <w:tr w:rsidR="00775358" w:rsidRPr="00775358" w:rsidTr="00775358">
        <w:trPr>
          <w:trHeight w:val="309"/>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6"/>
              <w:ind w:right="-1" w:firstLine="851"/>
              <w:jc w:val="center"/>
              <w:rPr>
                <w:rFonts w:ascii="Times New Roman" w:hAnsi="Times New Roman"/>
                <w:highlight w:val="yellow"/>
              </w:rPr>
            </w:pPr>
            <w:r w:rsidRPr="00775358">
              <w:rPr>
                <w:rFonts w:ascii="Times New Roman" w:hAnsi="Times New Roman"/>
                <w:spacing w:val="-5"/>
                <w:highlight w:val="yellow"/>
              </w:rPr>
              <w:t>1%</w:t>
            </w:r>
          </w:p>
        </w:tc>
        <w:tc>
          <w:tcPr>
            <w:tcW w:w="2611"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6"/>
              <w:ind w:right="-1" w:firstLine="851"/>
              <w:jc w:val="center"/>
              <w:rPr>
                <w:rFonts w:ascii="Times New Roman" w:hAnsi="Times New Roman"/>
                <w:highlight w:val="yellow"/>
              </w:rPr>
            </w:pPr>
            <w:r w:rsidRPr="00775358">
              <w:rPr>
                <w:rFonts w:ascii="Times New Roman" w:hAnsi="Times New Roman"/>
                <w:spacing w:val="-4"/>
                <w:highlight w:val="yellow"/>
              </w:rPr>
              <w:t>1,01</w:t>
            </w:r>
          </w:p>
        </w:tc>
      </w:tr>
      <w:tr w:rsidR="00775358" w:rsidRPr="00775358" w:rsidTr="00775358">
        <w:trPr>
          <w:trHeight w:val="301"/>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87"/>
              <w:ind w:right="-1" w:firstLine="851"/>
              <w:jc w:val="center"/>
              <w:rPr>
                <w:rFonts w:ascii="Times New Roman" w:hAnsi="Times New Roman"/>
                <w:highlight w:val="yellow"/>
              </w:rPr>
            </w:pPr>
            <w:r w:rsidRPr="00775358">
              <w:rPr>
                <w:rFonts w:ascii="Times New Roman" w:hAnsi="Times New Roman"/>
                <w:spacing w:val="-5"/>
                <w:highlight w:val="yellow"/>
              </w:rPr>
              <w:t>2%</w:t>
            </w:r>
          </w:p>
        </w:tc>
        <w:tc>
          <w:tcPr>
            <w:tcW w:w="2611"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87"/>
              <w:ind w:right="-1" w:firstLine="851"/>
              <w:jc w:val="center"/>
              <w:rPr>
                <w:rFonts w:ascii="Times New Roman" w:hAnsi="Times New Roman"/>
                <w:highlight w:val="yellow"/>
              </w:rPr>
            </w:pPr>
            <w:r w:rsidRPr="00775358">
              <w:rPr>
                <w:rFonts w:ascii="Times New Roman" w:hAnsi="Times New Roman"/>
                <w:spacing w:val="-4"/>
                <w:highlight w:val="yellow"/>
              </w:rPr>
              <w:t>1,02</w:t>
            </w:r>
          </w:p>
        </w:tc>
      </w:tr>
      <w:tr w:rsidR="00775358" w:rsidRPr="00775358" w:rsidTr="00775358">
        <w:trPr>
          <w:trHeight w:val="960"/>
        </w:trPr>
        <w:tc>
          <w:tcPr>
            <w:tcW w:w="9343" w:type="dxa"/>
            <w:gridSpan w:val="2"/>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3"/>
              <w:ind w:right="-1" w:firstLine="851"/>
              <w:rPr>
                <w:rFonts w:ascii="Times New Roman" w:hAnsi="Times New Roman"/>
                <w:highlight w:val="yellow"/>
                <w:lang w:val="ru-RU"/>
              </w:rPr>
            </w:pPr>
            <w:r w:rsidRPr="00775358">
              <w:rPr>
                <w:rFonts w:ascii="Times New Roman" w:hAnsi="Times New Roman"/>
                <w:highlight w:val="yellow"/>
                <w:lang w:val="ru-RU"/>
              </w:rP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помощи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применением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телемедицинских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услуг</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на</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1%</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повышающий коэффициент увеличивается на 0,01)</w:t>
            </w:r>
          </w:p>
        </w:tc>
      </w:tr>
    </w:tbl>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Указанный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 (а для вышеуказанных медицинских организаций – при оплате по подушевому нормативу финансирования на прикрепившихся лиц, включая оплату по всем видам и условиям оказания медицинской помощи) и, в случае его</w:t>
      </w:r>
      <w:proofErr w:type="gramEnd"/>
      <w:r w:rsidRPr="00775358">
        <w:rPr>
          <w:sz w:val="24"/>
          <w:szCs w:val="24"/>
          <w:highlight w:val="yellow"/>
        </w:rPr>
        <w:t xml:space="preserve"> применения, отражается в тарифном соглашении.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должны быть установлены</w:t>
      </w:r>
      <w:proofErr w:type="gramStart"/>
      <w:r w:rsidRPr="00775358">
        <w:rPr>
          <w:sz w:val="24"/>
          <w:szCs w:val="24"/>
          <w:highlight w:val="yellow"/>
        </w:rPr>
        <w:t xml:space="preserve"> :</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-порядок проведения расчетов между медицинскими организациями за оказанную медицинскую помощь с применением телемедицинских технологий;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-тарифы на оплату медицинских услуг с применением телемедицинских технологий, в том числе в рамках межучрежденческих расчетов между медицинскими организациями субъекта Российской Федерации, осуществляемых через страховые медицинские организации.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возможно установление:</w:t>
      </w:r>
    </w:p>
    <w:p w:rsidR="00775358" w:rsidRPr="00C2064D" w:rsidRDefault="00775358" w:rsidP="00775358">
      <w:pPr>
        <w:pStyle w:val="ConsPlusNormal"/>
        <w:spacing w:before="120"/>
        <w:ind w:firstLine="851"/>
        <w:jc w:val="both"/>
        <w:rPr>
          <w:rFonts w:ascii="Times New Roman" w:eastAsiaTheme="minorEastAsia" w:hAnsi="Times New Roman" w:cs="Times New Roman"/>
          <w:color w:val="000000" w:themeColor="text1"/>
          <w:sz w:val="28"/>
        </w:rPr>
      </w:pPr>
      <w:proofErr w:type="gramStart"/>
      <w:r w:rsidRPr="00775358">
        <w:rPr>
          <w:rFonts w:ascii="Times New Roman" w:hAnsi="Times New Roman"/>
          <w:sz w:val="24"/>
          <w:szCs w:val="24"/>
          <w:highlight w:val="yellow"/>
        </w:rPr>
        <w:t>-рекомендуемых тарифов на оплату медицинских услуг с применением телемедицинских технологий для проведения расчетов в рамках договоров о возмездном оказании медицинских услуг между медицинскими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(далее – Договор), между медицинскими организациями преимущественно 1-го и 2-го уровня (имеющими прикрепленное население, или в которых проходит лечение пациент), и  медицинскими  организациями</w:t>
      </w:r>
      <w:proofErr w:type="gramEnd"/>
      <w:r w:rsidRPr="00775358">
        <w:rPr>
          <w:rFonts w:ascii="Times New Roman" w:hAnsi="Times New Roman"/>
          <w:sz w:val="24"/>
          <w:szCs w:val="24"/>
          <w:highlight w:val="yellow"/>
        </w:rPr>
        <w:t xml:space="preserve">  3-го  уровня,  а  также  федеральными.</w:t>
      </w:r>
      <w:r w:rsidRPr="00775358">
        <w:rPr>
          <w:rFonts w:ascii="Times New Roman" w:hAnsi="Times New Roman" w:cs="Times New Roman"/>
          <w:sz w:val="24"/>
          <w:szCs w:val="24"/>
          <w:highlight w:val="yellow"/>
        </w:rPr>
        <w:t xml:space="preserve"> </w:t>
      </w:r>
      <w:r w:rsidRPr="00B1779F">
        <w:rPr>
          <w:rFonts w:ascii="Times New Roman" w:hAnsi="Times New Roman" w:cs="Times New Roman"/>
          <w:sz w:val="24"/>
          <w:szCs w:val="24"/>
          <w:highlight w:val="yellow"/>
        </w:rPr>
        <w:t>(в ред</w:t>
      </w:r>
      <w:proofErr w:type="gramStart"/>
      <w:r w:rsidRPr="00B1779F">
        <w:rPr>
          <w:rFonts w:ascii="Times New Roman" w:hAnsi="Times New Roman" w:cs="Times New Roman"/>
          <w:sz w:val="24"/>
          <w:szCs w:val="24"/>
          <w:highlight w:val="yellow"/>
        </w:rPr>
        <w:t>.Д</w:t>
      </w:r>
      <w:proofErr w:type="gramEnd"/>
      <w:r w:rsidRPr="00B1779F">
        <w:rPr>
          <w:rFonts w:ascii="Times New Roman" w:hAnsi="Times New Roman" w:cs="Times New Roman"/>
          <w:sz w:val="24"/>
          <w:szCs w:val="24"/>
          <w:highlight w:val="yellow"/>
        </w:rPr>
        <w:t>С №1 от 27.02.2026г.)</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0C67B9"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0C67B9"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0C67B9"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0C67B9"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0C67B9"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0C67B9"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0C67B9"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0C67B9"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r w:rsidRPr="00AE70A2">
              <w:rPr>
                <w:rFonts w:cs="Calibri"/>
                <w:color w:val="000000"/>
                <w:sz w:val="24"/>
                <w:szCs w:val="24"/>
              </w:rPr>
              <w:t>ДПн</w:t>
            </w:r>
            <w:proofErr w:type="gramStart"/>
            <w:r w:rsidRPr="00AE70A2">
              <w:rPr>
                <w:rFonts w:cs="Calibri"/>
                <w:color w:val="000000"/>
                <w:sz w:val="24"/>
                <w:szCs w:val="24"/>
                <w:vertAlign w:val="superscript"/>
              </w:rPr>
              <w:t>i</w:t>
            </w:r>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0C67B9"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0C67B9"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0C67B9"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0C67B9"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B44913" w:rsidP="00B44913">
      <w:pPr>
        <w:pStyle w:val="a9"/>
        <w:spacing w:line="240" w:lineRule="exact"/>
        <w:ind w:right="-1" w:firstLine="709"/>
        <w:rPr>
          <w:spacing w:val="-2"/>
          <w:sz w:val="24"/>
          <w:szCs w:val="24"/>
        </w:rPr>
      </w:pPr>
      <w:r w:rsidRPr="009F0FAA">
        <w:rPr>
          <w:sz w:val="24"/>
          <w:szCs w:val="24"/>
        </w:rPr>
        <w:t>При</w:t>
      </w:r>
      <w:r w:rsidRPr="009F0FAA">
        <w:rPr>
          <w:spacing w:val="3"/>
          <w:sz w:val="24"/>
          <w:szCs w:val="24"/>
        </w:rPr>
        <w:t xml:space="preserve"> </w:t>
      </w:r>
      <w:r w:rsidRPr="009F0FAA">
        <w:rPr>
          <w:sz w:val="24"/>
          <w:szCs w:val="24"/>
        </w:rPr>
        <w:t>расчете</w:t>
      </w:r>
      <w:r w:rsidRPr="009F0FAA">
        <w:rPr>
          <w:spacing w:val="4"/>
          <w:sz w:val="24"/>
          <w:szCs w:val="24"/>
        </w:rPr>
        <w:t xml:space="preserve"> </w:t>
      </w:r>
      <w:r w:rsidRPr="009F0FAA">
        <w:rPr>
          <w:sz w:val="24"/>
          <w:szCs w:val="24"/>
        </w:rPr>
        <w:t>коэффициентов</w:t>
      </w:r>
      <w:r w:rsidRPr="009F0FAA">
        <w:rPr>
          <w:spacing w:val="3"/>
          <w:sz w:val="24"/>
          <w:szCs w:val="24"/>
        </w:rPr>
        <w:t xml:space="preserve"> </w:t>
      </w:r>
      <w:r w:rsidRPr="009F0FAA">
        <w:rPr>
          <w:sz w:val="24"/>
          <w:szCs w:val="24"/>
        </w:rPr>
        <w:t>половозрастного</w:t>
      </w:r>
      <w:r w:rsidRPr="009F0FAA">
        <w:rPr>
          <w:spacing w:val="3"/>
          <w:sz w:val="24"/>
          <w:szCs w:val="24"/>
        </w:rPr>
        <w:t xml:space="preserve"> </w:t>
      </w:r>
      <w:r w:rsidRPr="009F0FAA">
        <w:rPr>
          <w:sz w:val="24"/>
          <w:szCs w:val="24"/>
        </w:rPr>
        <w:t>состава</w:t>
      </w:r>
      <w:r w:rsidRPr="009F0FAA">
        <w:rPr>
          <w:spacing w:val="4"/>
          <w:sz w:val="24"/>
          <w:szCs w:val="24"/>
        </w:rPr>
        <w:t xml:space="preserve"> </w:t>
      </w:r>
      <w:r w:rsidRPr="009F0FAA">
        <w:rPr>
          <w:sz w:val="24"/>
          <w:szCs w:val="24"/>
        </w:rPr>
        <w:t>при</w:t>
      </w:r>
      <w:r w:rsidRPr="009F0FAA">
        <w:rPr>
          <w:spacing w:val="3"/>
          <w:sz w:val="24"/>
          <w:szCs w:val="24"/>
        </w:rPr>
        <w:t xml:space="preserve"> </w:t>
      </w:r>
      <w:r w:rsidRPr="009F0FAA">
        <w:rPr>
          <w:sz w:val="24"/>
          <w:szCs w:val="24"/>
        </w:rPr>
        <w:t>оплате</w:t>
      </w:r>
      <w:r w:rsidRPr="009F0FAA">
        <w:rPr>
          <w:spacing w:val="4"/>
          <w:sz w:val="24"/>
          <w:szCs w:val="24"/>
        </w:rPr>
        <w:t xml:space="preserve"> </w:t>
      </w:r>
      <w:r w:rsidRPr="009F0FAA">
        <w:rPr>
          <w:spacing w:val="-2"/>
          <w:sz w:val="24"/>
          <w:szCs w:val="24"/>
        </w:rPr>
        <w:t>скорой м</w:t>
      </w:r>
      <w:r w:rsidRPr="009F0FAA">
        <w:rPr>
          <w:sz w:val="24"/>
          <w:szCs w:val="24"/>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9F0FAA">
        <w:rPr>
          <w:spacing w:val="-3"/>
          <w:sz w:val="24"/>
          <w:szCs w:val="24"/>
        </w:rPr>
        <w:t xml:space="preserve"> </w:t>
      </w:r>
      <w:r w:rsidRPr="009F0FAA">
        <w:rPr>
          <w:sz w:val="24"/>
          <w:szCs w:val="24"/>
        </w:rPr>
        <w:t>в</w:t>
      </w:r>
      <w:r w:rsidRPr="009F0FAA">
        <w:rPr>
          <w:spacing w:val="-2"/>
          <w:sz w:val="24"/>
          <w:szCs w:val="24"/>
        </w:rPr>
        <w:t xml:space="preserve"> </w:t>
      </w:r>
      <w:r w:rsidRPr="009F0FAA">
        <w:rPr>
          <w:sz w:val="24"/>
          <w:szCs w:val="24"/>
        </w:rPr>
        <w:t>размере</w:t>
      </w:r>
      <w:r w:rsidRPr="009F0FAA">
        <w:rPr>
          <w:spacing w:val="-2"/>
          <w:sz w:val="24"/>
          <w:szCs w:val="24"/>
        </w:rPr>
        <w:t xml:space="preserve"> </w:t>
      </w:r>
      <w:r w:rsidRPr="009F0FAA">
        <w:rPr>
          <w:sz w:val="24"/>
          <w:szCs w:val="24"/>
        </w:rPr>
        <w:t>не</w:t>
      </w:r>
      <w:r w:rsidRPr="009F0FAA">
        <w:rPr>
          <w:spacing w:val="1"/>
          <w:sz w:val="24"/>
          <w:szCs w:val="24"/>
        </w:rPr>
        <w:t xml:space="preserve"> </w:t>
      </w:r>
      <w:r w:rsidRPr="009F0FAA">
        <w:rPr>
          <w:sz w:val="24"/>
          <w:szCs w:val="24"/>
        </w:rPr>
        <w:t>менее 1,6</w:t>
      </w:r>
      <w:r w:rsidRPr="009F0FAA">
        <w:rPr>
          <w:spacing w:val="6"/>
          <w:sz w:val="24"/>
          <w:szCs w:val="24"/>
        </w:rPr>
        <w:t xml:space="preserve"> </w:t>
      </w:r>
      <w:r w:rsidRPr="009F0FAA">
        <w:rPr>
          <w:sz w:val="24"/>
          <w:szCs w:val="24"/>
        </w:rPr>
        <w:t>для</w:t>
      </w:r>
      <w:r w:rsidRPr="009F0FAA">
        <w:rPr>
          <w:spacing w:val="1"/>
          <w:sz w:val="24"/>
          <w:szCs w:val="24"/>
        </w:rPr>
        <w:t xml:space="preserve"> </w:t>
      </w:r>
      <w:r w:rsidRPr="009F0FAA">
        <w:rPr>
          <w:sz w:val="24"/>
          <w:szCs w:val="24"/>
        </w:rPr>
        <w:t>групп мужчин</w:t>
      </w:r>
      <w:r w:rsidRPr="009F0FAA">
        <w:rPr>
          <w:spacing w:val="1"/>
          <w:sz w:val="24"/>
          <w:szCs w:val="24"/>
        </w:rPr>
        <w:t xml:space="preserve"> </w:t>
      </w:r>
      <w:r w:rsidRPr="009F0FAA">
        <w:rPr>
          <w:sz w:val="24"/>
          <w:szCs w:val="24"/>
        </w:rPr>
        <w:t>и</w:t>
      </w:r>
      <w:r w:rsidRPr="009F0FAA">
        <w:rPr>
          <w:spacing w:val="-1"/>
          <w:sz w:val="24"/>
          <w:szCs w:val="24"/>
        </w:rPr>
        <w:t xml:space="preserve"> </w:t>
      </w:r>
      <w:r w:rsidRPr="009F0FAA">
        <w:rPr>
          <w:sz w:val="24"/>
          <w:szCs w:val="24"/>
        </w:rPr>
        <w:t>женщин</w:t>
      </w:r>
      <w:r w:rsidRPr="009F0FAA">
        <w:rPr>
          <w:spacing w:val="-1"/>
          <w:sz w:val="24"/>
          <w:szCs w:val="24"/>
        </w:rPr>
        <w:t xml:space="preserve"> </w:t>
      </w:r>
      <w:r w:rsidRPr="009F0FAA">
        <w:rPr>
          <w:sz w:val="24"/>
          <w:szCs w:val="24"/>
        </w:rPr>
        <w:t xml:space="preserve">в </w:t>
      </w:r>
      <w:r w:rsidRPr="009F0FAA">
        <w:rPr>
          <w:spacing w:val="-2"/>
          <w:sz w:val="24"/>
          <w:szCs w:val="24"/>
        </w:rPr>
        <w:t xml:space="preserve">возрасте </w:t>
      </w:r>
      <w:r w:rsidRPr="009F0FAA">
        <w:rPr>
          <w:sz w:val="24"/>
          <w:szCs w:val="24"/>
        </w:rPr>
        <w:t xml:space="preserve">65 лет и старше. Указанные коэффициенты устанавливаются тарифным </w:t>
      </w:r>
      <w:r w:rsidRPr="009F0FAA">
        <w:rPr>
          <w:spacing w:val="-2"/>
          <w:sz w:val="24"/>
          <w:szCs w:val="24"/>
        </w:rPr>
        <w:t>соглашением.</w:t>
      </w:r>
      <w:r>
        <w:rPr>
          <w:spacing w:val="-2"/>
          <w:sz w:val="24"/>
          <w:szCs w:val="24"/>
        </w:rPr>
        <w:t xml:space="preserve"> </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0C67B9"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0C67B9"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0C67B9"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lastRenderedPageBreak/>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lastRenderedPageBreak/>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775358" w:rsidRDefault="000E1557" w:rsidP="000E1557">
      <w:pPr>
        <w:widowControl w:val="0"/>
        <w:autoSpaceDE w:val="0"/>
        <w:autoSpaceDN w:val="0"/>
        <w:ind w:firstLine="851"/>
        <w:contextualSpacing/>
        <w:jc w:val="both"/>
        <w:rPr>
          <w:strike/>
          <w:sz w:val="24"/>
          <w:szCs w:val="24"/>
        </w:rPr>
      </w:pPr>
      <w:proofErr w:type="gramStart"/>
      <w:r w:rsidRPr="006E0CAA">
        <w:rPr>
          <w:sz w:val="24"/>
          <w:szCs w:val="24"/>
        </w:rPr>
        <w:t xml:space="preserve">- </w:t>
      </w:r>
      <w:r w:rsidRPr="00775358">
        <w:rPr>
          <w:strike/>
          <w:sz w:val="24"/>
          <w:szCs w:val="24"/>
          <w:highlight w:val="yellow"/>
        </w:rPr>
        <w:t>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775358">
        <w:rPr>
          <w:strike/>
          <w:highlight w:val="yellow"/>
        </w:rPr>
        <w:t xml:space="preserve"> </w:t>
      </w:r>
      <w:r w:rsidR="005E3B99" w:rsidRPr="00775358">
        <w:rPr>
          <w:strike/>
          <w:sz w:val="24"/>
          <w:szCs w:val="24"/>
          <w:highlight w:val="yellow"/>
        </w:rPr>
        <w:t>ПЭТ/КТ, ОФЭКТ/ОФЭКТ-КТ, на ведение школ для больных с хроническими неинфекционными заболеваниями, в том числе с сахарным диабетом,</w:t>
      </w:r>
      <w:r w:rsidRPr="00775358">
        <w:rPr>
          <w:strike/>
          <w:sz w:val="24"/>
          <w:szCs w:val="24"/>
          <w:highlight w:val="yellow"/>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775358">
        <w:rPr>
          <w:strike/>
          <w:sz w:val="24"/>
          <w:szCs w:val="24"/>
          <w:highlight w:val="yellow"/>
        </w:rPr>
        <w:t xml:space="preserve"> наблюдения, финансовое обеспечение фельдшерских здравпунктов, фельдшерско-акушерских пунктов, и медицинские услуги в соответствии с приказами Министерства здравоохранения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775358">
        <w:rPr>
          <w:strike/>
          <w:sz w:val="24"/>
          <w:szCs w:val="24"/>
          <w:highlight w:val="yellow"/>
        </w:rPr>
        <w:t>С(</w:t>
      </w:r>
      <w:proofErr w:type="gramEnd"/>
      <w:r w:rsidRPr="00775358">
        <w:rPr>
          <w:strike/>
          <w:sz w:val="24"/>
          <w:szCs w:val="24"/>
          <w:highlight w:val="yellow"/>
        </w:rPr>
        <w:t>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включая диспансерное наблюдение работающих граждан и (или) обучающихся в обра</w:t>
      </w:r>
      <w:r w:rsidR="00151600" w:rsidRPr="00775358">
        <w:rPr>
          <w:strike/>
          <w:sz w:val="24"/>
          <w:szCs w:val="24"/>
          <w:highlight w:val="yellow"/>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E1557" w:rsidRPr="006E0CAA" w:rsidRDefault="00775358" w:rsidP="000E1557">
      <w:pPr>
        <w:widowControl w:val="0"/>
        <w:autoSpaceDE w:val="0"/>
        <w:autoSpaceDN w:val="0"/>
        <w:ind w:firstLine="851"/>
        <w:contextualSpacing/>
        <w:jc w:val="both"/>
        <w:rPr>
          <w:sz w:val="24"/>
          <w:szCs w:val="24"/>
        </w:rPr>
      </w:pPr>
      <w:proofErr w:type="gramStart"/>
      <w:r w:rsidRPr="00775358">
        <w:rPr>
          <w:sz w:val="24"/>
          <w:szCs w:val="24"/>
          <w:shd w:val="clear" w:color="auto" w:fill="FFFF00"/>
        </w:rPr>
        <w:t xml:space="preserve">в амбулаторных условиях – расходы на проведение компьютерной томографии, </w:t>
      </w:r>
      <w:r w:rsidRPr="00775358">
        <w:rPr>
          <w:sz w:val="24"/>
          <w:szCs w:val="24"/>
          <w:shd w:val="clear" w:color="auto" w:fill="FFFF00"/>
        </w:rPr>
        <w:lastRenderedPageBreak/>
        <w:t>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w:t>
      </w:r>
      <w:proofErr w:type="gramEnd"/>
      <w:r w:rsidRPr="00775358">
        <w:rPr>
          <w:sz w:val="24"/>
          <w:szCs w:val="24"/>
          <w:shd w:val="clear" w:color="auto" w:fill="FFFF00"/>
        </w:rPr>
        <w:t xml:space="preserve"> ОФЭКТ/ОФЭКТ-КТ), неинвазивного пренатального тестирования (определения внеклеточной ДНК плода по крови матери), определения РНК-вируса гепатита</w:t>
      </w:r>
      <w:proofErr w:type="gramStart"/>
      <w:r w:rsidRPr="00775358">
        <w:rPr>
          <w:sz w:val="24"/>
          <w:szCs w:val="24"/>
          <w:shd w:val="clear" w:color="auto" w:fill="FFFF00"/>
        </w:rPr>
        <w:t xml:space="preserve"> С</w:t>
      </w:r>
      <w:proofErr w:type="gramEnd"/>
      <w:r w:rsidRPr="00775358">
        <w:rPr>
          <w:sz w:val="24"/>
          <w:szCs w:val="24"/>
          <w:shd w:val="clear" w:color="auto" w:fill="FFFF00"/>
        </w:rPr>
        <w:t xml:space="preserve">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w:t>
      </w:r>
      <w:proofErr w:type="gramStart"/>
      <w:r w:rsidRPr="00775358">
        <w:rPr>
          <w:sz w:val="24"/>
          <w:szCs w:val="24"/>
          <w:shd w:val="clear" w:color="auto" w:fill="FFFF00"/>
        </w:rPr>
        <w:t>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w:t>
      </w:r>
      <w:proofErr w:type="gramEnd"/>
      <w:r w:rsidRPr="00775358">
        <w:rPr>
          <w:sz w:val="24"/>
          <w:szCs w:val="24"/>
          <w:shd w:val="clear" w:color="auto" w:fill="FFFF00"/>
        </w:rPr>
        <w:t xml:space="preserve"> риска развития заболеваний; </w:t>
      </w:r>
      <w:proofErr w:type="gramStart"/>
      <w:r w:rsidRPr="00775358">
        <w:rPr>
          <w:sz w:val="24"/>
          <w:szCs w:val="24"/>
          <w:shd w:val="clear" w:color="auto" w:fill="FFFF00"/>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w:t>
      </w:r>
      <w:proofErr w:type="gramEnd"/>
      <w:r w:rsidRPr="00775358">
        <w:rPr>
          <w:sz w:val="24"/>
          <w:szCs w:val="24"/>
          <w:shd w:val="clear" w:color="auto" w:fill="FFFF00"/>
        </w:rPr>
        <w:t xml:space="preserve">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775358">
        <w:rPr>
          <w:sz w:val="24"/>
          <w:szCs w:val="24"/>
          <w:highlight w:val="yellow"/>
          <w:shd w:val="clear" w:color="auto" w:fill="FFFF00"/>
        </w:rPr>
        <w:t xml:space="preserve"> (в ред</w:t>
      </w:r>
      <w:proofErr w:type="gramStart"/>
      <w:r w:rsidRPr="00B1779F">
        <w:rPr>
          <w:sz w:val="24"/>
          <w:szCs w:val="24"/>
          <w:highlight w:val="yellow"/>
        </w:rPr>
        <w:t>.Д</w:t>
      </w:r>
      <w:proofErr w:type="gramEnd"/>
      <w:r w:rsidRPr="00B1779F">
        <w:rPr>
          <w:sz w:val="24"/>
          <w:szCs w:val="24"/>
          <w:highlight w:val="yellow"/>
        </w:rPr>
        <w:t>С №1 от 27.02.2026г.)</w:t>
      </w:r>
      <w:r w:rsidR="000E1557" w:rsidRPr="006E0CAA">
        <w:rPr>
          <w:sz w:val="24"/>
          <w:szCs w:val="24"/>
        </w:rPr>
        <w:t xml:space="preserve"> </w:t>
      </w:r>
    </w:p>
    <w:p w:rsidR="000E1557" w:rsidRDefault="000E1557" w:rsidP="000E1557">
      <w:pPr>
        <w:widowControl w:val="0"/>
        <w:autoSpaceDE w:val="0"/>
        <w:autoSpaceDN w:val="0"/>
        <w:ind w:firstLine="851"/>
        <w:contextualSpacing/>
        <w:jc w:val="both"/>
        <w:rPr>
          <w:sz w:val="24"/>
          <w:szCs w:val="24"/>
        </w:rPr>
      </w:pPr>
      <w:r w:rsidRPr="00BB3EB0">
        <w:rPr>
          <w:sz w:val="24"/>
          <w:szCs w:val="24"/>
        </w:rPr>
        <w:t>- расходы на оплату за законченный случай лечения заболевания, включенного в КСГ – в  стационарных условиях: st08.001- st08.003, st12.015- st12.019, st19.001- st19.1</w:t>
      </w:r>
      <w:r w:rsidR="00724C9E" w:rsidRPr="00BB3EB0">
        <w:rPr>
          <w:sz w:val="24"/>
          <w:szCs w:val="24"/>
        </w:rPr>
        <w:t>81</w:t>
      </w:r>
      <w:r w:rsidRPr="00BB3EB0">
        <w:rPr>
          <w:sz w:val="24"/>
          <w:szCs w:val="24"/>
        </w:rPr>
        <w:t>, и если госпитализация осуществлялась на специализированную койку по профилю «Онкология» - st27</w:t>
      </w:r>
      <w:r w:rsidR="00724C9E" w:rsidRPr="00BB3EB0">
        <w:rPr>
          <w:sz w:val="24"/>
          <w:szCs w:val="24"/>
        </w:rPr>
        <w:t>.014, st36.012, st37.001-st37.030</w:t>
      </w:r>
      <w:r w:rsidRPr="00BB3EB0">
        <w:rPr>
          <w:sz w:val="24"/>
          <w:szCs w:val="24"/>
        </w:rPr>
        <w:t>; в условиях дневного стационара: ds08.001- ds08.003, ds19.016-ds19.017, ds19.028-ds19.029, ds19.050-ds19.0</w:t>
      </w:r>
      <w:r w:rsidR="00237217" w:rsidRPr="00BB3EB0">
        <w:rPr>
          <w:sz w:val="24"/>
          <w:szCs w:val="24"/>
        </w:rPr>
        <w:t>62</w:t>
      </w:r>
      <w:r w:rsidRPr="00BB3EB0">
        <w:rPr>
          <w:sz w:val="24"/>
          <w:szCs w:val="24"/>
        </w:rPr>
        <w:t>, ds19.06</w:t>
      </w:r>
      <w:r w:rsidR="00F85709" w:rsidRPr="00BB3EB0">
        <w:rPr>
          <w:sz w:val="24"/>
          <w:szCs w:val="24"/>
        </w:rPr>
        <w:t>3-ds19.079, ds19.135</w:t>
      </w:r>
      <w:r w:rsidRPr="00BB3EB0">
        <w:rPr>
          <w:sz w:val="24"/>
          <w:szCs w:val="24"/>
        </w:rPr>
        <w:t>-ds19.1</w:t>
      </w:r>
      <w:r w:rsidR="00F85709" w:rsidRPr="00BB3EB0">
        <w:rPr>
          <w:sz w:val="24"/>
          <w:szCs w:val="24"/>
        </w:rPr>
        <w:t>56</w:t>
      </w:r>
      <w:r w:rsidRPr="00BB3EB0">
        <w:rPr>
          <w:sz w:val="24"/>
          <w:szCs w:val="24"/>
        </w:rPr>
        <w:t>, ds36.006, ds37.001-ds37.01</w:t>
      </w:r>
      <w:r w:rsidR="00F85709" w:rsidRPr="00BB3EB0">
        <w:rPr>
          <w:sz w:val="24"/>
          <w:szCs w:val="24"/>
        </w:rPr>
        <w:t>9</w:t>
      </w:r>
      <w:r w:rsidR="00E21C04">
        <w:rPr>
          <w:sz w:val="24"/>
          <w:szCs w:val="24"/>
        </w:rPr>
        <w:t>.</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0C67B9"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0C67B9"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0C67B9"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C2064D" w:rsidRDefault="000C67B9"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2</w:t>
      </w:r>
      <w:r w:rsidRPr="00C2064D">
        <w:rPr>
          <w:sz w:val="24"/>
          <w:szCs w:val="24"/>
          <w:lang w:eastAsia="en-US" w:bidi="en-US"/>
        </w:rPr>
        <w:t>.</w:t>
      </w:r>
      <w:r w:rsidR="00C858FD">
        <w:rPr>
          <w:sz w:val="24"/>
          <w:szCs w:val="24"/>
          <w:lang w:eastAsia="en-US" w:bidi="en-US"/>
        </w:rPr>
        <w:t xml:space="preserve"> </w:t>
      </w:r>
      <w:r w:rsidRPr="00C2064D">
        <w:rPr>
          <w:sz w:val="24"/>
          <w:szCs w:val="24"/>
          <w:lang w:eastAsia="en-US" w:bidi="en-US"/>
        </w:rPr>
        <w:t>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3</w:t>
      </w:r>
      <w:r w:rsidRPr="00C2064D">
        <w:rPr>
          <w:sz w:val="24"/>
          <w:szCs w:val="24"/>
          <w:lang w:eastAsia="en-US" w:bidi="en-US"/>
        </w:rPr>
        <w:t>.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4</w:t>
      </w:r>
      <w:r w:rsidRPr="00C2064D">
        <w:rPr>
          <w:sz w:val="24"/>
          <w:szCs w:val="24"/>
          <w:lang w:eastAsia="en-US" w:bidi="en-US"/>
        </w:rPr>
        <w:t xml:space="preserve">.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lastRenderedPageBreak/>
        <w:t>6.1.</w:t>
      </w:r>
      <w:r w:rsidR="00C858FD">
        <w:rPr>
          <w:sz w:val="24"/>
          <w:szCs w:val="24"/>
          <w:lang w:eastAsia="en-US" w:bidi="en-US"/>
        </w:rPr>
        <w:t>5</w:t>
      </w:r>
      <w:r w:rsidRPr="00C2064D">
        <w:rPr>
          <w:sz w:val="24"/>
          <w:szCs w:val="24"/>
          <w:lang w:eastAsia="en-US" w:bidi="en-US"/>
        </w:rPr>
        <w:t xml:space="preserve">.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8D340E" w:rsidRDefault="00B44913" w:rsidP="00B44913">
      <w:pPr>
        <w:pStyle w:val="a9"/>
        <w:spacing w:before="119" w:line="240" w:lineRule="exact"/>
        <w:ind w:right="-1" w:firstLine="539"/>
        <w:rPr>
          <w:sz w:val="24"/>
          <w:szCs w:val="24"/>
        </w:rPr>
      </w:pPr>
      <w:r w:rsidRPr="008D340E">
        <w:rPr>
          <w:sz w:val="24"/>
          <w:szCs w:val="24"/>
        </w:rPr>
        <w:t>В случае</w:t>
      </w:r>
      <w:proofErr w:type="gramStart"/>
      <w:r w:rsidRPr="008D340E">
        <w:rPr>
          <w:sz w:val="24"/>
          <w:szCs w:val="24"/>
        </w:rPr>
        <w:t>,</w:t>
      </w:r>
      <w:proofErr w:type="gramEnd"/>
      <w:r w:rsidRPr="008D340E">
        <w:rPr>
          <w:sz w:val="24"/>
          <w:szCs w:val="24"/>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8D340E">
        <w:rPr>
          <w:spacing w:val="80"/>
          <w:w w:val="150"/>
          <w:sz w:val="24"/>
          <w:szCs w:val="24"/>
        </w:rPr>
        <w:t xml:space="preserve"> </w:t>
      </w:r>
      <w:r w:rsidRPr="008D340E">
        <w:rPr>
          <w:sz w:val="24"/>
          <w:szCs w:val="24"/>
        </w:rPr>
        <w:t>после</w:t>
      </w:r>
      <w:r w:rsidRPr="008D340E">
        <w:rPr>
          <w:spacing w:val="80"/>
          <w:w w:val="150"/>
          <w:sz w:val="24"/>
          <w:szCs w:val="24"/>
        </w:rPr>
        <w:t xml:space="preserve"> </w:t>
      </w:r>
      <w:r w:rsidRPr="008D340E">
        <w:rPr>
          <w:sz w:val="24"/>
          <w:szCs w:val="24"/>
        </w:rPr>
        <w:t>протезирования</w:t>
      </w:r>
      <w:r w:rsidRPr="008D340E">
        <w:rPr>
          <w:spacing w:val="80"/>
          <w:w w:val="150"/>
          <w:sz w:val="24"/>
          <w:szCs w:val="24"/>
        </w:rPr>
        <w:t xml:space="preserve"> </w:t>
      </w:r>
      <w:r w:rsidRPr="008D340E">
        <w:rPr>
          <w:sz w:val="24"/>
          <w:szCs w:val="24"/>
        </w:rPr>
        <w:t>нижних</w:t>
      </w:r>
      <w:r w:rsidRPr="008D340E">
        <w:rPr>
          <w:spacing w:val="80"/>
          <w:w w:val="150"/>
          <w:sz w:val="24"/>
          <w:szCs w:val="24"/>
        </w:rPr>
        <w:t xml:space="preserve"> </w:t>
      </w:r>
      <w:r w:rsidRPr="008D340E">
        <w:rPr>
          <w:sz w:val="24"/>
          <w:szCs w:val="24"/>
        </w:rPr>
        <w:t>конечностей</w:t>
      </w:r>
      <w:r w:rsidRPr="008D340E">
        <w:rPr>
          <w:spacing w:val="80"/>
          <w:w w:val="150"/>
          <w:sz w:val="24"/>
          <w:szCs w:val="24"/>
        </w:rPr>
        <w:t xml:space="preserve"> </w:t>
      </w:r>
      <w:r w:rsidRPr="008D340E">
        <w:rPr>
          <w:sz w:val="24"/>
          <w:szCs w:val="24"/>
        </w:rPr>
        <w:t>с</w:t>
      </w:r>
      <w:r w:rsidRPr="008D340E">
        <w:rPr>
          <w:spacing w:val="80"/>
          <w:w w:val="150"/>
          <w:sz w:val="24"/>
          <w:szCs w:val="24"/>
        </w:rPr>
        <w:t xml:space="preserve"> </w:t>
      </w:r>
      <w:r w:rsidRPr="008D340E">
        <w:rPr>
          <w:sz w:val="24"/>
          <w:szCs w:val="24"/>
        </w:rPr>
        <w:t xml:space="preserve">установкой постоянного экзопротеза,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 </w:t>
      </w:r>
    </w:p>
    <w:p w:rsidR="00EC0A1E" w:rsidRPr="00C2064D" w:rsidRDefault="00777804" w:rsidP="00DD0BEB">
      <w:pPr>
        <w:widowControl w:val="0"/>
        <w:ind w:firstLine="851"/>
        <w:jc w:val="both"/>
        <w:rPr>
          <w:sz w:val="24"/>
          <w:szCs w:val="24"/>
        </w:rPr>
      </w:pPr>
      <w:r w:rsidRPr="008D340E">
        <w:rPr>
          <w:sz w:val="24"/>
          <w:szCs w:val="24"/>
        </w:rPr>
        <w:t>Для оплаты случая лечения по КСГ в качестве основного</w:t>
      </w:r>
      <w:r w:rsidRPr="00C2064D">
        <w:rPr>
          <w:sz w:val="24"/>
          <w:szCs w:val="24"/>
        </w:rPr>
        <w:t xml:space="preserve">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w:t>
      </w:r>
      <w:r w:rsidRPr="00C2064D">
        <w:rPr>
          <w:sz w:val="24"/>
          <w:szCs w:val="24"/>
        </w:rPr>
        <w:lastRenderedPageBreak/>
        <w:t>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0C67B9"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0C67B9"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0C67B9"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0C67B9"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0C67B9"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0C67B9"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C2064D" w:rsidRDefault="00777804" w:rsidP="00DD0BEB">
      <w:pPr>
        <w:widowControl w:val="0"/>
        <w:jc w:val="both"/>
        <w:rPr>
          <w:sz w:val="24"/>
          <w:szCs w:val="24"/>
        </w:rPr>
      </w:pPr>
    </w:p>
    <w:p w:rsidR="00777804" w:rsidRPr="00C2064D" w:rsidRDefault="000C67B9"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0C67B9"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0C67B9"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0C67B9"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0C67B9"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lastRenderedPageBreak/>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0C67B9"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0C67B9"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0C67B9"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0C67B9"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5D6CBC"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5D6CBC">
              <w:rPr>
                <w:sz w:val="24"/>
                <w:szCs w:val="24"/>
              </w:rPr>
              <w:t>применяемых</w:t>
            </w:r>
            <w:proofErr w:type="gramEnd"/>
            <w:r w:rsidRPr="005D6CBC">
              <w:rPr>
                <w:sz w:val="24"/>
                <w:szCs w:val="24"/>
              </w:rPr>
              <w:t xml:space="preserve"> КСЛП)</w:t>
            </w:r>
          </w:p>
          <w:p w:rsidR="00B44913" w:rsidRDefault="00A228A6" w:rsidP="00B44913">
            <w:pPr>
              <w:pStyle w:val="a9"/>
              <w:spacing w:line="240" w:lineRule="exact"/>
              <w:ind w:right="-1"/>
              <w:rPr>
                <w:sz w:val="24"/>
                <w:szCs w:val="24"/>
              </w:rPr>
            </w:pPr>
            <w:r w:rsidRPr="005D6CBC">
              <w:rPr>
                <w:sz w:val="24"/>
                <w:szCs w:val="24"/>
              </w:rPr>
              <w:t xml:space="preserve">* - </w:t>
            </w:r>
            <w:r w:rsidR="00B44913" w:rsidRPr="005D6CBC">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5D6CBC">
              <w:rPr>
                <w:spacing w:val="-18"/>
                <w:sz w:val="24"/>
                <w:szCs w:val="24"/>
              </w:rPr>
              <w:t xml:space="preserve"> </w:t>
            </w:r>
            <w:r w:rsidR="00B44913" w:rsidRPr="005D6CBC">
              <w:rPr>
                <w:sz w:val="24"/>
                <w:szCs w:val="24"/>
              </w:rPr>
              <w:t>с</w:t>
            </w:r>
            <w:r w:rsidR="00B44913" w:rsidRPr="005D6CBC">
              <w:rPr>
                <w:spacing w:val="-17"/>
                <w:sz w:val="24"/>
                <w:szCs w:val="24"/>
              </w:rPr>
              <w:t xml:space="preserve"> </w:t>
            </w:r>
            <w:r w:rsidR="00B44913" w:rsidRPr="005D6CBC">
              <w:rPr>
                <w:sz w:val="24"/>
                <w:szCs w:val="24"/>
              </w:rPr>
              <w:t>клиническими</w:t>
            </w:r>
            <w:r w:rsidR="00B44913" w:rsidRPr="005D6CBC">
              <w:rPr>
                <w:spacing w:val="-18"/>
                <w:sz w:val="24"/>
                <w:szCs w:val="24"/>
              </w:rPr>
              <w:t xml:space="preserve"> </w:t>
            </w:r>
            <w:r w:rsidR="00B44913" w:rsidRPr="005D6CBC">
              <w:rPr>
                <w:sz w:val="24"/>
                <w:szCs w:val="24"/>
              </w:rPr>
              <w:t>рекомендациями</w:t>
            </w:r>
            <w:r w:rsidR="00B44913" w:rsidRPr="005D6CBC">
              <w:rPr>
                <w:spacing w:val="-17"/>
                <w:sz w:val="24"/>
                <w:szCs w:val="24"/>
              </w:rPr>
              <w:t xml:space="preserve"> </w:t>
            </w:r>
            <w:r w:rsidR="00B44913" w:rsidRPr="005D6CBC">
              <w:rPr>
                <w:sz w:val="24"/>
                <w:szCs w:val="24"/>
              </w:rPr>
              <w:t>(уровень</w:t>
            </w:r>
            <w:r w:rsidR="00B44913" w:rsidRPr="005D6CBC">
              <w:rPr>
                <w:spacing w:val="-18"/>
                <w:sz w:val="24"/>
                <w:szCs w:val="24"/>
              </w:rPr>
              <w:t xml:space="preserve"> </w:t>
            </w:r>
            <w:r w:rsidR="00B44913" w:rsidRPr="005D6CBC">
              <w:rPr>
                <w:sz w:val="24"/>
                <w:szCs w:val="24"/>
              </w:rPr>
              <w:t>1-3)» (равно единице).</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gramStart"/>
      <w:r w:rsidRPr="006E0CAA">
        <w:rPr>
          <w:sz w:val="24"/>
          <w:szCs w:val="24"/>
        </w:rPr>
        <w:t>C</w:t>
      </w:r>
      <w:proofErr w:type="gramEnd"/>
      <w:r w:rsidRPr="006E0CAA">
        <w:rPr>
          <w:sz w:val="24"/>
          <w:szCs w:val="24"/>
        </w:rPr>
        <w:t>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0C67B9"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0C67B9"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0C67B9"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0C67B9"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0C67B9"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0C67B9"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lastRenderedPageBreak/>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 xml:space="preserve">коэффициент достижения целевых показателей уровня заработной платы </w:t>
            </w:r>
            <w:r w:rsidRPr="006E0CAA">
              <w:rPr>
                <w:sz w:val="24"/>
                <w:szCs w:val="24"/>
              </w:rPr>
              <w:lastRenderedPageBreak/>
              <w:t>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lastRenderedPageBreak/>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D339A5" w:rsidRDefault="00A228A6" w:rsidP="00A228A6">
      <w:pPr>
        <w:widowControl w:val="0"/>
        <w:ind w:firstLine="851"/>
        <w:contextualSpacing/>
        <w:jc w:val="both"/>
        <w:rPr>
          <w:sz w:val="24"/>
          <w:szCs w:val="24"/>
        </w:rPr>
      </w:pPr>
      <w:r w:rsidRPr="00D339A5">
        <w:rPr>
          <w:sz w:val="24"/>
          <w:szCs w:val="24"/>
        </w:rPr>
        <w:t xml:space="preserve">* - </w:t>
      </w:r>
      <w:r w:rsidR="00B44913" w:rsidRPr="00D339A5">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D339A5">
        <w:rPr>
          <w:spacing w:val="-18"/>
          <w:sz w:val="24"/>
          <w:szCs w:val="24"/>
        </w:rPr>
        <w:t xml:space="preserve"> </w:t>
      </w:r>
      <w:r w:rsidR="00B44913" w:rsidRPr="00D339A5">
        <w:rPr>
          <w:sz w:val="24"/>
          <w:szCs w:val="24"/>
        </w:rPr>
        <w:t>с</w:t>
      </w:r>
      <w:r w:rsidR="00B44913" w:rsidRPr="00D339A5">
        <w:rPr>
          <w:spacing w:val="-17"/>
          <w:sz w:val="24"/>
          <w:szCs w:val="24"/>
        </w:rPr>
        <w:t xml:space="preserve"> </w:t>
      </w:r>
      <w:r w:rsidR="00B44913" w:rsidRPr="00D339A5">
        <w:rPr>
          <w:sz w:val="24"/>
          <w:szCs w:val="24"/>
        </w:rPr>
        <w:t>клиническими</w:t>
      </w:r>
      <w:r w:rsidR="00B44913" w:rsidRPr="00D339A5">
        <w:rPr>
          <w:spacing w:val="-18"/>
          <w:sz w:val="24"/>
          <w:szCs w:val="24"/>
        </w:rPr>
        <w:t xml:space="preserve"> </w:t>
      </w:r>
      <w:r w:rsidR="00B44913" w:rsidRPr="00D339A5">
        <w:rPr>
          <w:sz w:val="24"/>
          <w:szCs w:val="24"/>
        </w:rPr>
        <w:t>рекомендациями</w:t>
      </w:r>
      <w:r w:rsidR="00B44913" w:rsidRPr="00D339A5">
        <w:rPr>
          <w:spacing w:val="-17"/>
          <w:sz w:val="24"/>
          <w:szCs w:val="24"/>
        </w:rPr>
        <w:t xml:space="preserve"> </w:t>
      </w:r>
      <w:r w:rsidR="00B44913" w:rsidRPr="00D339A5">
        <w:rPr>
          <w:sz w:val="24"/>
          <w:szCs w:val="24"/>
        </w:rPr>
        <w:t>(уровень</w:t>
      </w:r>
      <w:r w:rsidR="00B44913" w:rsidRPr="00D339A5">
        <w:rPr>
          <w:spacing w:val="-18"/>
          <w:sz w:val="24"/>
          <w:szCs w:val="24"/>
        </w:rPr>
        <w:t xml:space="preserve"> </w:t>
      </w:r>
      <w:r w:rsidR="00B44913" w:rsidRPr="00D339A5">
        <w:rPr>
          <w:sz w:val="24"/>
          <w:szCs w:val="24"/>
        </w:rPr>
        <w:t>1-3)» (равно единице).</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Слинговые операции при недержании мочи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31,98%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33,61%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97,47%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 физиотерапии, плазмафереза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99,04%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98,00%</w:t>
            </w:r>
          </w:p>
        </w:tc>
      </w:tr>
      <w:tr w:rsidR="00AF3514" w:rsidRPr="004075BE"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st09.011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16,23%</w:t>
            </w:r>
          </w:p>
        </w:tc>
      </w:tr>
      <w:tr w:rsidR="00AF3514" w:rsidRPr="004075BE"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st10.008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32,42%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Кишечные инфекции, взрослые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82,02%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Кишечные инфекции,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86,34%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91,12%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61,30%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63,24%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77,63%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st14.004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33,32%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Неврологические заболевания, лечение с применением ботулотоксина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Неврологические заболевания, лечение с применением ботулотоксина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24,79%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70,20%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88,73%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73,42%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81,66%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73,05%</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lastRenderedPageBreak/>
              <w:t>st15.022</w:t>
            </w:r>
          </w:p>
        </w:tc>
        <w:tc>
          <w:tcPr>
            <w:tcW w:w="8125" w:type="dxa"/>
            <w:tcBorders>
              <w:top w:val="nil"/>
              <w:left w:val="nil"/>
              <w:bottom w:val="single" w:sz="4" w:space="0" w:color="auto"/>
              <w:right w:val="single" w:sz="4" w:space="0" w:color="auto"/>
            </w:tcBorders>
            <w:shd w:val="clear" w:color="auto" w:fill="FFFF00"/>
          </w:tcPr>
          <w:p w:rsidR="00AF3514" w:rsidRPr="008B3857" w:rsidRDefault="00AF3514" w:rsidP="000C67B9">
            <w:pPr>
              <w:rPr>
                <w:highlight w:val="yellow"/>
              </w:rPr>
            </w:pPr>
            <w:r w:rsidRPr="008B3857">
              <w:rPr>
                <w:highlight w:val="yellow"/>
              </w:rPr>
              <w:t>Плазмоферез</w:t>
            </w:r>
            <w:r w:rsidR="008B3857" w:rsidRPr="008B3857">
              <w:rPr>
                <w:highlight w:val="yellow"/>
              </w:rPr>
              <w:t xml:space="preserve"> при неврологических заболеваниях</w:t>
            </w:r>
            <w:r w:rsidR="008B3857">
              <w:rPr>
                <w:highlight w:val="yellow"/>
              </w:rPr>
              <w:t xml:space="preserve"> </w:t>
            </w:r>
            <w:r w:rsidR="008B3857" w:rsidRPr="008B3857">
              <w:rPr>
                <w:highlight w:val="yellow"/>
                <w:shd w:val="clear" w:color="auto" w:fill="FFFF00"/>
              </w:rPr>
              <w:t>(в ред</w:t>
            </w:r>
            <w:proofErr w:type="gramStart"/>
            <w:r w:rsidR="008B3857" w:rsidRPr="008B3857">
              <w:rPr>
                <w:highlight w:val="yellow"/>
              </w:rPr>
              <w:t>.Д</w:t>
            </w:r>
            <w:proofErr w:type="gramEnd"/>
            <w:r w:rsidR="008B3857"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88,54%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5,18%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st17.003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81,97%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39,56%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87,08%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st19.086</w:t>
            </w:r>
          </w:p>
        </w:tc>
        <w:tc>
          <w:tcPr>
            <w:tcW w:w="8125" w:type="dxa"/>
            <w:tcBorders>
              <w:top w:val="nil"/>
              <w:left w:val="nil"/>
              <w:bottom w:val="single" w:sz="4" w:space="0" w:color="auto"/>
              <w:right w:val="single" w:sz="4" w:space="0" w:color="auto"/>
            </w:tcBorders>
            <w:shd w:val="clear" w:color="auto" w:fill="auto"/>
          </w:tcPr>
          <w:p w:rsidR="00AF3514" w:rsidRPr="00564B15" w:rsidRDefault="00AF3514" w:rsidP="000C67B9">
            <w:pPr>
              <w:rPr>
                <w:lang w:val="en-US"/>
              </w:rPr>
            </w:pPr>
            <w:r w:rsidRPr="00BC2317">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87,05%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46,03%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26,76%</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st19.094</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pPr>
              <w:rPr>
                <w:highlight w:val="yellow"/>
              </w:rPr>
            </w:pPr>
            <w:r w:rsidRPr="008B3857">
              <w:rPr>
                <w:highlight w:val="yellow"/>
              </w:rPr>
              <w:t>ЗНО лимфоидной и кроветворной тканей, лекарственная терапия, взрослые (уровень 1)</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t>79,48</w:t>
            </w:r>
            <w:r w:rsidR="00AF3514" w:rsidRPr="00BC2317">
              <w:t>%</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BC2317" w:rsidRDefault="00AF3514" w:rsidP="000C67B9">
            <w:r w:rsidRPr="00BC2317">
              <w:t>st19.095</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r w:rsidRPr="008B3857">
              <w:t>ЗНО лимфоидной и кроветворной тканей, лекарственная терапия, взрослые (уровень 2)</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rsidRPr="007A45C6">
              <w:t>79,48%</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BC2317" w:rsidRDefault="00AF3514" w:rsidP="000C67B9">
            <w:r w:rsidRPr="00BC2317">
              <w:t>st19.096</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r w:rsidRPr="008B3857">
              <w:t>ЗНО лимфоидной и кроветворной тканей, лекарственная терапия, взрослые (уровень 3)</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rsidRPr="007A45C6">
              <w:t>79,48%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30,74%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52,16%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61,17%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20,13%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29,38%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Посттрансплантационный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62,44%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67,31%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47,58%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26,69%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25,89%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11,09%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12,11%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12,90%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7,62%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3,75%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4,12%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st19.195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1,97%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1,70%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0,71%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st20.010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Замена речевого процессора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0,95%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st21.009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органе зрения (факоэмульсификация с имплантацией ИОЛ)</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25,31%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st21.010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Интравитреальное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13,40%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1 стента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38,01%</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8B3857" w:rsidRDefault="008B3857" w:rsidP="008C5D7E">
            <w:pPr>
              <w:rPr>
                <w:highlight w:val="yellow"/>
              </w:rPr>
            </w:pPr>
            <w:r w:rsidRPr="008B3857">
              <w:rPr>
                <w:highlight w:val="yellow"/>
              </w:rPr>
              <w:t>st25.014</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pPr>
              <w:rPr>
                <w:highlight w:val="yellow"/>
              </w:rPr>
            </w:pPr>
            <w:r w:rsidRPr="008B3857">
              <w:rPr>
                <w:highlight w:val="yellow"/>
              </w:rPr>
              <w:t>Баллонная вазодилатация с установкой 2 стентов в сосуд (сосуды)(с подъёмом сегмента ST ЭКГ)</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8B3857" w:rsidRDefault="008B3857" w:rsidP="008C5D7E">
            <w:pPr>
              <w:rPr>
                <w:highlight w:val="yellow"/>
              </w:rPr>
            </w:pPr>
            <w:r w:rsidRPr="008B3857">
              <w:rPr>
                <w:highlight w:val="yellow"/>
              </w:rPr>
              <w:t>34,54%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3 стентов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30,51%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1 стента в сосуд (сосуды) (без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37,42%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Баллонная вазодилатация с установкой 2 стентов в сосуд (сосуды</w:t>
            </w:r>
            <w:proofErr w:type="gramStart"/>
            <w:r w:rsidRPr="00BC2317">
              <w:t>)(</w:t>
            </w:r>
            <w:proofErr w:type="gramEnd"/>
            <w:r w:rsidRPr="00BC2317">
              <w:t>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 вазодилатация с установкой 3 стентов в сосуд (сосуды) без подъёма  сегмента ST ЭКГ)</w:t>
            </w:r>
            <w:proofErr w:type="gram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24,99%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21,19%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Имплантация частотно-адаптированного однокамерного кардиостимулятора </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Эндоваскулярная тромбэкстракция и стентирование брахиоцефальных артерий при </w:t>
            </w:r>
            <w:proofErr w:type="gramStart"/>
            <w:r w:rsidRPr="00BC2317">
              <w:t>остром</w:t>
            </w:r>
            <w:proofErr w:type="gramEnd"/>
            <w:r w:rsidRPr="00BC2317">
              <w:t xml:space="preserve"> ишемическом инстультте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21,52%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st30.016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20,13%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st32.020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34,65%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st32.021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27,22%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Радиойодтерапия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70,66%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5,85%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инициация или замена)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st36.028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62,81%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31,99%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27,98%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22,82%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19,01%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17,48%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16,70%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15,55%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12,67%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10,46%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5,57%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5,21%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13,37%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1,51%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0,71%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0,35%</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st36.050</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1)</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st36.051</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2)</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st36.052</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3)</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st36.053</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4)</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st36.054</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5)</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st37.031</w:t>
            </w:r>
          </w:p>
        </w:tc>
        <w:tc>
          <w:tcPr>
            <w:tcW w:w="8125" w:type="dxa"/>
            <w:tcBorders>
              <w:top w:val="nil"/>
              <w:left w:val="nil"/>
              <w:bottom w:val="single" w:sz="4" w:space="0" w:color="auto"/>
              <w:right w:val="single" w:sz="4" w:space="0" w:color="auto"/>
            </w:tcBorders>
            <w:shd w:val="clear" w:color="auto" w:fill="auto"/>
          </w:tcPr>
          <w:p w:rsidR="008B3857" w:rsidRPr="008B3857" w:rsidRDefault="008B3857" w:rsidP="000C67B9">
            <w:r w:rsidRPr="008B3857">
              <w:t>Комплексная медицинская реабилитация у пациентов с последствиями позвоночно-спинномозговой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50,90%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st37.032</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Комплексная медицинская реабилитаци после протезирования нижних конечностей с установкой постоянного эндопротеза, в том числе с болевым синдромом, с применением ботулотоксина</w:t>
            </w:r>
            <w:r w:rsidRPr="008B3857">
              <w:rPr>
                <w:highlight w:val="yellow"/>
                <w:shd w:val="clear" w:color="auto" w:fill="FFFF00"/>
              </w:rPr>
              <w:t>(в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81,44%</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st37.033</w:t>
            </w:r>
          </w:p>
        </w:tc>
        <w:tc>
          <w:tcPr>
            <w:tcW w:w="8125" w:type="dxa"/>
            <w:tcBorders>
              <w:top w:val="nil"/>
              <w:left w:val="nil"/>
              <w:bottom w:val="single" w:sz="4" w:space="0" w:color="auto"/>
              <w:right w:val="single" w:sz="4" w:space="0" w:color="auto"/>
            </w:tcBorders>
            <w:shd w:val="clear" w:color="auto" w:fill="auto"/>
          </w:tcPr>
          <w:p w:rsidR="008B3857" w:rsidRPr="00BC2317" w:rsidRDefault="008B3857" w:rsidP="000C67B9">
            <w:proofErr w:type="gramStart"/>
            <w:r w:rsidRPr="00BC2317">
              <w:t>Комплексная</w:t>
            </w:r>
            <w:proofErr w:type="gramEnd"/>
            <w:r w:rsidRPr="00BC2317">
              <w:t xml:space="preserve"> медицинская реабилитаци после протезирования верхних конечностей с установкой постоянного эндопротеза, в том числе с болевым синдромом, с применением ботулотоксина</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83,46%</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st37.034</w:t>
            </w:r>
          </w:p>
        </w:tc>
        <w:tc>
          <w:tcPr>
            <w:tcW w:w="8125" w:type="dxa"/>
            <w:tcBorders>
              <w:top w:val="nil"/>
              <w:left w:val="nil"/>
              <w:bottom w:val="single" w:sz="4" w:space="0" w:color="auto"/>
              <w:right w:val="single" w:sz="4" w:space="0" w:color="auto"/>
            </w:tcBorders>
            <w:shd w:val="clear" w:color="auto" w:fill="auto"/>
          </w:tcPr>
          <w:p w:rsidR="008B3857" w:rsidRPr="00BC2317" w:rsidRDefault="008B3857" w:rsidP="000C67B9">
            <w:proofErr w:type="gramStart"/>
            <w:r w:rsidRPr="00BC2317">
              <w:t>Комплексная</w:t>
            </w:r>
            <w:proofErr w:type="gramEnd"/>
            <w:r w:rsidRPr="00BC2317">
              <w:t xml:space="preserve"> медицинская реабилитаци после протезирования двух и более конечностей с установкой постоянного эндопротеза, в том числе с болевым синдромом, с применением ботулотоксина</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76,88%</w:t>
            </w:r>
          </w:p>
        </w:tc>
      </w:tr>
      <w:tr w:rsidR="008B3857" w:rsidRPr="008A08D0"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8B3857" w:rsidRPr="00837C49" w:rsidRDefault="008B3857" w:rsidP="00A228A6">
            <w:pPr>
              <w:jc w:val="center"/>
              <w:rPr>
                <w:sz w:val="24"/>
                <w:szCs w:val="24"/>
              </w:rPr>
            </w:pPr>
            <w:r w:rsidRPr="00837C49">
              <w:rPr>
                <w:sz w:val="24"/>
                <w:szCs w:val="24"/>
              </w:rPr>
              <w:lastRenderedPageBreak/>
              <w:t>Дневной стационар</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ds02.008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21,18%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ds02.009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22,76%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21,62%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21,25%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17,40%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20,93%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17,27%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20,52%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17,24%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20,30%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97,44%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 физиотерапии, плазмафереза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96,30%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98,27%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98,20%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Вирусный гепатит B хронический </w:t>
            </w:r>
            <w:proofErr w:type="gramStart"/>
            <w:r w:rsidRPr="00C1322F">
              <w:t>без</w:t>
            </w:r>
            <w:proofErr w:type="gramEnd"/>
            <w:r w:rsidRPr="00C1322F">
              <w:t xml:space="preserve"> </w:t>
            </w:r>
            <w:proofErr w:type="gramStart"/>
            <w:r w:rsidRPr="00C1322F">
              <w:t>дельта</w:t>
            </w:r>
            <w:proofErr w:type="gramEnd"/>
            <w:r w:rsidRPr="00C1322F">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91,32%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Вирусный гепатит B хронический </w:t>
            </w:r>
            <w:proofErr w:type="gramStart"/>
            <w:r w:rsidRPr="00C1322F">
              <w:t>с</w:t>
            </w:r>
            <w:proofErr w:type="gramEnd"/>
            <w:r w:rsidRPr="00C1322F">
              <w:t xml:space="preserve"> </w:t>
            </w:r>
            <w:proofErr w:type="gramStart"/>
            <w:r w:rsidRPr="00C1322F">
              <w:t>дельта</w:t>
            </w:r>
            <w:proofErr w:type="gramEnd"/>
            <w:r w:rsidRPr="00C1322F">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10,49%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1,56%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0,86%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0,99%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0,65%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ds15.002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Неврологические заболевания, лечение с применением ботулотоксина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13,78%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ds15.003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Неврологические заболевания, лечение с применением ботулотоксина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8,35%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ds19.057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3,66%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ds19.058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78,38%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82,64%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31,86%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16,69%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10,82%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20,67%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29,25%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0,79%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3,15%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8,00%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ds19.078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12,68%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36,14%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19,76%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13,06%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34,80%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22,47%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25,52%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19,94%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27,41%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14,14%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2,45%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3,40%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13,60%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14,58%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6,81%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7,38%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8,71%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12,35%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6,60%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ds19.180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ds20.006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ds21.007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Операции на органе зрения (факоэмульсификация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10,23%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ds21.008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Интравитреальное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7,77%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и селективных иммунодепрессантов и ингибиторов янус-киназ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17,94%</w:t>
            </w:r>
          </w:p>
        </w:tc>
      </w:tr>
      <w:tr w:rsidR="008B3857" w:rsidRPr="008A08D0" w:rsidTr="000C67B9">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ds36.015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8,95%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4,95%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0,67%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0,36%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0,10%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0,04%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(Чсл);</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w:lastRenderedPageBreak/>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0C67B9"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382FB4" w:rsidRPr="00382FB4" w:rsidRDefault="000C67B9" w:rsidP="00382FB4">
      <w:pPr>
        <w:spacing w:line="300" w:lineRule="exact"/>
        <w:ind w:firstLine="851"/>
        <w:contextualSpacing/>
        <w:jc w:val="both"/>
        <w:rPr>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382FB4">
        <w:rPr>
          <w:sz w:val="24"/>
          <w:szCs w:val="24"/>
        </w:rPr>
        <w:tab/>
      </w:r>
      <w:r w:rsidR="00DF0D68" w:rsidRPr="00382FB4">
        <w:rPr>
          <w:sz w:val="24"/>
          <w:szCs w:val="24"/>
        </w:rPr>
        <w:t>размер КСЛП, применяемый при оплате i-го случая оказания медицинской помощи в 202</w:t>
      </w:r>
      <w:r w:rsidR="00382FB4" w:rsidRPr="00382FB4">
        <w:rPr>
          <w:sz w:val="24"/>
          <w:szCs w:val="24"/>
        </w:rPr>
        <w:t>5</w:t>
      </w:r>
      <w:r w:rsidR="00DF0D68" w:rsidRPr="00382FB4">
        <w:rPr>
          <w:sz w:val="24"/>
          <w:szCs w:val="24"/>
        </w:rPr>
        <w:t xml:space="preserve"> году </w:t>
      </w:r>
    </w:p>
    <w:p w:rsidR="00DF0D68" w:rsidRPr="00DF0D68" w:rsidRDefault="00DF0D68" w:rsidP="00DF0D68">
      <w:pPr>
        <w:spacing w:line="300" w:lineRule="exact"/>
        <w:ind w:firstLine="851"/>
        <w:contextualSpacing/>
        <w:jc w:val="both"/>
        <w:rPr>
          <w:strike/>
          <w:sz w:val="24"/>
          <w:szCs w:val="24"/>
        </w:rPr>
      </w:pPr>
      <w:r w:rsidRPr="00382FB4">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382FB4">
        <w:rPr>
          <w:spacing w:val="-18"/>
          <w:sz w:val="24"/>
          <w:szCs w:val="24"/>
        </w:rPr>
        <w:t xml:space="preserve"> </w:t>
      </w:r>
      <w:r w:rsidRPr="00382FB4">
        <w:rPr>
          <w:sz w:val="24"/>
          <w:szCs w:val="24"/>
        </w:rPr>
        <w:t>с</w:t>
      </w:r>
      <w:r w:rsidRPr="00382FB4">
        <w:rPr>
          <w:spacing w:val="-17"/>
          <w:sz w:val="24"/>
          <w:szCs w:val="24"/>
        </w:rPr>
        <w:t xml:space="preserve"> </w:t>
      </w:r>
      <w:r w:rsidRPr="00382FB4">
        <w:rPr>
          <w:sz w:val="24"/>
          <w:szCs w:val="24"/>
        </w:rPr>
        <w:t>клиническими</w:t>
      </w:r>
      <w:r w:rsidRPr="00382FB4">
        <w:rPr>
          <w:spacing w:val="-18"/>
          <w:sz w:val="24"/>
          <w:szCs w:val="24"/>
        </w:rPr>
        <w:t xml:space="preserve"> </w:t>
      </w:r>
      <w:r w:rsidRPr="00382FB4">
        <w:rPr>
          <w:sz w:val="24"/>
          <w:szCs w:val="24"/>
        </w:rPr>
        <w:t>рекомендациями</w:t>
      </w:r>
      <w:r w:rsidRPr="00382FB4">
        <w:rPr>
          <w:spacing w:val="-17"/>
          <w:sz w:val="24"/>
          <w:szCs w:val="24"/>
        </w:rPr>
        <w:t xml:space="preserve"> </w:t>
      </w:r>
      <w:r w:rsidRPr="00382FB4">
        <w:rPr>
          <w:sz w:val="24"/>
          <w:szCs w:val="24"/>
        </w:rPr>
        <w:t>(уровень</w:t>
      </w:r>
      <w:r w:rsidRPr="00382FB4">
        <w:rPr>
          <w:spacing w:val="-18"/>
          <w:sz w:val="24"/>
          <w:szCs w:val="24"/>
        </w:rPr>
        <w:t xml:space="preserve"> </w:t>
      </w:r>
      <w:r w:rsidRPr="00382FB4">
        <w:rPr>
          <w:sz w:val="24"/>
          <w:szCs w:val="24"/>
        </w:rPr>
        <w:t>1-3)» (равно единице).</w:t>
      </w:r>
      <w:r>
        <w:rPr>
          <w:sz w:val="24"/>
          <w:szCs w:val="24"/>
        </w:rPr>
        <w:t xml:space="preserve"> </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r w:rsidRPr="006E0CAA">
        <w:rPr>
          <w:rFonts w:hint="eastAsia"/>
          <w:sz w:val="24"/>
          <w:szCs w:val="24"/>
        </w:rPr>
        <w:t>реднего</w:t>
      </w:r>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DF0D68" w:rsidRPr="00463915" w:rsidRDefault="00DF0D68" w:rsidP="00DF0D68">
      <w:pPr>
        <w:pStyle w:val="a9"/>
        <w:spacing w:line="240" w:lineRule="exact"/>
        <w:ind w:firstLine="539"/>
        <w:rPr>
          <w:sz w:val="24"/>
          <w:szCs w:val="24"/>
        </w:rPr>
      </w:pPr>
      <w:r w:rsidRPr="00463915">
        <w:rPr>
          <w:sz w:val="24"/>
          <w:szCs w:val="24"/>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463915">
        <w:rPr>
          <w:spacing w:val="-18"/>
          <w:sz w:val="24"/>
          <w:szCs w:val="24"/>
        </w:rPr>
        <w:t xml:space="preserve"> </w:t>
      </w:r>
      <w:r w:rsidRPr="00463915">
        <w:rPr>
          <w:sz w:val="24"/>
          <w:szCs w:val="24"/>
        </w:rPr>
        <w:t>дифференциации</w:t>
      </w:r>
      <w:r w:rsidRPr="00463915">
        <w:rPr>
          <w:spacing w:val="-14"/>
          <w:sz w:val="24"/>
          <w:szCs w:val="24"/>
        </w:rPr>
        <w:t xml:space="preserve"> </w:t>
      </w:r>
      <w:r w:rsidRPr="00463915">
        <w:rPr>
          <w:sz w:val="24"/>
          <w:szCs w:val="24"/>
        </w:rPr>
        <w:t>ниже</w:t>
      </w:r>
      <w:r w:rsidRPr="00463915">
        <w:rPr>
          <w:spacing w:val="-16"/>
          <w:sz w:val="24"/>
          <w:szCs w:val="24"/>
        </w:rPr>
        <w:t xml:space="preserve"> </w:t>
      </w:r>
      <w:r w:rsidRPr="00463915">
        <w:rPr>
          <w:sz w:val="24"/>
          <w:szCs w:val="24"/>
        </w:rPr>
        <w:t>минимальных</w:t>
      </w:r>
      <w:r w:rsidRPr="00463915">
        <w:rPr>
          <w:spacing w:val="-18"/>
          <w:sz w:val="24"/>
          <w:szCs w:val="24"/>
        </w:rPr>
        <w:t xml:space="preserve"> </w:t>
      </w:r>
      <w:r w:rsidRPr="00463915">
        <w:rPr>
          <w:sz w:val="24"/>
          <w:szCs w:val="24"/>
        </w:rPr>
        <w:t>размеров</w:t>
      </w:r>
      <w:r w:rsidRPr="00463915">
        <w:rPr>
          <w:spacing w:val="-17"/>
          <w:sz w:val="24"/>
          <w:szCs w:val="24"/>
        </w:rPr>
        <w:t xml:space="preserve"> </w:t>
      </w:r>
      <w:r w:rsidRPr="00463915">
        <w:rPr>
          <w:sz w:val="24"/>
          <w:szCs w:val="24"/>
        </w:rPr>
        <w:t>базовых</w:t>
      </w:r>
      <w:r w:rsidRPr="00463915">
        <w:rPr>
          <w:spacing w:val="-17"/>
          <w:sz w:val="24"/>
          <w:szCs w:val="24"/>
        </w:rPr>
        <w:t xml:space="preserve"> </w:t>
      </w:r>
      <w:r w:rsidRPr="00463915">
        <w:rPr>
          <w:sz w:val="24"/>
          <w:szCs w:val="24"/>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6"/>
          <w:sz w:val="24"/>
          <w:szCs w:val="24"/>
        </w:rPr>
        <w:t xml:space="preserve"> </w:t>
      </w:r>
      <w:r w:rsidRPr="00463915">
        <w:rPr>
          <w:rFonts w:ascii="Times New Roman" w:hAnsi="Times New Roman"/>
          <w:sz w:val="24"/>
          <w:szCs w:val="24"/>
        </w:rPr>
        <w:t>стационарных</w:t>
      </w:r>
      <w:r w:rsidRPr="00463915">
        <w:rPr>
          <w:rFonts w:ascii="Times New Roman" w:hAnsi="Times New Roman"/>
          <w:spacing w:val="-4"/>
          <w:sz w:val="24"/>
          <w:szCs w:val="24"/>
        </w:rPr>
        <w:t xml:space="preserve"> </w:t>
      </w:r>
      <w:r w:rsidRPr="00463915">
        <w:rPr>
          <w:rFonts w:ascii="Times New Roman" w:hAnsi="Times New Roman"/>
          <w:sz w:val="24"/>
          <w:szCs w:val="24"/>
        </w:rPr>
        <w:t>условиях</w:t>
      </w:r>
      <w:r w:rsidRPr="00463915">
        <w:rPr>
          <w:rFonts w:ascii="Times New Roman" w:hAnsi="Times New Roman"/>
          <w:spacing w:val="-2"/>
          <w:sz w:val="24"/>
          <w:szCs w:val="24"/>
        </w:rPr>
        <w:t xml:space="preserve"> </w:t>
      </w:r>
      <w:r w:rsidRPr="00463915">
        <w:rPr>
          <w:rFonts w:ascii="Times New Roman" w:hAnsi="Times New Roman"/>
          <w:sz w:val="24"/>
          <w:szCs w:val="24"/>
        </w:rPr>
        <w:t>–</w:t>
      </w:r>
      <w:r w:rsidRPr="00463915">
        <w:rPr>
          <w:rFonts w:ascii="Times New Roman" w:hAnsi="Times New Roman"/>
          <w:spacing w:val="-6"/>
          <w:sz w:val="24"/>
          <w:szCs w:val="24"/>
        </w:rPr>
        <w:t xml:space="preserve"> </w:t>
      </w:r>
      <w:r w:rsidRPr="00463915">
        <w:rPr>
          <w:rFonts w:ascii="Times New Roman" w:hAnsi="Times New Roman"/>
          <w:sz w:val="24"/>
          <w:szCs w:val="24"/>
        </w:rPr>
        <w:t>32</w:t>
      </w:r>
      <w:r w:rsidRPr="00463915">
        <w:rPr>
          <w:rFonts w:ascii="Times New Roman" w:hAnsi="Times New Roman"/>
          <w:spacing w:val="-5"/>
          <w:sz w:val="24"/>
          <w:szCs w:val="24"/>
        </w:rPr>
        <w:t xml:space="preserve"> </w:t>
      </w:r>
      <w:r w:rsidRPr="00463915">
        <w:rPr>
          <w:rFonts w:ascii="Times New Roman" w:hAnsi="Times New Roman"/>
          <w:sz w:val="24"/>
          <w:szCs w:val="24"/>
        </w:rPr>
        <w:t>120,12</w:t>
      </w:r>
      <w:r w:rsidRPr="00463915">
        <w:rPr>
          <w:rFonts w:ascii="Times New Roman" w:hAnsi="Times New Roman"/>
          <w:spacing w:val="-3"/>
          <w:sz w:val="24"/>
          <w:szCs w:val="24"/>
        </w:rPr>
        <w:t xml:space="preserve"> </w:t>
      </w:r>
      <w:r w:rsidRPr="00463915">
        <w:rPr>
          <w:rFonts w:ascii="Times New Roman" w:hAnsi="Times New Roman"/>
          <w:spacing w:val="-2"/>
          <w:sz w:val="24"/>
          <w:szCs w:val="24"/>
        </w:rPr>
        <w:t>руб.;</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3"/>
          <w:sz w:val="24"/>
          <w:szCs w:val="24"/>
        </w:rPr>
        <w:t xml:space="preserve"> </w:t>
      </w:r>
      <w:r w:rsidRPr="00463915">
        <w:rPr>
          <w:rFonts w:ascii="Times New Roman" w:hAnsi="Times New Roman"/>
          <w:sz w:val="24"/>
          <w:szCs w:val="24"/>
        </w:rPr>
        <w:t>условиях</w:t>
      </w:r>
      <w:r w:rsidRPr="00463915">
        <w:rPr>
          <w:rFonts w:ascii="Times New Roman" w:hAnsi="Times New Roman"/>
          <w:spacing w:val="-7"/>
          <w:sz w:val="24"/>
          <w:szCs w:val="24"/>
        </w:rPr>
        <w:t xml:space="preserve"> </w:t>
      </w:r>
      <w:r w:rsidRPr="00463915">
        <w:rPr>
          <w:rFonts w:ascii="Times New Roman" w:hAnsi="Times New Roman"/>
          <w:sz w:val="24"/>
          <w:szCs w:val="24"/>
        </w:rPr>
        <w:t>дневного</w:t>
      </w:r>
      <w:r w:rsidRPr="00463915">
        <w:rPr>
          <w:rFonts w:ascii="Times New Roman" w:hAnsi="Times New Roman"/>
          <w:spacing w:val="-3"/>
          <w:sz w:val="24"/>
          <w:szCs w:val="24"/>
        </w:rPr>
        <w:t xml:space="preserve"> </w:t>
      </w:r>
      <w:r w:rsidRPr="00463915">
        <w:rPr>
          <w:rFonts w:ascii="Times New Roman" w:hAnsi="Times New Roman"/>
          <w:sz w:val="24"/>
          <w:szCs w:val="24"/>
        </w:rPr>
        <w:t>стационара</w:t>
      </w:r>
      <w:r w:rsidRPr="00463915">
        <w:rPr>
          <w:rFonts w:ascii="Times New Roman" w:hAnsi="Times New Roman"/>
          <w:spacing w:val="-4"/>
          <w:sz w:val="24"/>
          <w:szCs w:val="24"/>
        </w:rPr>
        <w:t xml:space="preserve"> </w:t>
      </w:r>
      <w:r w:rsidRPr="00463915">
        <w:rPr>
          <w:rFonts w:ascii="Times New Roman" w:hAnsi="Times New Roman"/>
          <w:sz w:val="24"/>
          <w:szCs w:val="24"/>
        </w:rPr>
        <w:t>–</w:t>
      </w:r>
      <w:r w:rsidRPr="00463915">
        <w:rPr>
          <w:rFonts w:ascii="Times New Roman" w:hAnsi="Times New Roman"/>
          <w:spacing w:val="-4"/>
          <w:sz w:val="24"/>
          <w:szCs w:val="24"/>
        </w:rPr>
        <w:t xml:space="preserve"> </w:t>
      </w:r>
      <w:r w:rsidRPr="00463915">
        <w:rPr>
          <w:rFonts w:ascii="Times New Roman" w:hAnsi="Times New Roman"/>
          <w:sz w:val="24"/>
          <w:szCs w:val="24"/>
        </w:rPr>
        <w:t>17</w:t>
      </w:r>
      <w:r w:rsidRPr="00463915">
        <w:rPr>
          <w:rFonts w:ascii="Times New Roman" w:hAnsi="Times New Roman"/>
          <w:spacing w:val="-6"/>
          <w:sz w:val="24"/>
          <w:szCs w:val="24"/>
        </w:rPr>
        <w:t xml:space="preserve"> </w:t>
      </w:r>
      <w:r w:rsidRPr="00463915">
        <w:rPr>
          <w:rFonts w:ascii="Times New Roman" w:hAnsi="Times New Roman"/>
          <w:sz w:val="24"/>
          <w:szCs w:val="24"/>
        </w:rPr>
        <w:t>622,00</w:t>
      </w:r>
      <w:r w:rsidRPr="00463915">
        <w:rPr>
          <w:rFonts w:ascii="Times New Roman" w:hAnsi="Times New Roman"/>
          <w:spacing w:val="-6"/>
          <w:sz w:val="24"/>
          <w:szCs w:val="24"/>
        </w:rPr>
        <w:t xml:space="preserve"> </w:t>
      </w:r>
      <w:r w:rsidRPr="00463915">
        <w:rPr>
          <w:rFonts w:ascii="Times New Roman" w:hAnsi="Times New Roman"/>
          <w:spacing w:val="-4"/>
          <w:sz w:val="24"/>
          <w:szCs w:val="24"/>
        </w:rPr>
        <w:t>руб.</w:t>
      </w:r>
    </w:p>
    <w:p w:rsidR="00DF0D68" w:rsidRPr="00DF0D68" w:rsidRDefault="00DF0D68" w:rsidP="00DF0D68">
      <w:pPr>
        <w:spacing w:line="300" w:lineRule="exact"/>
        <w:ind w:firstLine="851"/>
        <w:contextualSpacing/>
        <w:jc w:val="both"/>
        <w:rPr>
          <w:strike/>
          <w:sz w:val="24"/>
          <w:szCs w:val="24"/>
        </w:rPr>
      </w:pPr>
      <w:r w:rsidRPr="00463915">
        <w:rPr>
          <w:sz w:val="24"/>
          <w:szCs w:val="24"/>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r>
        <w:rPr>
          <w:sz w:val="24"/>
          <w:szCs w:val="24"/>
        </w:rPr>
        <w:t xml:space="preserve"> </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w:t>
      </w:r>
      <w:r w:rsidRPr="006E0CAA">
        <w:rPr>
          <w:sz w:val="24"/>
          <w:szCs w:val="24"/>
        </w:rPr>
        <w:lastRenderedPageBreak/>
        <w:t>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2"/>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lastRenderedPageBreak/>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кардиомиопатии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Дорсопатии, спондилопатии, остеопатии</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lastRenderedPageBreak/>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Бронхит необструктивный,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r w:rsidR="00564B15" w:rsidRPr="00C2064D" w:rsidTr="00895B99">
        <w:tc>
          <w:tcPr>
            <w:tcW w:w="1366" w:type="dxa"/>
            <w:vAlign w:val="center"/>
          </w:tcPr>
          <w:p w:rsidR="00564B15" w:rsidRPr="00564B15" w:rsidRDefault="00564B15" w:rsidP="008C5D7E">
            <w:pPr>
              <w:ind w:firstLine="34"/>
              <w:jc w:val="both"/>
              <w:rPr>
                <w:color w:val="000000"/>
                <w:sz w:val="24"/>
                <w:szCs w:val="24"/>
                <w:highlight w:val="yellow"/>
              </w:rPr>
            </w:pPr>
            <w:r w:rsidRPr="00564B15">
              <w:rPr>
                <w:color w:val="000000"/>
                <w:sz w:val="24"/>
                <w:szCs w:val="24"/>
                <w:highlight w:val="yellow"/>
              </w:rPr>
              <w:t>st36.049</w:t>
            </w:r>
          </w:p>
        </w:tc>
        <w:tc>
          <w:tcPr>
            <w:tcW w:w="7872" w:type="dxa"/>
            <w:vAlign w:val="center"/>
          </w:tcPr>
          <w:p w:rsidR="00564B15" w:rsidRPr="00564B15" w:rsidRDefault="00564B15" w:rsidP="008C5D7E">
            <w:pPr>
              <w:ind w:firstLine="34"/>
              <w:jc w:val="both"/>
              <w:rPr>
                <w:color w:val="000000"/>
                <w:sz w:val="24"/>
                <w:szCs w:val="24"/>
                <w:highlight w:val="yellow"/>
              </w:rPr>
            </w:pPr>
            <w:r w:rsidRPr="00564B15">
              <w:rPr>
                <w:color w:val="000000"/>
                <w:sz w:val="24"/>
                <w:szCs w:val="24"/>
                <w:highlight w:val="yellow"/>
              </w:rPr>
              <w:t>Госпитализация маломобильных граждан в целях прохождения диспансеризации, первый</w:t>
            </w:r>
            <w:r w:rsidRPr="00564B15">
              <w:rPr>
                <w:color w:val="000000"/>
                <w:sz w:val="24"/>
                <w:szCs w:val="24"/>
                <w:highlight w:val="yellow"/>
              </w:rPr>
              <w:tab/>
              <w:t>этап</w:t>
            </w:r>
            <w:r w:rsidRPr="00564B15">
              <w:rPr>
                <w:color w:val="000000"/>
                <w:sz w:val="24"/>
                <w:szCs w:val="24"/>
                <w:highlight w:val="yellow"/>
              </w:rPr>
              <w:tab/>
              <w:t>(второй этап</w:t>
            </w:r>
            <w:r w:rsidRPr="00564B15">
              <w:rPr>
                <w:color w:val="000000"/>
                <w:sz w:val="24"/>
                <w:szCs w:val="24"/>
                <w:highlight w:val="yellow"/>
              </w:rPr>
              <w:tab/>
              <w:t>при наличии показаний)</w:t>
            </w:r>
            <w:r w:rsidRPr="008B3857">
              <w:rPr>
                <w:highlight w:val="yellow"/>
                <w:shd w:val="clear" w:color="auto" w:fill="FFFF00"/>
              </w:rPr>
              <w:t xml:space="preserve"> </w:t>
            </w:r>
            <w:r w:rsidRPr="00564B15">
              <w:rPr>
                <w:sz w:val="24"/>
                <w:szCs w:val="24"/>
                <w:highlight w:val="yellow"/>
                <w:shd w:val="clear" w:color="auto" w:fill="FFFF00"/>
              </w:rPr>
              <w:t>(в ред</w:t>
            </w:r>
            <w:proofErr w:type="gramStart"/>
            <w:r w:rsidRPr="00564B15">
              <w:rPr>
                <w:sz w:val="24"/>
                <w:szCs w:val="24"/>
                <w:highlight w:val="yellow"/>
              </w:rPr>
              <w:t>.Д</w:t>
            </w:r>
            <w:proofErr w:type="gramEnd"/>
            <w:r w:rsidRPr="00564B15">
              <w:rPr>
                <w:sz w:val="24"/>
                <w:szCs w:val="24"/>
                <w:highlight w:val="yellow"/>
              </w:rPr>
              <w:t>С №1 от 27.02.2026г.)</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lastRenderedPageBreak/>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(СКУС</w:t>
      </w:r>
      <w:proofErr w:type="gramStart"/>
      <w:r w:rsidRPr="00C2064D">
        <w:rPr>
          <w:sz w:val="24"/>
          <w:szCs w:val="24"/>
        </w:rPr>
        <w:t>i</w:t>
      </w:r>
      <w:proofErr w:type="gramEnd"/>
      <w:r w:rsidRPr="00C2064D">
        <w:rPr>
          <w:sz w:val="24"/>
          <w:szCs w:val="24"/>
        </w:rPr>
        <w:t>) каждого уровня медицинской организации не может превышать средние значения. СКУС</w:t>
      </w:r>
      <w:proofErr w:type="gramStart"/>
      <w:r w:rsidRPr="00C2064D">
        <w:rPr>
          <w:sz w:val="24"/>
          <w:szCs w:val="24"/>
        </w:rPr>
        <w:t>i</w:t>
      </w:r>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0C67B9"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0C67B9"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0C67B9"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0C67B9"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0C67B9"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lastRenderedPageBreak/>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Круглосуточный стационар</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Беременность, закончившаяся абортивным исходом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Послеродовой сепсис</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Ангионевротический отек, анафилактический шок</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Аппендэктомия, дети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Эпилепсия, судороги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Дорсопатии, спондилопатии, остеопатии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Сотрясение головного мозга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Замена речевого процессора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желчного пузыря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предстательной железы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Аппендэктомия, взрослые</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Реинфузия аутокрови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Баллонная внутриаортальная контрпульсация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Экстракорпоральная мембранная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Радиойодтерапия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564B15" w:rsidRPr="00C2064D" w:rsidTr="007F1E29">
        <w:trPr>
          <w:cantSplit/>
          <w:trHeight w:val="284"/>
        </w:trPr>
        <w:tc>
          <w:tcPr>
            <w:tcW w:w="1397" w:type="dxa"/>
            <w:shd w:val="clear" w:color="auto" w:fill="FFFF00"/>
          </w:tcPr>
          <w:p w:rsidR="00564B15" w:rsidRPr="007F1E29" w:rsidRDefault="00564B15" w:rsidP="008C5D7E">
            <w:pPr>
              <w:spacing w:before="130"/>
              <w:ind w:left="9"/>
              <w:jc w:val="center"/>
              <w:rPr>
                <w:rFonts w:ascii="Times New Roman" w:hAnsi="Times New Roman"/>
                <w:sz w:val="24"/>
                <w:szCs w:val="24"/>
                <w:lang w:val="ru-RU"/>
              </w:rPr>
            </w:pPr>
            <w:r w:rsidRPr="007F1E29">
              <w:rPr>
                <w:rFonts w:ascii="Times New Roman" w:hAnsi="Times New Roman"/>
                <w:spacing w:val="-2"/>
                <w:sz w:val="24"/>
                <w:szCs w:val="24"/>
              </w:rPr>
              <w:t>st</w:t>
            </w:r>
            <w:r w:rsidRPr="007F1E29">
              <w:rPr>
                <w:rFonts w:ascii="Times New Roman" w:hAnsi="Times New Roman"/>
                <w:spacing w:val="-2"/>
                <w:sz w:val="24"/>
                <w:szCs w:val="24"/>
                <w:lang w:val="ru-RU"/>
              </w:rPr>
              <w:t>36.028</w:t>
            </w:r>
          </w:p>
        </w:tc>
        <w:tc>
          <w:tcPr>
            <w:tcW w:w="8385" w:type="dxa"/>
            <w:shd w:val="clear" w:color="auto" w:fill="FFFF00"/>
          </w:tcPr>
          <w:p w:rsidR="00564B15" w:rsidRPr="007F1E29" w:rsidRDefault="00564B15" w:rsidP="008C5D7E">
            <w:pPr>
              <w:spacing w:line="270" w:lineRule="exact"/>
              <w:ind w:left="107"/>
              <w:rPr>
                <w:rFonts w:ascii="Times New Roman" w:hAnsi="Times New Roman"/>
                <w:sz w:val="24"/>
                <w:szCs w:val="24"/>
                <w:lang w:val="ru-RU"/>
              </w:rPr>
            </w:pPr>
            <w:r w:rsidRPr="007F1E29">
              <w:rPr>
                <w:rFonts w:ascii="Times New Roman" w:hAnsi="Times New Roman"/>
                <w:sz w:val="24"/>
                <w:szCs w:val="24"/>
                <w:lang w:val="ru-RU"/>
              </w:rPr>
              <w:t>Лечение</w:t>
            </w:r>
            <w:r w:rsidRPr="007F1E29">
              <w:rPr>
                <w:rFonts w:ascii="Times New Roman" w:hAnsi="Times New Roman"/>
                <w:spacing w:val="-8"/>
                <w:sz w:val="24"/>
                <w:szCs w:val="24"/>
                <w:lang w:val="ru-RU"/>
              </w:rPr>
              <w:t xml:space="preserve"> </w:t>
            </w:r>
            <w:r w:rsidRPr="007F1E29">
              <w:rPr>
                <w:rFonts w:ascii="Times New Roman" w:hAnsi="Times New Roman"/>
                <w:sz w:val="24"/>
                <w:szCs w:val="24"/>
                <w:lang w:val="ru-RU"/>
              </w:rPr>
              <w:t>с</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применением</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генно-инженерных</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биологических</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препаратов</w:t>
            </w:r>
            <w:r w:rsidRPr="007F1E29">
              <w:rPr>
                <w:rFonts w:ascii="Times New Roman" w:hAnsi="Times New Roman"/>
                <w:spacing w:val="-5"/>
                <w:sz w:val="24"/>
                <w:szCs w:val="24"/>
                <w:lang w:val="ru-RU"/>
              </w:rPr>
              <w:t xml:space="preserve"> </w:t>
            </w:r>
            <w:r w:rsidRPr="007F1E29">
              <w:rPr>
                <w:rFonts w:ascii="Times New Roman" w:hAnsi="Times New Roman"/>
                <w:spacing w:val="-10"/>
                <w:sz w:val="24"/>
                <w:szCs w:val="24"/>
                <w:lang w:val="ru-RU"/>
              </w:rPr>
              <w:t>и</w:t>
            </w:r>
          </w:p>
          <w:p w:rsidR="00564B15" w:rsidRPr="007F1E29" w:rsidRDefault="00564B15" w:rsidP="008C5D7E">
            <w:pPr>
              <w:spacing w:line="264" w:lineRule="exact"/>
              <w:ind w:left="107"/>
              <w:rPr>
                <w:rFonts w:ascii="Times New Roman" w:hAnsi="Times New Roman"/>
                <w:sz w:val="24"/>
                <w:szCs w:val="24"/>
                <w:lang w:val="ru-RU"/>
              </w:rPr>
            </w:pPr>
            <w:r w:rsidRPr="007F1E29">
              <w:rPr>
                <w:rFonts w:ascii="Times New Roman" w:hAnsi="Times New Roman"/>
                <w:sz w:val="24"/>
                <w:szCs w:val="24"/>
                <w:lang w:val="ru-RU"/>
              </w:rPr>
              <w:t>селективных</w:t>
            </w:r>
            <w:r w:rsidRPr="007F1E29">
              <w:rPr>
                <w:rFonts w:ascii="Times New Roman" w:hAnsi="Times New Roman"/>
                <w:spacing w:val="-7"/>
                <w:sz w:val="24"/>
                <w:szCs w:val="24"/>
                <w:lang w:val="ru-RU"/>
              </w:rPr>
              <w:t xml:space="preserve"> </w:t>
            </w:r>
            <w:r w:rsidRPr="007F1E29">
              <w:rPr>
                <w:rFonts w:ascii="Times New Roman" w:hAnsi="Times New Roman"/>
                <w:sz w:val="24"/>
                <w:szCs w:val="24"/>
                <w:lang w:val="ru-RU"/>
              </w:rPr>
              <w:t>иммунодепрессантов</w:t>
            </w:r>
            <w:r w:rsidRPr="007F1E29">
              <w:rPr>
                <w:rFonts w:ascii="Times New Roman" w:hAnsi="Times New Roman"/>
                <w:spacing w:val="-2"/>
                <w:sz w:val="24"/>
                <w:szCs w:val="24"/>
                <w:lang w:val="ru-RU"/>
              </w:rPr>
              <w:t xml:space="preserve"> </w:t>
            </w:r>
            <w:r w:rsidRPr="007F1E29">
              <w:rPr>
                <w:rFonts w:ascii="Times New Roman" w:hAnsi="Times New Roman"/>
                <w:sz w:val="24"/>
                <w:szCs w:val="24"/>
                <w:lang w:val="ru-RU"/>
              </w:rPr>
              <w:t>и</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ингибиторов</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янус-киназ</w:t>
            </w:r>
            <w:r w:rsidRPr="007F1E29">
              <w:rPr>
                <w:rFonts w:ascii="Times New Roman" w:hAnsi="Times New Roman"/>
                <w:spacing w:val="-4"/>
                <w:sz w:val="24"/>
                <w:szCs w:val="24"/>
                <w:lang w:val="ru-RU"/>
              </w:rPr>
              <w:t xml:space="preserve"> </w:t>
            </w:r>
            <w:r w:rsidRPr="007F1E29">
              <w:rPr>
                <w:rFonts w:ascii="Times New Roman" w:hAnsi="Times New Roman"/>
                <w:sz w:val="24"/>
                <w:szCs w:val="24"/>
                <w:lang w:val="ru-RU"/>
              </w:rPr>
              <w:t>(уровень</w:t>
            </w:r>
            <w:r w:rsidRPr="007F1E29">
              <w:rPr>
                <w:rFonts w:ascii="Times New Roman" w:hAnsi="Times New Roman"/>
                <w:spacing w:val="-5"/>
                <w:sz w:val="24"/>
                <w:szCs w:val="24"/>
                <w:lang w:val="ru-RU"/>
              </w:rPr>
              <w:t xml:space="preserve"> 1)</w:t>
            </w:r>
            <w:r w:rsidR="007F1E29" w:rsidRPr="007F1E29">
              <w:rPr>
                <w:sz w:val="24"/>
                <w:szCs w:val="24"/>
                <w:highlight w:val="yellow"/>
                <w:shd w:val="clear" w:color="auto" w:fill="FFFF00"/>
                <w:lang w:val="ru-RU"/>
              </w:rPr>
              <w:t xml:space="preserve"> (в ред</w:t>
            </w:r>
            <w:proofErr w:type="gramStart"/>
            <w:r w:rsidR="007F1E29" w:rsidRPr="007F1E29">
              <w:rPr>
                <w:sz w:val="24"/>
                <w:szCs w:val="24"/>
                <w:highlight w:val="yellow"/>
                <w:lang w:val="ru-RU"/>
              </w:rPr>
              <w:t>.Д</w:t>
            </w:r>
            <w:proofErr w:type="gramEnd"/>
            <w:r w:rsidR="007F1E29"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FFFF00"/>
            <w:vAlign w:val="center"/>
          </w:tcPr>
          <w:p w:rsidR="007F1E29"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селективных иммунодепрессантов и ингибиторов янус-киназ (уровень 2)</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FFFF00"/>
            <w:vAlign w:val="center"/>
          </w:tcPr>
          <w:p w:rsidR="007F1E29"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селективных иммунодепрессантов и ингибиторов янус-киназ (уровень 3)</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4)</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5)</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6)</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7)</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8)</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9)</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10)</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11)</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12)</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st36.040</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13)</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14)</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15)</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16)</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17)</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18)</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19)</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st36.047</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20)</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7F1E29" w:rsidRPr="00C2064D" w:rsidTr="007F1E29">
        <w:trPr>
          <w:cantSplit/>
          <w:trHeight w:val="284"/>
        </w:trPr>
        <w:tc>
          <w:tcPr>
            <w:tcW w:w="1397" w:type="dxa"/>
            <w:shd w:val="clear" w:color="auto" w:fill="FFFF00"/>
            <w:vAlign w:val="center"/>
          </w:tcPr>
          <w:p w:rsidR="007F1E29" w:rsidRPr="007F1E29" w:rsidRDefault="007F1E29" w:rsidP="000D30CF">
            <w:pPr>
              <w:jc w:val="center"/>
              <w:rPr>
                <w:rFonts w:ascii="Times New Roman" w:eastAsia="Calibri" w:hAnsi="Times New Roman" w:cs="Times New Roman"/>
                <w:color w:val="000000" w:themeColor="text1"/>
                <w:sz w:val="24"/>
                <w:szCs w:val="24"/>
              </w:rPr>
            </w:pPr>
            <w:r w:rsidRPr="007F1E29">
              <w:rPr>
                <w:rFonts w:ascii="Times New Roman" w:eastAsia="Calibri" w:hAnsi="Times New Roman" w:cs="Times New Roman"/>
                <w:color w:val="000000" w:themeColor="text1"/>
                <w:sz w:val="24"/>
                <w:szCs w:val="24"/>
              </w:rPr>
              <w:t>st36.049</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Госпитализация маломобильных граждан в целях прохождения</w:t>
            </w:r>
          </w:p>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диспансеризации, первый этап (второй этап при наличии показаний)</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lastRenderedPageBreak/>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DF0D68" w:rsidRDefault="00DF0D68" w:rsidP="00DF0D68">
      <w:pPr>
        <w:pStyle w:val="a9"/>
        <w:spacing w:before="6" w:line="240" w:lineRule="exact"/>
        <w:ind w:firstLine="566"/>
        <w:rPr>
          <w:sz w:val="24"/>
          <w:szCs w:val="24"/>
        </w:rPr>
      </w:pPr>
      <w:r w:rsidRPr="005E49C1">
        <w:rPr>
          <w:sz w:val="24"/>
          <w:szCs w:val="24"/>
        </w:rPr>
        <w:t>Стоимость</w:t>
      </w:r>
      <w:r w:rsidRPr="005E49C1">
        <w:rPr>
          <w:spacing w:val="-18"/>
          <w:sz w:val="24"/>
          <w:szCs w:val="24"/>
        </w:rPr>
        <w:t xml:space="preserve"> </w:t>
      </w:r>
      <w:r w:rsidRPr="005E49C1">
        <w:rPr>
          <w:sz w:val="24"/>
          <w:szCs w:val="24"/>
        </w:rPr>
        <w:t>КСЛП</w:t>
      </w:r>
      <w:r w:rsidRPr="005E49C1">
        <w:rPr>
          <w:spacing w:val="-17"/>
          <w:sz w:val="24"/>
          <w:szCs w:val="24"/>
        </w:rPr>
        <w:t xml:space="preserve"> </w:t>
      </w:r>
      <w:r w:rsidRPr="005E49C1">
        <w:rPr>
          <w:sz w:val="24"/>
          <w:szCs w:val="24"/>
        </w:rPr>
        <w:t>«проведение</w:t>
      </w:r>
      <w:r w:rsidRPr="005E49C1">
        <w:rPr>
          <w:spacing w:val="-18"/>
          <w:sz w:val="24"/>
          <w:szCs w:val="24"/>
        </w:rPr>
        <w:t xml:space="preserve"> </w:t>
      </w:r>
      <w:r w:rsidRPr="005E49C1">
        <w:rPr>
          <w:sz w:val="24"/>
          <w:szCs w:val="24"/>
        </w:rPr>
        <w:t>сопроводительной</w:t>
      </w:r>
      <w:r w:rsidRPr="005E49C1">
        <w:rPr>
          <w:spacing w:val="-17"/>
          <w:sz w:val="24"/>
          <w:szCs w:val="24"/>
        </w:rPr>
        <w:t xml:space="preserve"> </w:t>
      </w:r>
      <w:r w:rsidRPr="005E49C1">
        <w:rPr>
          <w:sz w:val="24"/>
          <w:szCs w:val="24"/>
        </w:rPr>
        <w:t>лекарственной</w:t>
      </w:r>
      <w:r w:rsidRPr="005E49C1">
        <w:rPr>
          <w:spacing w:val="-18"/>
          <w:sz w:val="24"/>
          <w:szCs w:val="24"/>
        </w:rPr>
        <w:t xml:space="preserve"> </w:t>
      </w:r>
      <w:r w:rsidRPr="005E49C1">
        <w:rPr>
          <w:sz w:val="24"/>
          <w:szCs w:val="24"/>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270D78" w:rsidRDefault="0006239F" w:rsidP="00270D78">
      <w:pPr>
        <w:ind w:firstLine="851"/>
        <w:contextualSpacing/>
        <w:jc w:val="right"/>
        <w:rPr>
          <w:sz w:val="24"/>
          <w:szCs w:val="24"/>
        </w:rPr>
      </w:pPr>
      <w:r w:rsidRPr="00270D78">
        <w:rPr>
          <w:sz w:val="24"/>
          <w:szCs w:val="24"/>
        </w:rPr>
        <w:t>Таблица 2.5.</w:t>
      </w:r>
    </w:p>
    <w:p w:rsidR="0006239F" w:rsidRPr="00270D78" w:rsidRDefault="0006239F" w:rsidP="00270D78">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270D78" w:rsidTr="00DF0D68">
        <w:trPr>
          <w:trHeight w:val="643"/>
        </w:trPr>
        <w:tc>
          <w:tcPr>
            <w:tcW w:w="1134" w:type="dxa"/>
          </w:tcPr>
          <w:p w:rsidR="00DF0D68" w:rsidRPr="00270D78" w:rsidRDefault="00DF0D68" w:rsidP="00270D78">
            <w:pPr>
              <w:pStyle w:val="TableParagraph"/>
              <w:spacing w:line="322" w:lineRule="exact"/>
              <w:ind w:left="124" w:right="109" w:firstLine="18"/>
              <w:jc w:val="center"/>
              <w:rPr>
                <w:rFonts w:ascii="Times New Roman" w:hAnsi="Times New Roman"/>
                <w:b/>
                <w:sz w:val="22"/>
              </w:rPr>
            </w:pPr>
            <w:r w:rsidRPr="00270D78">
              <w:rPr>
                <w:rFonts w:ascii="Times New Roman" w:hAnsi="Times New Roman"/>
                <w:b/>
                <w:spacing w:val="-4"/>
                <w:sz w:val="22"/>
              </w:rPr>
              <w:t xml:space="preserve">Код </w:t>
            </w:r>
            <w:r w:rsidRPr="00270D78">
              <w:rPr>
                <w:rFonts w:ascii="Times New Roman" w:hAnsi="Times New Roman"/>
                <w:b/>
                <w:spacing w:val="-2"/>
                <w:sz w:val="22"/>
              </w:rPr>
              <w:t>схемы</w:t>
            </w:r>
          </w:p>
        </w:tc>
        <w:tc>
          <w:tcPr>
            <w:tcW w:w="1276" w:type="dxa"/>
          </w:tcPr>
          <w:p w:rsidR="00DF0D68" w:rsidRPr="00270D78" w:rsidRDefault="00DF0D68" w:rsidP="00270D78">
            <w:pPr>
              <w:pStyle w:val="TableParagraph"/>
              <w:spacing w:line="322" w:lineRule="exact"/>
              <w:ind w:right="97" w:firstLine="0"/>
              <w:jc w:val="center"/>
              <w:rPr>
                <w:rFonts w:ascii="Times New Roman" w:hAnsi="Times New Roman"/>
                <w:b/>
                <w:sz w:val="22"/>
              </w:rPr>
            </w:pPr>
            <w:r w:rsidRPr="00270D78">
              <w:rPr>
                <w:rFonts w:ascii="Times New Roman" w:hAnsi="Times New Roman"/>
                <w:b/>
                <w:spacing w:val="-2"/>
                <w:sz w:val="22"/>
              </w:rPr>
              <w:t xml:space="preserve">Уровень </w:t>
            </w:r>
            <w:r w:rsidRPr="00270D78">
              <w:rPr>
                <w:rFonts w:ascii="Times New Roman" w:hAnsi="Times New Roman"/>
                <w:b/>
                <w:spacing w:val="-4"/>
                <w:sz w:val="22"/>
              </w:rPr>
              <w:t>КСЛП*</w:t>
            </w:r>
          </w:p>
        </w:tc>
        <w:tc>
          <w:tcPr>
            <w:tcW w:w="3827" w:type="dxa"/>
          </w:tcPr>
          <w:p w:rsidR="00DF0D68" w:rsidRPr="00270D78" w:rsidRDefault="00DF0D68" w:rsidP="00270D78">
            <w:pPr>
              <w:pStyle w:val="TableParagraph"/>
              <w:spacing w:before="159"/>
              <w:ind w:firstLine="0"/>
              <w:jc w:val="center"/>
              <w:rPr>
                <w:rFonts w:ascii="Times New Roman" w:hAnsi="Times New Roman"/>
                <w:b/>
                <w:sz w:val="22"/>
              </w:rPr>
            </w:pPr>
            <w:r w:rsidRPr="00270D78">
              <w:rPr>
                <w:rFonts w:ascii="Times New Roman" w:hAnsi="Times New Roman"/>
                <w:b/>
                <w:sz w:val="22"/>
              </w:rPr>
              <w:t>Описание</w:t>
            </w:r>
            <w:r w:rsidRPr="00270D78">
              <w:rPr>
                <w:rFonts w:ascii="Times New Roman" w:hAnsi="Times New Roman"/>
                <w:b/>
                <w:spacing w:val="-5"/>
                <w:sz w:val="22"/>
              </w:rPr>
              <w:t xml:space="preserve"> </w:t>
            </w:r>
            <w:r w:rsidRPr="00270D78">
              <w:rPr>
                <w:rFonts w:ascii="Times New Roman" w:hAnsi="Times New Roman"/>
                <w:b/>
                <w:spacing w:val="-2"/>
                <w:sz w:val="22"/>
              </w:rPr>
              <w:t>схемы</w:t>
            </w:r>
          </w:p>
        </w:tc>
        <w:tc>
          <w:tcPr>
            <w:tcW w:w="2693" w:type="dxa"/>
          </w:tcPr>
          <w:p w:rsidR="00DF0D68" w:rsidRPr="00270D78" w:rsidRDefault="00DF0D68" w:rsidP="00270D78">
            <w:pPr>
              <w:pStyle w:val="TableParagraph"/>
              <w:spacing w:before="159"/>
              <w:ind w:firstLine="0"/>
              <w:jc w:val="center"/>
              <w:rPr>
                <w:rFonts w:ascii="Times New Roman" w:hAnsi="Times New Roman"/>
                <w:b/>
                <w:sz w:val="22"/>
              </w:rPr>
            </w:pPr>
            <w:r w:rsidRPr="00270D78">
              <w:rPr>
                <w:rFonts w:ascii="Times New Roman" w:hAnsi="Times New Roman"/>
                <w:b/>
                <w:sz w:val="22"/>
              </w:rPr>
              <w:t>Условия</w:t>
            </w:r>
            <w:r w:rsidRPr="00270D78">
              <w:rPr>
                <w:rFonts w:ascii="Times New Roman" w:hAnsi="Times New Roman"/>
                <w:b/>
                <w:spacing w:val="-7"/>
                <w:sz w:val="22"/>
              </w:rPr>
              <w:t xml:space="preserve"> </w:t>
            </w:r>
            <w:r w:rsidRPr="00270D78">
              <w:rPr>
                <w:rFonts w:ascii="Times New Roman" w:hAnsi="Times New Roman"/>
                <w:b/>
                <w:spacing w:val="-2"/>
                <w:sz w:val="22"/>
              </w:rPr>
              <w:t>применения</w:t>
            </w:r>
          </w:p>
        </w:tc>
      </w:tr>
      <w:tr w:rsidR="00DF0D68" w:rsidRPr="00270D78" w:rsidTr="00DF0D68">
        <w:trPr>
          <w:trHeight w:val="365"/>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supt01</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4"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7"/>
                <w:sz w:val="22"/>
                <w:lang w:val="ru-RU"/>
              </w:rPr>
              <w:t xml:space="preserve"> </w:t>
            </w:r>
            <w:r w:rsidRPr="00270D78">
              <w:rPr>
                <w:rFonts w:ascii="Times New Roman" w:hAnsi="Times New Roman"/>
                <w:sz w:val="22"/>
                <w:lang w:val="ru-RU"/>
              </w:rPr>
              <w:t>4</w:t>
            </w:r>
            <w:r w:rsidRPr="00270D78">
              <w:rPr>
                <w:rFonts w:ascii="Times New Roman" w:hAnsi="Times New Roman"/>
                <w:spacing w:val="-2"/>
                <w:sz w:val="22"/>
                <w:lang w:val="ru-RU"/>
              </w:rPr>
              <w:t xml:space="preserve"> </w:t>
            </w:r>
            <w:r w:rsidRPr="00270D78">
              <w:rPr>
                <w:rFonts w:ascii="Times New Roman" w:hAnsi="Times New Roman"/>
                <w:sz w:val="22"/>
                <w:lang w:val="ru-RU"/>
              </w:rPr>
              <w:t>дня</w:t>
            </w:r>
            <w:r w:rsidRPr="00270D78">
              <w:rPr>
                <w:rFonts w:ascii="Times New Roman" w:hAnsi="Times New Roman"/>
                <w:spacing w:val="-3"/>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ind w:firstLine="0"/>
              <w:jc w:val="center"/>
              <w:rPr>
                <w:rFonts w:ascii="Times New Roman" w:hAnsi="Times New Roman"/>
                <w:sz w:val="22"/>
                <w:lang w:val="ru-RU"/>
              </w:rPr>
            </w:pPr>
          </w:p>
        </w:tc>
      </w:tr>
      <w:tr w:rsidR="00DF0D68" w:rsidRPr="00270D78" w:rsidTr="00DF0D68">
        <w:trPr>
          <w:trHeight w:val="1126"/>
        </w:trPr>
        <w:tc>
          <w:tcPr>
            <w:tcW w:w="1134" w:type="dxa"/>
          </w:tcPr>
          <w:p w:rsidR="00DF0D68" w:rsidRPr="00270D78" w:rsidRDefault="00DF0D68" w:rsidP="00270D78">
            <w:pPr>
              <w:pStyle w:val="TableParagraph"/>
              <w:ind w:firstLine="18"/>
              <w:jc w:val="center"/>
              <w:rPr>
                <w:rFonts w:ascii="Times New Roman" w:hAnsi="Times New Roman"/>
                <w:sz w:val="22"/>
                <w:lang w:val="ru-RU"/>
              </w:rPr>
            </w:pPr>
          </w:p>
          <w:p w:rsidR="00DF0D68" w:rsidRPr="00270D78" w:rsidRDefault="00DF0D68" w:rsidP="00270D78">
            <w:pPr>
              <w:pStyle w:val="TableParagraph"/>
              <w:spacing w:before="152"/>
              <w:ind w:firstLine="18"/>
              <w:jc w:val="center"/>
              <w:rPr>
                <w:rFonts w:ascii="Times New Roman" w:hAnsi="Times New Roman"/>
                <w:sz w:val="22"/>
                <w:lang w:val="ru-RU"/>
              </w:rPr>
            </w:pPr>
          </w:p>
          <w:p w:rsidR="00DF0D68" w:rsidRPr="00270D78" w:rsidRDefault="00DF0D68" w:rsidP="00270D78">
            <w:pPr>
              <w:pStyle w:val="TableParagraph"/>
              <w:spacing w:before="1"/>
              <w:ind w:left="8" w:firstLine="18"/>
              <w:jc w:val="center"/>
              <w:rPr>
                <w:rFonts w:ascii="Times New Roman" w:hAnsi="Times New Roman"/>
                <w:sz w:val="22"/>
              </w:rPr>
            </w:pPr>
            <w:r w:rsidRPr="00270D78">
              <w:rPr>
                <w:rFonts w:ascii="Times New Roman" w:hAnsi="Times New Roman"/>
                <w:spacing w:val="-2"/>
                <w:sz w:val="22"/>
              </w:rPr>
              <w:t>supt02</w:t>
            </w:r>
          </w:p>
        </w:tc>
        <w:tc>
          <w:tcPr>
            <w:tcW w:w="1276" w:type="dxa"/>
          </w:tcPr>
          <w:p w:rsidR="00DF0D68" w:rsidRPr="00270D78" w:rsidRDefault="00DF0D68" w:rsidP="00270D78">
            <w:pPr>
              <w:pStyle w:val="TableParagraph"/>
              <w:ind w:firstLine="0"/>
              <w:jc w:val="center"/>
              <w:rPr>
                <w:rFonts w:ascii="Times New Roman" w:hAnsi="Times New Roman"/>
                <w:sz w:val="22"/>
              </w:rPr>
            </w:pPr>
          </w:p>
          <w:p w:rsidR="00DF0D68" w:rsidRPr="00270D78" w:rsidRDefault="00DF0D68" w:rsidP="00270D78">
            <w:pPr>
              <w:pStyle w:val="TableParagraph"/>
              <w:spacing w:before="152"/>
              <w:ind w:firstLine="0"/>
              <w:jc w:val="center"/>
              <w:rPr>
                <w:rFonts w:ascii="Times New Roman" w:hAnsi="Times New Roman"/>
                <w:sz w:val="22"/>
              </w:rPr>
            </w:pPr>
          </w:p>
          <w:p w:rsidR="00DF0D68" w:rsidRPr="00270D78" w:rsidRDefault="00DF0D68" w:rsidP="00270D78">
            <w:pPr>
              <w:pStyle w:val="TableParagraph"/>
              <w:spacing w:before="1"/>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before="314"/>
              <w:ind w:firstLine="0"/>
              <w:jc w:val="center"/>
              <w:rPr>
                <w:rFonts w:ascii="Times New Roman" w:hAnsi="Times New Roman"/>
                <w:sz w:val="22"/>
              </w:rPr>
            </w:pPr>
          </w:p>
          <w:p w:rsidR="00DF0D68" w:rsidRPr="00270D78" w:rsidRDefault="00DF0D68" w:rsidP="00270D78">
            <w:pPr>
              <w:pStyle w:val="TableParagraph"/>
              <w:ind w:firstLine="0"/>
              <w:jc w:val="center"/>
              <w:rPr>
                <w:rFonts w:ascii="Times New Roman" w:hAnsi="Times New Roman"/>
                <w:sz w:val="22"/>
              </w:rPr>
            </w:pPr>
            <w:r w:rsidRPr="00270D78">
              <w:rPr>
                <w:rFonts w:ascii="Times New Roman" w:hAnsi="Times New Roman"/>
                <w:sz w:val="22"/>
              </w:rPr>
              <w:t>Деносумаб</w:t>
            </w:r>
            <w:r w:rsidRPr="00270D78">
              <w:rPr>
                <w:rFonts w:ascii="Times New Roman" w:hAnsi="Times New Roman"/>
                <w:spacing w:val="-8"/>
                <w:sz w:val="22"/>
              </w:rPr>
              <w:t xml:space="preserve"> </w:t>
            </w:r>
            <w:r w:rsidRPr="00270D78">
              <w:rPr>
                <w:rFonts w:ascii="Times New Roman" w:hAnsi="Times New Roman"/>
                <w:sz w:val="22"/>
              </w:rPr>
              <w:t>1</w:t>
            </w:r>
            <w:r w:rsidRPr="00270D78">
              <w:rPr>
                <w:rFonts w:ascii="Times New Roman" w:hAnsi="Times New Roman"/>
                <w:spacing w:val="-11"/>
                <w:sz w:val="22"/>
              </w:rPr>
              <w:t xml:space="preserve"> </w:t>
            </w:r>
            <w:r w:rsidRPr="00270D78">
              <w:rPr>
                <w:rFonts w:ascii="Times New Roman" w:hAnsi="Times New Roman"/>
                <w:sz w:val="22"/>
              </w:rPr>
              <w:t>день</w:t>
            </w:r>
            <w:r w:rsidRPr="00270D78">
              <w:rPr>
                <w:rFonts w:ascii="Times New Roman" w:hAnsi="Times New Roman"/>
                <w:spacing w:val="-9"/>
                <w:sz w:val="22"/>
              </w:rPr>
              <w:t xml:space="preserve"> </w:t>
            </w:r>
            <w:r w:rsidRPr="00270D78">
              <w:rPr>
                <w:rFonts w:ascii="Times New Roman" w:hAnsi="Times New Roman"/>
                <w:sz w:val="22"/>
              </w:rPr>
              <w:t>введения</w:t>
            </w:r>
            <w:r w:rsidRPr="00270D78">
              <w:rPr>
                <w:rFonts w:ascii="Times New Roman" w:hAnsi="Times New Roman"/>
                <w:spacing w:val="-11"/>
                <w:sz w:val="22"/>
              </w:rPr>
              <w:t xml:space="preserve"> </w:t>
            </w:r>
            <w:r w:rsidRPr="00270D78">
              <w:rPr>
                <w:rFonts w:ascii="Times New Roman" w:hAnsi="Times New Roman"/>
                <w:sz w:val="22"/>
              </w:rPr>
              <w:t xml:space="preserve">120 </w:t>
            </w:r>
            <w:r w:rsidRPr="00270D78">
              <w:rPr>
                <w:rFonts w:ascii="Times New Roman" w:hAnsi="Times New Roman"/>
                <w:spacing w:val="-6"/>
                <w:sz w:val="22"/>
              </w:rPr>
              <w:t>мг</w:t>
            </w:r>
          </w:p>
        </w:tc>
        <w:tc>
          <w:tcPr>
            <w:tcW w:w="2693" w:type="dxa"/>
          </w:tcPr>
          <w:p w:rsidR="00DF0D68" w:rsidRPr="00270D78" w:rsidRDefault="00DF0D68" w:rsidP="00270D78">
            <w:pPr>
              <w:pStyle w:val="TableParagraph"/>
              <w:ind w:right="84" w:firstLine="0"/>
              <w:jc w:val="center"/>
              <w:rPr>
                <w:rFonts w:ascii="Times New Roman" w:hAnsi="Times New Roman"/>
                <w:sz w:val="22"/>
                <w:lang w:val="ru-RU"/>
              </w:rPr>
            </w:pPr>
            <w:r w:rsidRPr="00270D78">
              <w:rPr>
                <w:rFonts w:ascii="Times New Roman" w:hAnsi="Times New Roman"/>
                <w:spacing w:val="-2"/>
                <w:sz w:val="22"/>
                <w:lang w:val="ru-RU"/>
              </w:rPr>
              <w:t xml:space="preserve">установленный </w:t>
            </w:r>
            <w:r w:rsidRPr="00270D78">
              <w:rPr>
                <w:rFonts w:ascii="Times New Roman" w:hAnsi="Times New Roman"/>
                <w:sz w:val="22"/>
                <w:lang w:val="ru-RU"/>
              </w:rPr>
              <w:t>клиренс</w:t>
            </w:r>
            <w:r w:rsidRPr="00270D78">
              <w:rPr>
                <w:rFonts w:ascii="Times New Roman" w:hAnsi="Times New Roman"/>
                <w:spacing w:val="-18"/>
                <w:sz w:val="22"/>
                <w:lang w:val="ru-RU"/>
              </w:rPr>
              <w:t xml:space="preserve"> </w:t>
            </w:r>
            <w:r w:rsidRPr="00270D78">
              <w:rPr>
                <w:rFonts w:ascii="Times New Roman" w:hAnsi="Times New Roman"/>
                <w:sz w:val="22"/>
                <w:lang w:val="ru-RU"/>
              </w:rPr>
              <w:t>креатинина&lt;59</w:t>
            </w:r>
            <w:r w:rsidRPr="00270D78">
              <w:rPr>
                <w:rFonts w:ascii="Times New Roman" w:hAnsi="Times New Roman"/>
                <w:spacing w:val="-12"/>
                <w:sz w:val="22"/>
                <w:lang w:val="ru-RU"/>
              </w:rPr>
              <w:t xml:space="preserve"> </w:t>
            </w:r>
            <w:r w:rsidRPr="00270D78">
              <w:rPr>
                <w:rFonts w:ascii="Times New Roman" w:hAnsi="Times New Roman"/>
                <w:sz w:val="22"/>
                <w:lang w:val="ru-RU"/>
              </w:rPr>
              <w:t>мл/мин</w:t>
            </w:r>
            <w:r w:rsidRPr="00270D78">
              <w:rPr>
                <w:rFonts w:ascii="Times New Roman" w:hAnsi="Times New Roman"/>
                <w:spacing w:val="-14"/>
                <w:sz w:val="22"/>
                <w:lang w:val="ru-RU"/>
              </w:rPr>
              <w:t xml:space="preserve"> </w:t>
            </w:r>
            <w:r w:rsidRPr="00270D78">
              <w:rPr>
                <w:rFonts w:ascii="Times New Roman" w:hAnsi="Times New Roman"/>
                <w:sz w:val="22"/>
                <w:lang w:val="ru-RU"/>
              </w:rPr>
              <w:t>на</w:t>
            </w:r>
            <w:r w:rsidRPr="00270D78">
              <w:rPr>
                <w:rFonts w:ascii="Times New Roman" w:hAnsi="Times New Roman"/>
                <w:spacing w:val="-13"/>
                <w:sz w:val="22"/>
                <w:lang w:val="ru-RU"/>
              </w:rPr>
              <w:t xml:space="preserve"> </w:t>
            </w:r>
            <w:r w:rsidRPr="00270D78">
              <w:rPr>
                <w:rFonts w:ascii="Times New Roman" w:hAnsi="Times New Roman"/>
                <w:sz w:val="22"/>
                <w:lang w:val="ru-RU"/>
              </w:rPr>
              <w:t xml:space="preserve">момент принятия решения о назначении препарата </w:t>
            </w:r>
            <w:r w:rsidRPr="00270D78">
              <w:rPr>
                <w:rFonts w:ascii="Times New Roman" w:hAnsi="Times New Roman"/>
                <w:spacing w:val="-2"/>
                <w:sz w:val="22"/>
                <w:lang w:val="ru-RU"/>
              </w:rPr>
              <w:t>Деносумаб</w:t>
            </w:r>
          </w:p>
        </w:tc>
      </w:tr>
      <w:tr w:rsidR="00DF0D68" w:rsidRPr="00270D78" w:rsidTr="00DF0D68">
        <w:trPr>
          <w:trHeight w:val="249"/>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supt03</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Тоцилизумаб</w:t>
            </w:r>
            <w:r w:rsidRPr="00270D78">
              <w:rPr>
                <w:rFonts w:ascii="Times New Roman" w:hAnsi="Times New Roman"/>
                <w:spacing w:val="-3"/>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8"/>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3"/>
                <w:sz w:val="22"/>
                <w:lang w:val="ru-RU"/>
              </w:rPr>
              <w:t xml:space="preserve"> </w:t>
            </w:r>
            <w:r w:rsidRPr="00270D78">
              <w:rPr>
                <w:rFonts w:ascii="Times New Roman" w:hAnsi="Times New Roman"/>
                <w:spacing w:val="-10"/>
                <w:sz w:val="22"/>
                <w:lang w:val="ru-RU"/>
              </w:rPr>
              <w:t xml:space="preserve">8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8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supt04</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7"/>
                <w:sz w:val="22"/>
                <w:lang w:val="ru-RU"/>
              </w:rPr>
              <w:t xml:space="preserve"> </w:t>
            </w:r>
            <w:r w:rsidRPr="00270D78">
              <w:rPr>
                <w:rFonts w:ascii="Times New Roman" w:hAnsi="Times New Roman"/>
                <w:sz w:val="22"/>
                <w:lang w:val="ru-RU"/>
              </w:rPr>
              <w:t>8</w:t>
            </w:r>
            <w:r w:rsidRPr="00270D78">
              <w:rPr>
                <w:rFonts w:ascii="Times New Roman" w:hAnsi="Times New Roman"/>
                <w:spacing w:val="-2"/>
                <w:sz w:val="22"/>
                <w:lang w:val="ru-RU"/>
              </w:rPr>
              <w:t xml:space="preserve"> </w:t>
            </w:r>
            <w:r w:rsidRPr="00270D78">
              <w:rPr>
                <w:rFonts w:ascii="Times New Roman" w:hAnsi="Times New Roman"/>
                <w:sz w:val="22"/>
                <w:lang w:val="ru-RU"/>
              </w:rPr>
              <w:t>дней</w:t>
            </w:r>
            <w:r w:rsidRPr="00270D78">
              <w:rPr>
                <w:rFonts w:ascii="Times New Roman" w:hAnsi="Times New Roman"/>
                <w:spacing w:val="-6"/>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17"/>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supt05</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r w:rsidRPr="00270D78">
              <w:rPr>
                <w:rFonts w:ascii="Times New Roman" w:hAnsi="Times New Roman"/>
                <w:sz w:val="22"/>
              </w:rPr>
              <w:t>Эмпэгфилграстим</w:t>
            </w:r>
            <w:r w:rsidRPr="00270D78">
              <w:rPr>
                <w:rFonts w:ascii="Times New Roman" w:hAnsi="Times New Roman"/>
                <w:spacing w:val="-9"/>
                <w:sz w:val="22"/>
              </w:rPr>
              <w:t xml:space="preserve"> </w:t>
            </w:r>
            <w:r w:rsidRPr="00270D78">
              <w:rPr>
                <w:rFonts w:ascii="Times New Roman" w:hAnsi="Times New Roman"/>
                <w:sz w:val="22"/>
              </w:rPr>
              <w:t>1</w:t>
            </w:r>
            <w:r w:rsidRPr="00270D78">
              <w:rPr>
                <w:rFonts w:ascii="Times New Roman" w:hAnsi="Times New Roman"/>
                <w:spacing w:val="-7"/>
                <w:sz w:val="22"/>
              </w:rPr>
              <w:t xml:space="preserve"> </w:t>
            </w:r>
            <w:r w:rsidRPr="00270D78">
              <w:rPr>
                <w:rFonts w:ascii="Times New Roman" w:hAnsi="Times New Roman"/>
                <w:spacing w:val="-4"/>
                <w:sz w:val="22"/>
              </w:rPr>
              <w:t xml:space="preserve">день </w:t>
            </w:r>
            <w:r w:rsidRPr="00270D78">
              <w:rPr>
                <w:rFonts w:ascii="Times New Roman" w:hAnsi="Times New Roman"/>
                <w:sz w:val="22"/>
              </w:rPr>
              <w:t>введения</w:t>
            </w:r>
            <w:r w:rsidRPr="00270D78">
              <w:rPr>
                <w:rFonts w:ascii="Times New Roman" w:hAnsi="Times New Roman"/>
                <w:spacing w:val="-6"/>
                <w:sz w:val="22"/>
              </w:rPr>
              <w:t xml:space="preserve"> </w:t>
            </w:r>
            <w:r w:rsidRPr="00270D78">
              <w:rPr>
                <w:rFonts w:ascii="Times New Roman" w:hAnsi="Times New Roman"/>
                <w:sz w:val="22"/>
              </w:rPr>
              <w:t>7,5</w:t>
            </w:r>
            <w:r w:rsidRPr="00270D78">
              <w:rPr>
                <w:rFonts w:ascii="Times New Roman" w:hAnsi="Times New Roman"/>
                <w:spacing w:val="-3"/>
                <w:sz w:val="22"/>
              </w:rPr>
              <w:t xml:space="preserve"> </w:t>
            </w:r>
            <w:r w:rsidRPr="00270D78">
              <w:rPr>
                <w:rFonts w:ascii="Times New Roman" w:hAnsi="Times New Roman"/>
                <w:spacing w:val="-5"/>
                <w:sz w:val="22"/>
              </w:rPr>
              <w:t>мг</w:t>
            </w:r>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66"/>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supt06</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8"/>
                <w:sz w:val="22"/>
                <w:lang w:val="ru-RU"/>
              </w:rPr>
              <w:t xml:space="preserve"> </w:t>
            </w:r>
            <w:r w:rsidRPr="00270D78">
              <w:rPr>
                <w:rFonts w:ascii="Times New Roman" w:hAnsi="Times New Roman"/>
                <w:sz w:val="22"/>
                <w:lang w:val="ru-RU"/>
              </w:rPr>
              <w:t>10</w:t>
            </w:r>
            <w:r w:rsidRPr="00270D78">
              <w:rPr>
                <w:rFonts w:ascii="Times New Roman" w:hAnsi="Times New Roman"/>
                <w:spacing w:val="-6"/>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300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684"/>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supt07</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Микофенолата</w:t>
            </w:r>
            <w:r w:rsidRPr="00270D78">
              <w:rPr>
                <w:rFonts w:ascii="Times New Roman" w:hAnsi="Times New Roman"/>
                <w:spacing w:val="-7"/>
                <w:sz w:val="22"/>
                <w:lang w:val="ru-RU"/>
              </w:rPr>
              <w:t xml:space="preserve"> </w:t>
            </w:r>
            <w:r w:rsidRPr="00270D78">
              <w:rPr>
                <w:rFonts w:ascii="Times New Roman" w:hAnsi="Times New Roman"/>
                <w:sz w:val="22"/>
                <w:lang w:val="ru-RU"/>
              </w:rPr>
              <w:t>мофетил</w:t>
            </w:r>
            <w:r w:rsidRPr="00270D78">
              <w:rPr>
                <w:rFonts w:ascii="Times New Roman" w:hAnsi="Times New Roman"/>
                <w:spacing w:val="-7"/>
                <w:sz w:val="22"/>
                <w:lang w:val="ru-RU"/>
              </w:rPr>
              <w:t xml:space="preserve"> </w:t>
            </w:r>
            <w:r w:rsidRPr="00270D78">
              <w:rPr>
                <w:rFonts w:ascii="Times New Roman" w:hAnsi="Times New Roman"/>
                <w:spacing w:val="-5"/>
                <w:sz w:val="22"/>
                <w:lang w:val="ru-RU"/>
              </w:rPr>
              <w:t xml:space="preserve">30 </w:t>
            </w:r>
            <w:r w:rsidRPr="00270D78">
              <w:rPr>
                <w:rFonts w:ascii="Times New Roman" w:hAnsi="Times New Roman"/>
                <w:sz w:val="22"/>
                <w:lang w:val="ru-RU"/>
              </w:rPr>
              <w:t>дней</w:t>
            </w:r>
            <w:r w:rsidRPr="00270D78">
              <w:rPr>
                <w:rFonts w:ascii="Times New Roman" w:hAnsi="Times New Roman"/>
                <w:spacing w:val="-7"/>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10"/>
                <w:sz w:val="22"/>
                <w:lang w:val="ru-RU"/>
              </w:rPr>
              <w:t xml:space="preserve"> </w:t>
            </w:r>
            <w:r w:rsidRPr="00270D78">
              <w:rPr>
                <w:rFonts w:ascii="Times New Roman" w:hAnsi="Times New Roman"/>
                <w:sz w:val="22"/>
                <w:lang w:val="ru-RU"/>
              </w:rPr>
              <w:t>по</w:t>
            </w:r>
            <w:r w:rsidRPr="00270D78">
              <w:rPr>
                <w:rFonts w:ascii="Times New Roman" w:hAnsi="Times New Roman"/>
                <w:spacing w:val="-7"/>
                <w:sz w:val="22"/>
                <w:lang w:val="ru-RU"/>
              </w:rPr>
              <w:t xml:space="preserve"> </w:t>
            </w:r>
            <w:r w:rsidRPr="00270D78">
              <w:rPr>
                <w:rFonts w:ascii="Times New Roman" w:hAnsi="Times New Roman"/>
                <w:sz w:val="22"/>
                <w:lang w:val="ru-RU"/>
              </w:rPr>
              <w:t>1000</w:t>
            </w:r>
            <w:r w:rsidRPr="00270D78">
              <w:rPr>
                <w:rFonts w:ascii="Times New Roman" w:hAnsi="Times New Roman"/>
                <w:spacing w:val="-6"/>
                <w:sz w:val="22"/>
                <w:lang w:val="ru-RU"/>
              </w:rPr>
              <w:t xml:space="preserve"> </w:t>
            </w:r>
            <w:r w:rsidRPr="00270D78">
              <w:rPr>
                <w:rFonts w:ascii="Times New Roman" w:hAnsi="Times New Roman"/>
                <w:sz w:val="22"/>
                <w:lang w:val="ru-RU"/>
              </w:rPr>
              <w:t>мг</w:t>
            </w:r>
            <w:r w:rsidRPr="00270D78">
              <w:rPr>
                <w:rFonts w:ascii="Times New Roman" w:hAnsi="Times New Roman"/>
                <w:spacing w:val="-10"/>
                <w:sz w:val="22"/>
                <w:lang w:val="ru-RU"/>
              </w:rPr>
              <w:t xml:space="preserve"> </w:t>
            </w:r>
            <w:r w:rsidRPr="00270D78">
              <w:rPr>
                <w:rFonts w:ascii="Times New Roman" w:hAnsi="Times New Roman"/>
                <w:sz w:val="22"/>
                <w:lang w:val="ru-RU"/>
              </w:rPr>
              <w:t>2 раза в день</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69"/>
        </w:trPr>
        <w:tc>
          <w:tcPr>
            <w:tcW w:w="1134" w:type="dxa"/>
          </w:tcPr>
          <w:p w:rsidR="00DF0D68" w:rsidRPr="00270D78" w:rsidRDefault="00DF0D68" w:rsidP="00270D78">
            <w:pPr>
              <w:pStyle w:val="TableParagraph"/>
              <w:spacing w:before="156"/>
              <w:ind w:left="8" w:firstLine="18"/>
              <w:jc w:val="center"/>
              <w:rPr>
                <w:rFonts w:ascii="Times New Roman" w:hAnsi="Times New Roman"/>
                <w:sz w:val="22"/>
              </w:rPr>
            </w:pPr>
            <w:r w:rsidRPr="00270D78">
              <w:rPr>
                <w:rFonts w:ascii="Times New Roman" w:hAnsi="Times New Roman"/>
                <w:spacing w:val="-2"/>
                <w:sz w:val="22"/>
              </w:rPr>
              <w:t>supt08</w:t>
            </w:r>
          </w:p>
        </w:tc>
        <w:tc>
          <w:tcPr>
            <w:tcW w:w="1276" w:type="dxa"/>
          </w:tcPr>
          <w:p w:rsidR="00DF0D68" w:rsidRPr="00270D78" w:rsidRDefault="00DF0D68" w:rsidP="00270D78">
            <w:pPr>
              <w:pStyle w:val="TableParagraph"/>
              <w:spacing w:before="156"/>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Такролимус</w:t>
            </w:r>
            <w:r w:rsidRPr="00270D78">
              <w:rPr>
                <w:rFonts w:ascii="Times New Roman" w:hAnsi="Times New Roman"/>
                <w:spacing w:val="-4"/>
                <w:sz w:val="22"/>
                <w:lang w:val="ru-RU"/>
              </w:rPr>
              <w:t xml:space="preserve"> </w:t>
            </w:r>
            <w:r w:rsidRPr="00270D78">
              <w:rPr>
                <w:rFonts w:ascii="Times New Roman" w:hAnsi="Times New Roman"/>
                <w:sz w:val="22"/>
                <w:lang w:val="ru-RU"/>
              </w:rPr>
              <w:t>30</w:t>
            </w:r>
            <w:r w:rsidRPr="00270D78">
              <w:rPr>
                <w:rFonts w:ascii="Times New Roman" w:hAnsi="Times New Roman"/>
                <w:spacing w:val="-5"/>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3"/>
                <w:sz w:val="22"/>
                <w:lang w:val="ru-RU"/>
              </w:rPr>
              <w:t xml:space="preserve"> </w:t>
            </w:r>
            <w:r w:rsidRPr="00270D78">
              <w:rPr>
                <w:rFonts w:ascii="Times New Roman" w:hAnsi="Times New Roman"/>
                <w:sz w:val="22"/>
                <w:lang w:val="ru-RU"/>
              </w:rPr>
              <w:t xml:space="preserve">0,1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0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supt09</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r w:rsidRPr="00270D78">
              <w:rPr>
                <w:rFonts w:ascii="Times New Roman" w:hAnsi="Times New Roman"/>
                <w:sz w:val="22"/>
              </w:rPr>
              <w:t>Ведолизумаб</w:t>
            </w:r>
            <w:r w:rsidRPr="00270D78">
              <w:rPr>
                <w:rFonts w:ascii="Times New Roman" w:hAnsi="Times New Roman"/>
                <w:spacing w:val="-3"/>
                <w:sz w:val="22"/>
              </w:rPr>
              <w:t xml:space="preserve"> </w:t>
            </w:r>
            <w:r w:rsidRPr="00270D78">
              <w:rPr>
                <w:rFonts w:ascii="Times New Roman" w:hAnsi="Times New Roman"/>
                <w:sz w:val="22"/>
              </w:rPr>
              <w:t>1</w:t>
            </w:r>
            <w:r w:rsidRPr="00270D78">
              <w:rPr>
                <w:rFonts w:ascii="Times New Roman" w:hAnsi="Times New Roman"/>
                <w:spacing w:val="-6"/>
                <w:sz w:val="22"/>
              </w:rPr>
              <w:t xml:space="preserve"> </w:t>
            </w:r>
            <w:r w:rsidRPr="00270D78">
              <w:rPr>
                <w:rFonts w:ascii="Times New Roman" w:hAnsi="Times New Roman"/>
                <w:sz w:val="22"/>
              </w:rPr>
              <w:t>день</w:t>
            </w:r>
            <w:r w:rsidRPr="00270D78">
              <w:rPr>
                <w:rFonts w:ascii="Times New Roman" w:hAnsi="Times New Roman"/>
                <w:spacing w:val="-6"/>
                <w:sz w:val="22"/>
              </w:rPr>
              <w:t xml:space="preserve"> </w:t>
            </w:r>
            <w:r w:rsidRPr="00270D78">
              <w:rPr>
                <w:rFonts w:ascii="Times New Roman" w:hAnsi="Times New Roman"/>
                <w:spacing w:val="-2"/>
                <w:sz w:val="22"/>
              </w:rPr>
              <w:t xml:space="preserve">введения </w:t>
            </w:r>
            <w:r w:rsidRPr="00270D78">
              <w:rPr>
                <w:rFonts w:ascii="Times New Roman" w:hAnsi="Times New Roman"/>
                <w:sz w:val="22"/>
              </w:rPr>
              <w:t>300</w:t>
            </w:r>
            <w:r w:rsidRPr="00270D78">
              <w:rPr>
                <w:rFonts w:ascii="Times New Roman" w:hAnsi="Times New Roman"/>
                <w:spacing w:val="-1"/>
                <w:sz w:val="22"/>
              </w:rPr>
              <w:t xml:space="preserve"> </w:t>
            </w:r>
            <w:r w:rsidRPr="00270D78">
              <w:rPr>
                <w:rFonts w:ascii="Times New Roman" w:hAnsi="Times New Roman"/>
                <w:spacing w:val="-5"/>
                <w:sz w:val="22"/>
              </w:rPr>
              <w:t>мг</w:t>
            </w:r>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2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supt10</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Инфликсимаб</w:t>
            </w:r>
            <w:r w:rsidRPr="00270D78">
              <w:rPr>
                <w:rFonts w:ascii="Times New Roman" w:hAnsi="Times New Roman"/>
                <w:spacing w:val="-6"/>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5</w:t>
            </w:r>
            <w:r w:rsidRPr="00270D78">
              <w:rPr>
                <w:rFonts w:ascii="Times New Roman" w:hAnsi="Times New Roman"/>
                <w:spacing w:val="1"/>
                <w:sz w:val="22"/>
                <w:lang w:val="ru-RU"/>
              </w:rPr>
              <w:t xml:space="preserve">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512"/>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supt11</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ind w:firstLine="0"/>
              <w:jc w:val="center"/>
              <w:rPr>
                <w:rFonts w:ascii="Times New Roman" w:hAnsi="Times New Roman"/>
                <w:sz w:val="22"/>
                <w:lang w:val="ru-RU"/>
              </w:rPr>
            </w:pPr>
            <w:r w:rsidRPr="00270D78">
              <w:rPr>
                <w:rFonts w:ascii="Times New Roman" w:hAnsi="Times New Roman"/>
                <w:sz w:val="22"/>
                <w:lang w:val="ru-RU"/>
              </w:rPr>
              <w:t>Иммуноглобулин человека нормальный</w:t>
            </w:r>
            <w:r w:rsidRPr="00270D78">
              <w:rPr>
                <w:rFonts w:ascii="Times New Roman" w:hAnsi="Times New Roman"/>
                <w:spacing w:val="-11"/>
                <w:sz w:val="22"/>
                <w:lang w:val="ru-RU"/>
              </w:rPr>
              <w:t xml:space="preserve"> </w:t>
            </w:r>
            <w:r w:rsidRPr="00270D78">
              <w:rPr>
                <w:rFonts w:ascii="Times New Roman" w:hAnsi="Times New Roman"/>
                <w:sz w:val="22"/>
                <w:lang w:val="ru-RU"/>
              </w:rPr>
              <w:t>5</w:t>
            </w:r>
            <w:r w:rsidRPr="00270D78">
              <w:rPr>
                <w:rFonts w:ascii="Times New Roman" w:hAnsi="Times New Roman"/>
                <w:spacing w:val="-14"/>
                <w:sz w:val="22"/>
                <w:lang w:val="ru-RU"/>
              </w:rPr>
              <w:t xml:space="preserve"> </w:t>
            </w:r>
            <w:r w:rsidRPr="00270D78">
              <w:rPr>
                <w:rFonts w:ascii="Times New Roman" w:hAnsi="Times New Roman"/>
                <w:sz w:val="22"/>
                <w:lang w:val="ru-RU"/>
              </w:rPr>
              <w:t>дней</w:t>
            </w:r>
            <w:r w:rsidRPr="00270D78">
              <w:rPr>
                <w:rFonts w:ascii="Times New Roman" w:hAnsi="Times New Roman"/>
                <w:spacing w:val="-14"/>
                <w:sz w:val="22"/>
                <w:lang w:val="ru-RU"/>
              </w:rPr>
              <w:t xml:space="preserve"> </w:t>
            </w:r>
            <w:r w:rsidRPr="00270D78">
              <w:rPr>
                <w:rFonts w:ascii="Times New Roman" w:hAnsi="Times New Roman"/>
                <w:sz w:val="22"/>
                <w:lang w:val="ru-RU"/>
              </w:rPr>
              <w:t>введения 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400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491"/>
        </w:trPr>
        <w:tc>
          <w:tcPr>
            <w:tcW w:w="1134" w:type="dxa"/>
          </w:tcPr>
          <w:p w:rsidR="00DF0D68" w:rsidRPr="00270D78" w:rsidRDefault="00DF0D68" w:rsidP="00270D78">
            <w:pPr>
              <w:pStyle w:val="TableParagraph"/>
              <w:spacing w:before="317"/>
              <w:ind w:left="8" w:firstLine="18"/>
              <w:jc w:val="center"/>
              <w:rPr>
                <w:rFonts w:ascii="Times New Roman" w:hAnsi="Times New Roman"/>
                <w:sz w:val="22"/>
              </w:rPr>
            </w:pPr>
            <w:r w:rsidRPr="00270D78">
              <w:rPr>
                <w:rFonts w:ascii="Times New Roman" w:hAnsi="Times New Roman"/>
                <w:spacing w:val="-2"/>
                <w:sz w:val="22"/>
              </w:rPr>
              <w:lastRenderedPageBreak/>
              <w:t>supt12</w:t>
            </w:r>
          </w:p>
        </w:tc>
        <w:tc>
          <w:tcPr>
            <w:tcW w:w="1276" w:type="dxa"/>
          </w:tcPr>
          <w:p w:rsidR="00DF0D68" w:rsidRPr="00270D78" w:rsidRDefault="00DF0D68" w:rsidP="00270D78">
            <w:pPr>
              <w:pStyle w:val="TableParagraph"/>
              <w:spacing w:before="317"/>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7" w:lineRule="exact"/>
              <w:ind w:firstLine="0"/>
              <w:jc w:val="center"/>
              <w:rPr>
                <w:rFonts w:ascii="Times New Roman" w:hAnsi="Times New Roman"/>
                <w:sz w:val="22"/>
                <w:lang w:val="ru-RU"/>
              </w:rPr>
            </w:pPr>
            <w:r w:rsidRPr="00270D78">
              <w:rPr>
                <w:rFonts w:ascii="Times New Roman" w:hAnsi="Times New Roman"/>
                <w:spacing w:val="-2"/>
                <w:sz w:val="22"/>
                <w:lang w:val="ru-RU"/>
              </w:rPr>
              <w:t xml:space="preserve">Иммуноглобулин </w:t>
            </w:r>
            <w:r w:rsidRPr="00270D78">
              <w:rPr>
                <w:rFonts w:ascii="Times New Roman" w:hAnsi="Times New Roman"/>
                <w:sz w:val="22"/>
                <w:lang w:val="ru-RU"/>
              </w:rPr>
              <w:t>антитимоцитарный</w:t>
            </w:r>
            <w:r w:rsidRPr="00270D78">
              <w:rPr>
                <w:rFonts w:ascii="Times New Roman" w:hAnsi="Times New Roman"/>
                <w:spacing w:val="-18"/>
                <w:sz w:val="22"/>
                <w:lang w:val="ru-RU"/>
              </w:rPr>
              <w:t xml:space="preserve"> </w:t>
            </w:r>
            <w:r w:rsidRPr="00270D78">
              <w:rPr>
                <w:rFonts w:ascii="Times New Roman" w:hAnsi="Times New Roman"/>
                <w:sz w:val="22"/>
                <w:lang w:val="ru-RU"/>
              </w:rPr>
              <w:t>3-5</w:t>
            </w:r>
            <w:r w:rsidRPr="00270D78">
              <w:rPr>
                <w:rFonts w:ascii="Times New Roman" w:hAnsi="Times New Roman"/>
                <w:spacing w:val="-17"/>
                <w:sz w:val="22"/>
                <w:lang w:val="ru-RU"/>
              </w:rPr>
              <w:t xml:space="preserve"> </w:t>
            </w:r>
            <w:r w:rsidRPr="00270D78">
              <w:rPr>
                <w:rFonts w:ascii="Times New Roman" w:hAnsi="Times New Roman"/>
                <w:sz w:val="22"/>
                <w:lang w:val="ru-RU"/>
              </w:rPr>
              <w:t>дней введения по 1,5-5 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bl>
    <w:p w:rsidR="00DF0D68" w:rsidRDefault="00DF0D68" w:rsidP="00270D78">
      <w:pPr>
        <w:spacing w:before="14"/>
        <w:ind w:left="569"/>
        <w:rPr>
          <w:spacing w:val="-2"/>
          <w:sz w:val="24"/>
        </w:rPr>
      </w:pPr>
      <w:r w:rsidRPr="00270D78">
        <w:rPr>
          <w:sz w:val="24"/>
        </w:rPr>
        <w:t>*</w:t>
      </w:r>
      <w:r w:rsidRPr="00270D78">
        <w:rPr>
          <w:spacing w:val="52"/>
          <w:sz w:val="24"/>
        </w:rPr>
        <w:t xml:space="preserve"> </w:t>
      </w:r>
      <w:r w:rsidRPr="00270D78">
        <w:rPr>
          <w:sz w:val="24"/>
        </w:rPr>
        <w:t>–</w:t>
      </w:r>
      <w:r w:rsidRPr="00270D78">
        <w:rPr>
          <w:spacing w:val="-4"/>
          <w:sz w:val="24"/>
        </w:rPr>
        <w:t xml:space="preserve"> </w:t>
      </w:r>
      <w:r w:rsidRPr="00270D78">
        <w:rPr>
          <w:sz w:val="24"/>
        </w:rPr>
        <w:t>в</w:t>
      </w:r>
      <w:r w:rsidRPr="00270D78">
        <w:rPr>
          <w:spacing w:val="-4"/>
          <w:sz w:val="24"/>
        </w:rPr>
        <w:t xml:space="preserve"> </w:t>
      </w:r>
      <w:r w:rsidRPr="00270D78">
        <w:rPr>
          <w:sz w:val="24"/>
        </w:rPr>
        <w:t>стационарных</w:t>
      </w:r>
      <w:r w:rsidRPr="00270D78">
        <w:rPr>
          <w:spacing w:val="1"/>
          <w:sz w:val="24"/>
        </w:rPr>
        <w:t xml:space="preserve"> </w:t>
      </w:r>
      <w:r w:rsidRPr="00270D78">
        <w:rPr>
          <w:sz w:val="24"/>
        </w:rPr>
        <w:t>условиях</w:t>
      </w:r>
      <w:r w:rsidRPr="00270D78">
        <w:rPr>
          <w:spacing w:val="-4"/>
          <w:sz w:val="24"/>
        </w:rPr>
        <w:t xml:space="preserve"> </w:t>
      </w:r>
      <w:r w:rsidRPr="00270D78">
        <w:rPr>
          <w:sz w:val="24"/>
        </w:rPr>
        <w:t>и</w:t>
      </w:r>
      <w:r w:rsidRPr="00270D78">
        <w:rPr>
          <w:spacing w:val="-3"/>
          <w:sz w:val="24"/>
        </w:rPr>
        <w:t xml:space="preserve"> </w:t>
      </w:r>
      <w:r w:rsidRPr="00270D78">
        <w:rPr>
          <w:sz w:val="24"/>
        </w:rPr>
        <w:t>в</w:t>
      </w:r>
      <w:r w:rsidRPr="00270D78">
        <w:rPr>
          <w:spacing w:val="-2"/>
          <w:sz w:val="24"/>
        </w:rPr>
        <w:t xml:space="preserve"> </w:t>
      </w:r>
      <w:r w:rsidRPr="00270D78">
        <w:rPr>
          <w:sz w:val="24"/>
        </w:rPr>
        <w:t>условиях</w:t>
      </w:r>
      <w:r w:rsidRPr="00270D78">
        <w:rPr>
          <w:spacing w:val="-1"/>
          <w:sz w:val="24"/>
        </w:rPr>
        <w:t xml:space="preserve"> </w:t>
      </w:r>
      <w:r w:rsidRPr="00270D78">
        <w:rPr>
          <w:sz w:val="24"/>
        </w:rPr>
        <w:t>дневного</w:t>
      </w:r>
      <w:r w:rsidRPr="00270D78">
        <w:rPr>
          <w:spacing w:val="-2"/>
          <w:sz w:val="24"/>
        </w:rPr>
        <w:t xml:space="preserve"> стационара</w:t>
      </w:r>
    </w:p>
    <w:p w:rsidR="00DF0D68" w:rsidRDefault="00DF0D68" w:rsidP="00270D78">
      <w:pPr>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3"/>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Хронический лимфоцитарный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Эндоскопическое электрохирургическое удаление новообразования </w:t>
            </w:r>
            <w:r w:rsidRPr="00C2064D">
              <w:rPr>
                <w:color w:val="000000" w:themeColor="text1"/>
                <w:sz w:val="24"/>
                <w:szCs w:val="24"/>
              </w:rPr>
              <w:lastRenderedPageBreak/>
              <w:t>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Проникающая склерэктомия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Экстракапсулярная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w:t>
            </w:r>
            <w:r w:rsidRPr="00C2064D">
              <w:rPr>
                <w:color w:val="000000" w:themeColor="text1"/>
                <w:sz w:val="24"/>
                <w:szCs w:val="24"/>
              </w:rPr>
              <w:lastRenderedPageBreak/>
              <w:t>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века (блефаропластика)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Тромбэндартерэктомия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Тромбоэктомия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Бедренно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70223E" w:rsidRDefault="005471AD" w:rsidP="0070223E">
            <w:pPr>
              <w:rPr>
                <w:strike/>
                <w:color w:val="000000" w:themeColor="text1"/>
                <w:sz w:val="24"/>
                <w:szCs w:val="24"/>
              </w:rPr>
            </w:pPr>
            <w:r w:rsidRPr="0070223E">
              <w:rPr>
                <w:color w:val="000000" w:themeColor="text1"/>
                <w:sz w:val="24"/>
                <w:szCs w:val="24"/>
              </w:rPr>
              <w:t xml:space="preserve">Ангиография </w:t>
            </w:r>
            <w:r w:rsidRPr="0070223E">
              <w:rPr>
                <w:spacing w:val="-2"/>
                <w:sz w:val="24"/>
                <w:szCs w:val="24"/>
              </w:rPr>
              <w:t>общей сонной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70223E" w:rsidRDefault="007B27BF" w:rsidP="000D30CF">
            <w:pPr>
              <w:rPr>
                <w:color w:val="000000" w:themeColor="text1"/>
                <w:sz w:val="24"/>
                <w:szCs w:val="24"/>
              </w:rPr>
            </w:pPr>
            <w:r w:rsidRPr="0070223E">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Холецистэктомия </w:t>
            </w:r>
            <w:r w:rsidRPr="00C2064D">
              <w:rPr>
                <w:color w:val="000000" w:themeColor="text1"/>
                <w:sz w:val="24"/>
                <w:szCs w:val="24"/>
              </w:rPr>
              <w:lastRenderedPageBreak/>
              <w:t>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w:t>
            </w:r>
            <w:r w:rsidRPr="00C2064D">
              <w:rPr>
                <w:color w:val="000000" w:themeColor="text1"/>
                <w:sz w:val="24"/>
                <w:szCs w:val="24"/>
              </w:rPr>
              <w:lastRenderedPageBreak/>
              <w:t>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Бужирование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Сальпингэктомия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параовариальной кисты лапаротомическое</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Стерилизация маточных труб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кисты почки лапароскопическое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эндоскопическая цистолитотрипсия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верхних век без пересадки тканей чрескожным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опорно</w:t>
            </w:r>
            <w:r w:rsidRPr="00C2064D">
              <w:rPr>
                <w:color w:val="000000" w:themeColor="text1"/>
                <w:sz w:val="24"/>
                <w:szCs w:val="24"/>
              </w:rPr>
              <w:softHyphen/>
              <w:t>двигательной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Трабекулотомия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Гайморотомия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Эвисцерация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диафрагмокрурорафия</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Мастэктомия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Тотальная гистерэктомия (экстирпация матки) с придатками лапаротомическая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Миомэктомия (энуклеация миоматозных узлов)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Метропластика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уретеролитоэкстракция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Интравитреальное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Гемитиреоидэктомия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Гемиколэктомия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кардиодилятация пищевода баллонным кардиодилятатором</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A16.28.004.001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Лапароскопическая нефрэктомия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Трансуретральная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Круговое эпиклеральное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импланта</w:t>
            </w:r>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эпикантуса</w:t>
            </w:r>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энтропиона или эктропиона</w:t>
            </w:r>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блефароптоза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блефарохалязиса</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Миотомия, тенотомия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корепраксия, дисцизия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иридэктомия</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A22.26.006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Лазергониотрабекулопунктура</w:t>
            </w:r>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Лазерный трабекулоспазис</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Панретинальная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гониодесцеметопунктура</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трабекулопластика</w:t>
            </w:r>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Реваскуляризация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Ретросклеропломбирование</w:t>
            </w:r>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Диссекция перфорантных вен с использованием видеоэндоскопических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биодеградируемых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Резекция молочной железы субтотальная с маммопластикой и эндопротезированием</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Отсроченная реконструкция молочной железы с использованием эндопротеза</w:t>
            </w:r>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lastRenderedPageBreak/>
              <w:t>A16.20.049.001</w:t>
            </w:r>
          </w:p>
        </w:tc>
        <w:tc>
          <w:tcPr>
            <w:tcW w:w="7749" w:type="dxa"/>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Маддену с реконструкцией кожно-мышечным лоскутом и эндопротезированием</w:t>
            </w:r>
          </w:p>
        </w:tc>
      </w:tr>
    </w:tbl>
    <w:p w:rsidR="001C5F8A" w:rsidRDefault="001C5F8A" w:rsidP="0087044D">
      <w:pPr>
        <w:keepNext/>
        <w:keepLines/>
        <w:ind w:firstLine="851"/>
        <w:contextualSpacing/>
        <w:jc w:val="both"/>
        <w:rPr>
          <w:sz w:val="24"/>
          <w:szCs w:val="24"/>
        </w:rPr>
      </w:pPr>
      <w:bookmarkStart w:id="6" w:name="P2265"/>
      <w:bookmarkEnd w:id="6"/>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5471AD" w:rsidRDefault="007B1265" w:rsidP="002754D9">
      <w:pPr>
        <w:ind w:firstLine="851"/>
        <w:contextualSpacing/>
        <w:jc w:val="both"/>
        <w:rPr>
          <w:strike/>
          <w:sz w:val="24"/>
          <w:szCs w:val="24"/>
          <w:lang w:eastAsia="en-US" w:bidi="en-US"/>
        </w:rPr>
      </w:pPr>
      <w:proofErr w:type="gramStart"/>
      <w:r w:rsidRPr="008C5D7E">
        <w:rPr>
          <w:strike/>
          <w:sz w:val="24"/>
          <w:szCs w:val="24"/>
          <w:shd w:val="clear" w:color="auto" w:fill="FFFF00"/>
          <w:lang w:eastAsia="en-US" w:bidi="en-US"/>
        </w:rPr>
        <w:t>9. случаи медицинской реабилитации по КСГ st37.002.1, st37.002.2, st37.003, st37.006.1, st37.006.2,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st37.007, st37.017.1, st37.017.2,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 xml:space="preserve">st37.024, st37.025, st37.026, st37.027, st37.028. st37.029, st37.030, st37.031,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 xml:space="preserve">37.011.1,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37.011.2,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ds37.017, ds37.018, ds37.019 с длительностью лечения менее установленного количества дней (st37.006.1 - не менее 12</w:t>
      </w:r>
      <w:proofErr w:type="gramEnd"/>
      <w:r w:rsidRPr="008C5D7E">
        <w:rPr>
          <w:strike/>
          <w:sz w:val="24"/>
          <w:szCs w:val="24"/>
          <w:shd w:val="clear" w:color="auto" w:fill="FFFF00"/>
          <w:lang w:eastAsia="en-US" w:bidi="en-US"/>
        </w:rPr>
        <w:t xml:space="preserve"> </w:t>
      </w:r>
      <w:proofErr w:type="gramStart"/>
      <w:r w:rsidRPr="008C5D7E">
        <w:rPr>
          <w:strike/>
          <w:sz w:val="24"/>
          <w:szCs w:val="24"/>
          <w:shd w:val="clear" w:color="auto" w:fill="FFFF00"/>
          <w:lang w:eastAsia="en-US" w:bidi="en-US"/>
        </w:rPr>
        <w:t xml:space="preserve">дней, st37.002.1, st37.017.1,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 xml:space="preserve">37.011.1 – не менее 14 дней, st37.002.2, st37.006.2, st37.017.2,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37.011.2 – не менее 20 дней), случаи медицинской реабилитации по КСГ st37.003, st37.007, st37.024, st37.025, st37.026, st37.027, st37.028. st37.029, st37.030, st37.031, ds37.017, ds37.018, ds37.019, а также случаев лечения хронического вирусного</w:t>
      </w:r>
      <w:proofErr w:type="gramEnd"/>
      <w:r w:rsidRPr="008C5D7E">
        <w:rPr>
          <w:strike/>
          <w:sz w:val="24"/>
          <w:szCs w:val="24"/>
          <w:shd w:val="clear" w:color="auto" w:fill="FFFF00"/>
          <w:lang w:eastAsia="en-US" w:bidi="en-US"/>
        </w:rPr>
        <w:t xml:space="preserve"> </w:t>
      </w:r>
      <w:proofErr w:type="gramStart"/>
      <w:r w:rsidRPr="008C5D7E">
        <w:rPr>
          <w:strike/>
          <w:sz w:val="24"/>
          <w:szCs w:val="24"/>
          <w:shd w:val="clear" w:color="auto" w:fill="FFFF00"/>
          <w:lang w:eastAsia="en-US" w:bidi="en-US"/>
        </w:rPr>
        <w:t>гепатита B и C по КСГ ds12.020- ds12.027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 – Группировщик (приложение 6 и 7).</w:t>
      </w:r>
      <w:r w:rsidRPr="008C5D7E">
        <w:rPr>
          <w:strike/>
          <w:sz w:val="24"/>
          <w:szCs w:val="24"/>
          <w:lang w:eastAsia="en-US" w:bidi="en-US"/>
        </w:rPr>
        <w:t xml:space="preserve"> </w:t>
      </w:r>
      <w:proofErr w:type="gramEnd"/>
    </w:p>
    <w:p w:rsidR="008C5D7E" w:rsidRPr="008C5D7E" w:rsidRDefault="008C5D7E" w:rsidP="002754D9">
      <w:pPr>
        <w:ind w:firstLine="851"/>
        <w:contextualSpacing/>
        <w:jc w:val="both"/>
        <w:rPr>
          <w:strike/>
          <w:sz w:val="24"/>
          <w:szCs w:val="24"/>
        </w:rPr>
      </w:pPr>
      <w:proofErr w:type="gramStart"/>
      <w:r w:rsidRPr="008C5D7E">
        <w:rPr>
          <w:sz w:val="24"/>
          <w:szCs w:val="24"/>
          <w:highlight w:val="yellow"/>
        </w:rPr>
        <w:t>9. случаи медицинской реабилитации по КСГ st37.002.1, st37.002.2, st37.003, st37.006.1, st37.006.2,</w:t>
      </w:r>
      <w:r w:rsidRPr="008C5D7E">
        <w:rPr>
          <w:highlight w:val="yellow"/>
        </w:rPr>
        <w:t xml:space="preserve"> </w:t>
      </w:r>
      <w:r w:rsidRPr="008C5D7E">
        <w:rPr>
          <w:sz w:val="24"/>
          <w:szCs w:val="24"/>
          <w:highlight w:val="yellow"/>
        </w:rPr>
        <w:t>st37.007, st37.017.1, st37.017.2,</w:t>
      </w:r>
      <w:r w:rsidRPr="008C5D7E">
        <w:rPr>
          <w:highlight w:val="yellow"/>
        </w:rPr>
        <w:t xml:space="preserve"> </w:t>
      </w:r>
      <w:r w:rsidRPr="008C5D7E">
        <w:rPr>
          <w:sz w:val="24"/>
          <w:szCs w:val="24"/>
          <w:highlight w:val="yellow"/>
        </w:rPr>
        <w:t>st37.024, st37.025, st37.026, st37.027, st37.028. st37.029, st37.031</w:t>
      </w:r>
      <w:r w:rsidRPr="008C5D7E">
        <w:rPr>
          <w:highlight w:val="yellow"/>
        </w:rPr>
        <w:t xml:space="preserve"> </w:t>
      </w:r>
      <w:r w:rsidRPr="008C5D7E">
        <w:rPr>
          <w:sz w:val="24"/>
          <w:szCs w:val="24"/>
          <w:highlight w:val="yellow"/>
        </w:rPr>
        <w:t>st37.032,</w:t>
      </w:r>
      <w:r w:rsidRPr="008C5D7E">
        <w:rPr>
          <w:highlight w:val="yellow"/>
        </w:rPr>
        <w:t xml:space="preserve"> </w:t>
      </w:r>
      <w:r w:rsidRPr="008C5D7E">
        <w:rPr>
          <w:sz w:val="24"/>
          <w:szCs w:val="24"/>
          <w:highlight w:val="yellow"/>
        </w:rPr>
        <w:t>st37.033, st37.034, st37.035, ds37.011.1, ds37.011.2,</w:t>
      </w:r>
      <w:r w:rsidRPr="008C5D7E">
        <w:rPr>
          <w:highlight w:val="yellow"/>
        </w:rPr>
        <w:t xml:space="preserve"> </w:t>
      </w:r>
      <w:r w:rsidRPr="008C5D7E">
        <w:rPr>
          <w:sz w:val="24"/>
          <w:szCs w:val="24"/>
          <w:highlight w:val="yellow"/>
        </w:rPr>
        <w:t>ds37.017, ds37.018, ds37.019 (st37.006.1 - не менее 12 дней</w:t>
      </w:r>
      <w:proofErr w:type="gramEnd"/>
      <w:r w:rsidRPr="008C5D7E">
        <w:rPr>
          <w:sz w:val="24"/>
          <w:szCs w:val="24"/>
          <w:highlight w:val="yellow"/>
        </w:rPr>
        <w:t xml:space="preserve">, </w:t>
      </w:r>
      <w:proofErr w:type="gramStart"/>
      <w:r w:rsidRPr="008C5D7E">
        <w:rPr>
          <w:sz w:val="24"/>
          <w:szCs w:val="24"/>
          <w:highlight w:val="yellow"/>
        </w:rPr>
        <w:t>st37.002.1, st37.017.1, ds37.011.1 – не менее 14 дней, st37.002.2, st37.006.2, st37.017.2, ds37.011.2 – не менее 20 дней), а также случаев лечения хронического вирусного гепатита B и C по КСГ ds12.020- ds12.028 с длительностью лечения менее количества дней, определенных Программой и  приложением 6 и 7 к Методическим рекомендациям по способам оплаты медицинской помощи за</w:t>
      </w:r>
      <w:proofErr w:type="gramEnd"/>
      <w:r w:rsidRPr="008C5D7E">
        <w:rPr>
          <w:sz w:val="24"/>
          <w:szCs w:val="24"/>
          <w:highlight w:val="yellow"/>
        </w:rPr>
        <w:t xml:space="preserve"> счет средств ОМС (далее – Группировщик (приложение 6 и 7).</w:t>
      </w:r>
      <w:r w:rsidRPr="008C5D7E">
        <w:rPr>
          <w:sz w:val="24"/>
          <w:szCs w:val="24"/>
          <w:highlight w:val="yellow"/>
          <w:shd w:val="clear" w:color="auto" w:fill="FFFF00"/>
        </w:rPr>
        <w:t xml:space="preserve"> </w:t>
      </w: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lastRenderedPageBreak/>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Круглосуточный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st02.001</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Осложнения,</w:t>
            </w:r>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связанные</w:t>
            </w:r>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w:t>
            </w:r>
            <w:r w:rsidRPr="008A4E30">
              <w:rPr>
                <w:rFonts w:ascii="Times New Roman" w:hAnsi="Times New Roman" w:cs="Times New Roman"/>
                <w:spacing w:val="-5"/>
                <w:sz w:val="24"/>
                <w:szCs w:val="24"/>
              </w:rPr>
              <w:t xml:space="preserve"> </w:t>
            </w:r>
            <w:r w:rsidRPr="008A4E30">
              <w:rPr>
                <w:rFonts w:ascii="Times New Roman" w:hAnsi="Times New Roman" w:cs="Times New Roman"/>
                <w:spacing w:val="-2"/>
                <w:sz w:val="24"/>
                <w:szCs w:val="24"/>
              </w:rPr>
              <w:t>беременностью</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st02.002</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Беременность,</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закончившаяся</w:t>
            </w:r>
            <w:r w:rsidRPr="008A4E30">
              <w:rPr>
                <w:rFonts w:ascii="Times New Roman" w:hAnsi="Times New Roman" w:cs="Times New Roman"/>
                <w:spacing w:val="-10"/>
                <w:sz w:val="24"/>
                <w:szCs w:val="24"/>
              </w:rPr>
              <w:t xml:space="preserve"> </w:t>
            </w:r>
            <w:r w:rsidRPr="008A4E30">
              <w:rPr>
                <w:rFonts w:ascii="Times New Roman" w:hAnsi="Times New Roman" w:cs="Times New Roman"/>
                <w:sz w:val="24"/>
                <w:szCs w:val="24"/>
              </w:rPr>
              <w:t>абортивным</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исходом</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st02.003</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Родоразрешение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st02.004</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Кесарево</w:t>
            </w:r>
            <w:r w:rsidRPr="008A4E30">
              <w:rPr>
                <w:rFonts w:ascii="Times New Roman" w:hAnsi="Times New Roman" w:cs="Times New Roman"/>
                <w:spacing w:val="-1"/>
                <w:sz w:val="24"/>
                <w:szCs w:val="24"/>
              </w:rPr>
              <w:t xml:space="preserve"> </w:t>
            </w:r>
            <w:r w:rsidRPr="008A4E30">
              <w:rPr>
                <w:rFonts w:ascii="Times New Roman" w:hAnsi="Times New Roman" w:cs="Times New Roman"/>
                <w:spacing w:val="-2"/>
                <w:sz w:val="24"/>
                <w:szCs w:val="24"/>
              </w:rPr>
              <w:t>сечение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2)</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5)</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6)</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7)</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st03.002</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Ангионевротический отек, анафилактический шок</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pacing w:val="-2"/>
                <w:sz w:val="24"/>
                <w:szCs w:val="24"/>
                <w:lang w:val="ru-RU"/>
              </w:rPr>
            </w:pPr>
          </w:p>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st08.003</w:t>
            </w:r>
          </w:p>
        </w:tc>
        <w:tc>
          <w:tcPr>
            <w:tcW w:w="8138" w:type="dxa"/>
            <w:shd w:val="clear" w:color="auto" w:fill="auto"/>
          </w:tcPr>
          <w:p w:rsidR="005D36AC" w:rsidRPr="008A4E30" w:rsidRDefault="005D36AC" w:rsidP="00DB372D">
            <w:pPr>
              <w:pStyle w:val="a9"/>
              <w:tabs>
                <w:tab w:val="left" w:pos="1439"/>
              </w:tabs>
              <w:spacing w:before="27" w:line="442" w:lineRule="exact"/>
              <w:ind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st09.011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дети (уровень 7)</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st10.008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4"/>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путей с осложнениями, взрослые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путей,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st16.005</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Сотрясение</w:t>
            </w:r>
            <w:r w:rsidRPr="008A4E30">
              <w:rPr>
                <w:rFonts w:ascii="Times New Roman" w:hAnsi="Times New Roman" w:cs="Times New Roman"/>
                <w:spacing w:val="-19"/>
                <w:sz w:val="24"/>
                <w:szCs w:val="24"/>
              </w:rPr>
              <w:t xml:space="preserve"> </w:t>
            </w:r>
            <w:r w:rsidRPr="008A4E30">
              <w:rPr>
                <w:rFonts w:ascii="Times New Roman" w:hAnsi="Times New Roman" w:cs="Times New Roman"/>
                <w:sz w:val="24"/>
                <w:szCs w:val="24"/>
              </w:rPr>
              <w:t>головного</w:t>
            </w:r>
            <w:r w:rsidRPr="008A4E30">
              <w:rPr>
                <w:rFonts w:ascii="Times New Roman" w:hAnsi="Times New Roman" w:cs="Times New Roman"/>
                <w:spacing w:val="-15"/>
                <w:sz w:val="24"/>
                <w:szCs w:val="24"/>
              </w:rPr>
              <w:t xml:space="preserve"> </w:t>
            </w:r>
            <w:r w:rsidRPr="008A4E30">
              <w:rPr>
                <w:rFonts w:ascii="Times New Roman" w:hAnsi="Times New Roman" w:cs="Times New Roman"/>
                <w:spacing w:val="-2"/>
                <w:sz w:val="24"/>
                <w:szCs w:val="24"/>
              </w:rPr>
              <w:t>мозга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злокачественных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почки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мочевыделительной системы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651EBE">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4)</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st19.188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7)</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DF797B">
        <w:trPr>
          <w:trHeight w:val="635"/>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st19.200</w:t>
            </w:r>
          </w:p>
        </w:tc>
        <w:tc>
          <w:tcPr>
            <w:tcW w:w="8138" w:type="dxa"/>
          </w:tcPr>
          <w:p w:rsidR="005D36AC" w:rsidRPr="008A4E30" w:rsidRDefault="005D36AC" w:rsidP="00DF797B">
            <w:pPr>
              <w:pStyle w:val="a9"/>
              <w:tabs>
                <w:tab w:val="left" w:pos="1439"/>
              </w:tabs>
              <w:spacing w:before="121"/>
              <w:ind w:right="1766"/>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19)</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DB372D">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st19.082</w:t>
            </w:r>
          </w:p>
        </w:tc>
        <w:tc>
          <w:tcPr>
            <w:tcW w:w="8138"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Лучевая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терапия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(уровень</w:t>
            </w:r>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st19.100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Замена</w:t>
            </w:r>
            <w:r w:rsidRPr="008A4E30">
              <w:rPr>
                <w:rFonts w:ascii="Times New Roman" w:hAnsi="Times New Roman" w:cs="Times New Roman"/>
                <w:spacing w:val="-14"/>
                <w:sz w:val="24"/>
                <w:szCs w:val="24"/>
              </w:rPr>
              <w:t xml:space="preserve"> </w:t>
            </w:r>
            <w:r w:rsidRPr="008A4E30">
              <w:rPr>
                <w:rFonts w:ascii="Times New Roman" w:hAnsi="Times New Roman" w:cs="Times New Roman"/>
                <w:sz w:val="24"/>
                <w:szCs w:val="24"/>
              </w:rPr>
              <w:t>речевого</w:t>
            </w:r>
            <w:r w:rsidRPr="008A4E30">
              <w:rPr>
                <w:rFonts w:ascii="Times New Roman" w:hAnsi="Times New Roman" w:cs="Times New Roman"/>
                <w:spacing w:val="-16"/>
                <w:sz w:val="24"/>
                <w:szCs w:val="24"/>
              </w:rPr>
              <w:t xml:space="preserve"> </w:t>
            </w:r>
            <w:r w:rsidRPr="008A4E30">
              <w:rPr>
                <w:rFonts w:ascii="Times New Roman" w:hAnsi="Times New Roman" w:cs="Times New Roman"/>
                <w:spacing w:val="-2"/>
                <w:sz w:val="24"/>
                <w:szCs w:val="24"/>
              </w:rPr>
              <w:t>процессора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lastRenderedPageBreak/>
              <w:t>st21.005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6)</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(факоэмульсификация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st21.010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Интравитреальное введение лекарственных 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st25.004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st27.012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мужских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st30.012</w:t>
            </w:r>
          </w:p>
        </w:tc>
        <w:tc>
          <w:tcPr>
            <w:tcW w:w="8138" w:type="dxa"/>
            <w:shd w:val="clear" w:color="auto" w:fill="auto"/>
          </w:tcPr>
          <w:p w:rsidR="005D36AC" w:rsidRPr="008A4E30" w:rsidRDefault="005D36AC" w:rsidP="00DB372D">
            <w:pPr>
              <w:pStyle w:val="a9"/>
              <w:tabs>
                <w:tab w:val="left" w:pos="1439"/>
              </w:tabs>
              <w:ind w:right="1102"/>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3)</w:t>
            </w:r>
          </w:p>
          <w:p w:rsidR="005D36AC" w:rsidRPr="008A4E30" w:rsidRDefault="005D36AC" w:rsidP="00DB372D">
            <w:pPr>
              <w:rPr>
                <w:rFonts w:ascii="Times New Roman" w:hAnsi="Times New Roman" w:cs="Times New Roman"/>
                <w:sz w:val="24"/>
                <w:szCs w:val="24"/>
                <w:lang w:val="ru-RU"/>
              </w:rPr>
            </w:pP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5)</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7)</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st31.017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Доброкачественные</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rPr>
              <w:t>in</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rPr>
              <w:t>situ</w:t>
            </w:r>
            <w:r w:rsidRPr="008A4E30">
              <w:rPr>
                <w:rFonts w:ascii="Times New Roman" w:hAnsi="Times New Roman" w:cs="Times New Roman"/>
                <w:sz w:val="24"/>
                <w:szCs w:val="24"/>
                <w:lang w:val="ru-RU"/>
              </w:rPr>
              <w:t xml:space="preserve"> кожи, жировой ткани и другие болезни кожи</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st32.002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желчном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пузыре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желчевыводящих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путях (уровень 2)</w:t>
            </w:r>
          </w:p>
        </w:tc>
      </w:tr>
      <w:tr w:rsidR="005D36AC" w:rsidRPr="006E0CAA" w:rsidTr="00651EBE">
        <w:trPr>
          <w:trHeight w:val="600"/>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 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1)</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 4)</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органах полости рта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20"/>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2)</w:t>
            </w:r>
          </w:p>
        </w:tc>
      </w:tr>
      <w:tr w:rsidR="005D36AC" w:rsidRPr="006E0CAA" w:rsidTr="00DB372D">
        <w:trPr>
          <w:trHeight w:val="182"/>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заправка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помп</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 xml:space="preserve">лекарственных </w:t>
            </w:r>
            <w:r w:rsidRPr="008A4E30">
              <w:rPr>
                <w:rFonts w:ascii="Times New Roman" w:hAnsi="Times New Roman" w:cs="Times New Roman"/>
                <w:spacing w:val="-2"/>
                <w:sz w:val="24"/>
                <w:szCs w:val="24"/>
                <w:lang w:val="ru-RU"/>
              </w:rPr>
              <w:t>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st36.009</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Реинфузия</w:t>
            </w:r>
            <w:r w:rsidRPr="008A4E30">
              <w:rPr>
                <w:rFonts w:ascii="Times New Roman" w:hAnsi="Times New Roman" w:cs="Times New Roman"/>
                <w:sz w:val="24"/>
                <w:szCs w:val="24"/>
              </w:rPr>
              <w:t xml:space="preserve"> </w:t>
            </w:r>
            <w:r w:rsidRPr="008A4E30">
              <w:rPr>
                <w:rFonts w:ascii="Times New Roman" w:hAnsi="Times New Roman" w:cs="Times New Roman"/>
                <w:spacing w:val="-2"/>
                <w:sz w:val="24"/>
                <w:szCs w:val="24"/>
              </w:rPr>
              <w:t>аутокрови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Баллонная</w:t>
            </w:r>
            <w:r w:rsidRPr="008A4E30">
              <w:rPr>
                <w:rFonts w:ascii="Times New Roman" w:hAnsi="Times New Roman" w:cs="Times New Roman"/>
                <w:spacing w:val="-9"/>
                <w:sz w:val="24"/>
                <w:szCs w:val="24"/>
              </w:rPr>
              <w:t xml:space="preserve"> </w:t>
            </w:r>
            <w:r w:rsidRPr="008A4E30">
              <w:rPr>
                <w:rFonts w:ascii="Times New Roman" w:hAnsi="Times New Roman" w:cs="Times New Roman"/>
                <w:sz w:val="24"/>
                <w:szCs w:val="24"/>
              </w:rPr>
              <w:t>внутриаортальная</w:t>
            </w:r>
            <w:r w:rsidRPr="008A4E30">
              <w:rPr>
                <w:rFonts w:ascii="Times New Roman" w:hAnsi="Times New Roman" w:cs="Times New Roman"/>
                <w:spacing w:val="-6"/>
                <w:sz w:val="24"/>
                <w:szCs w:val="24"/>
              </w:rPr>
              <w:t xml:space="preserve"> </w:t>
            </w:r>
            <w:r w:rsidRPr="008A4E30">
              <w:rPr>
                <w:rFonts w:ascii="Times New Roman" w:hAnsi="Times New Roman" w:cs="Times New Roman"/>
                <w:spacing w:val="-2"/>
                <w:sz w:val="24"/>
                <w:szCs w:val="24"/>
              </w:rPr>
              <w:t>контрпульсация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st36.011</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Экстракорпоральная</w:t>
            </w:r>
            <w:r w:rsidRPr="008A4E30">
              <w:rPr>
                <w:rFonts w:ascii="Times New Roman" w:hAnsi="Times New Roman" w:cs="Times New Roman"/>
                <w:spacing w:val="-18"/>
                <w:sz w:val="24"/>
                <w:szCs w:val="24"/>
              </w:rPr>
              <w:t xml:space="preserve"> </w:t>
            </w:r>
            <w:r w:rsidRPr="008A4E30">
              <w:rPr>
                <w:rFonts w:ascii="Times New Roman" w:hAnsi="Times New Roman" w:cs="Times New Roman"/>
                <w:sz w:val="24"/>
                <w:szCs w:val="24"/>
              </w:rPr>
              <w:t>мембранная</w:t>
            </w:r>
            <w:r w:rsidRPr="008A4E30">
              <w:rPr>
                <w:rFonts w:ascii="Times New Roman" w:hAnsi="Times New Roman" w:cs="Times New Roman"/>
                <w:spacing w:val="-17"/>
                <w:sz w:val="24"/>
                <w:szCs w:val="24"/>
              </w:rPr>
              <w:t xml:space="preserve"> </w:t>
            </w:r>
            <w:r w:rsidRPr="008A4E30">
              <w:rPr>
                <w:rFonts w:ascii="Times New Roman" w:hAnsi="Times New Roman" w:cs="Times New Roman"/>
                <w:sz w:val="24"/>
                <w:szCs w:val="24"/>
              </w:rPr>
              <w:t>оксигенация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st36.024</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Радиойодтерапия</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w:t>
            </w:r>
            <w:hyperlink w:anchor="_bookmark0" w:history="1">
              <w:r w:rsidRPr="008A4E30">
                <w:rPr>
                  <w:rFonts w:ascii="Times New Roman" w:hAnsi="Times New Roman" w:cs="Times New Roman"/>
                  <w:sz w:val="24"/>
                  <w:szCs w:val="24"/>
                  <w:vertAlign w:val="superscript"/>
                  <w:lang w:val="ru-RU"/>
                </w:rPr>
                <w:t>*</w:t>
              </w:r>
            </w:hyperlink>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st36.029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3)</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4)</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5)</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Досуточная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целях</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st36.049</w:t>
            </w:r>
          </w:p>
        </w:tc>
        <w:tc>
          <w:tcPr>
            <w:tcW w:w="8138" w:type="dxa"/>
          </w:tcPr>
          <w:p w:rsidR="005D36AC" w:rsidRPr="008A4E30" w:rsidRDefault="005D36AC" w:rsidP="00DB372D">
            <w:pPr>
              <w:pStyle w:val="a9"/>
              <w:tabs>
                <w:tab w:val="left" w:pos="1439"/>
              </w:tabs>
              <w:spacing w:before="27" w:line="442" w:lineRule="exact"/>
              <w:ind w:left="189" w:right="1920"/>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 маломобильных граждан в целях прохождения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диспансеризации,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первый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(второй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pacing w:val="-5"/>
                <w:sz w:val="24"/>
                <w:szCs w:val="24"/>
                <w:lang w:val="ru-RU"/>
              </w:rPr>
              <w:t xml:space="preserve">при </w:t>
            </w:r>
            <w:r w:rsidRPr="008A4E30">
              <w:rPr>
                <w:rFonts w:ascii="Times New Roman" w:hAnsi="Times New Roman" w:cs="Times New Roman"/>
                <w:sz w:val="24"/>
                <w:szCs w:val="24"/>
                <w:lang w:val="ru-RU"/>
              </w:rPr>
              <w:t>наличии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pacing w:val="-2"/>
                <w:sz w:val="24"/>
                <w:szCs w:val="24"/>
                <w:lang w:val="ru-RU"/>
              </w:rPr>
              <w:t>показаний)</w:t>
            </w:r>
          </w:p>
        </w:tc>
      </w:tr>
      <w:tr w:rsidR="005D36AC" w:rsidRPr="006E0CAA" w:rsidTr="00651EBE">
        <w:trPr>
          <w:cantSplit/>
          <w:trHeight w:val="284"/>
        </w:trPr>
        <w:tc>
          <w:tcPr>
            <w:tcW w:w="9639" w:type="dxa"/>
            <w:gridSpan w:val="2"/>
            <w:shd w:val="clear" w:color="auto" w:fill="auto"/>
            <w:vAlign w:val="center"/>
          </w:tcPr>
          <w:p w:rsidR="005D36AC" w:rsidRPr="008A4E30" w:rsidRDefault="005D36AC" w:rsidP="00651EBE">
            <w:pPr>
              <w:jc w:val="center"/>
              <w:rPr>
                <w:rFonts w:ascii="Times New Roman" w:eastAsia="Calibri" w:hAnsi="Times New Roman" w:cs="Times New Roman"/>
                <w:color w:val="000000"/>
                <w:sz w:val="24"/>
                <w:szCs w:val="24"/>
                <w:lang w:val="ru-RU"/>
              </w:rPr>
            </w:pPr>
            <w:r w:rsidRPr="008A4E30">
              <w:rPr>
                <w:rFonts w:ascii="Times New Roman" w:eastAsia="Calibri" w:hAnsi="Times New Roman" w:cs="Times New Roman"/>
                <w:b/>
                <w:color w:val="000000"/>
                <w:sz w:val="24"/>
                <w:szCs w:val="24"/>
                <w:lang w:val="ru-RU"/>
              </w:rPr>
              <w:t>Дневной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Осложнения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беременности,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родов,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послеродового</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pacing w:val="-2"/>
                <w:sz w:val="24"/>
                <w:szCs w:val="24"/>
                <w:lang w:val="ru-RU"/>
              </w:rPr>
              <w:t>периода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ds02.006</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Искусственное</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прерывание</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беременности</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(аборт)</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ds02.007</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Аборт медикаментозный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ds02.008</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Экстракорпоральное</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оплодотворение</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(уровень</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5"/>
                <w:sz w:val="24"/>
                <w:szCs w:val="24"/>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ds05.005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ds08.003</w:t>
            </w:r>
          </w:p>
        </w:tc>
        <w:tc>
          <w:tcPr>
            <w:tcW w:w="8138" w:type="dxa"/>
            <w:shd w:val="clear" w:color="auto" w:fill="auto"/>
          </w:tcPr>
          <w:p w:rsidR="005D36AC" w:rsidRPr="008A4E30" w:rsidRDefault="005D36AC" w:rsidP="00DB372D">
            <w:pPr>
              <w:pStyle w:val="a9"/>
              <w:tabs>
                <w:tab w:val="left" w:pos="1439"/>
              </w:tabs>
              <w:spacing w:before="4" w:line="440" w:lineRule="atLeast"/>
              <w:ind w:left="157"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2"/>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90195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целях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постановкой (подтверждением) диагноза злокачественного новообразования</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использованием</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ПЭТ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КТ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для федеральных медицинских организаций)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ds19.033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 xml:space="preserve">Госпитализация в диагностических целях с проведением </w:t>
            </w:r>
            <w:r w:rsidRPr="008A4E30">
              <w:rPr>
                <w:rFonts w:ascii="Times New Roman" w:hAnsi="Times New Roman" w:cs="Times New Roman"/>
                <w:spacing w:val="-2"/>
                <w:sz w:val="24"/>
                <w:szCs w:val="24"/>
                <w:lang w:val="ru-RU"/>
              </w:rPr>
              <w:t xml:space="preserve">молекулярно-генетического и (или) иммуногистохимического </w:t>
            </w:r>
            <w:r w:rsidRPr="008A4E30">
              <w:rPr>
                <w:rFonts w:ascii="Times New Roman" w:hAnsi="Times New Roman" w:cs="Times New Roman"/>
                <w:sz w:val="24"/>
                <w:szCs w:val="24"/>
                <w:lang w:val="ru-RU"/>
              </w:rPr>
              <w:t>исследования или иммунофенотипирования</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ds19.172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16)</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19)</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23)</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ds19.180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24)</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ds19.057</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Лучевая</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терапия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(уровень</w:t>
            </w:r>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ds20.006</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Замена</w:t>
            </w:r>
            <w:r w:rsidRPr="008A4E30">
              <w:rPr>
                <w:rFonts w:ascii="Times New Roman" w:hAnsi="Times New Roman" w:cs="Times New Roman"/>
                <w:spacing w:val="-14"/>
                <w:sz w:val="24"/>
                <w:szCs w:val="24"/>
              </w:rPr>
              <w:t xml:space="preserve"> </w:t>
            </w:r>
            <w:r w:rsidRPr="008A4E30">
              <w:rPr>
                <w:rFonts w:ascii="Times New Roman" w:hAnsi="Times New Roman" w:cs="Times New Roman"/>
                <w:sz w:val="24"/>
                <w:szCs w:val="24"/>
              </w:rPr>
              <w:t>речевого</w:t>
            </w:r>
            <w:r w:rsidRPr="008A4E30">
              <w:rPr>
                <w:rFonts w:ascii="Times New Roman" w:hAnsi="Times New Roman" w:cs="Times New Roman"/>
                <w:spacing w:val="-16"/>
                <w:sz w:val="24"/>
                <w:szCs w:val="24"/>
              </w:rPr>
              <w:t xml:space="preserve"> </w:t>
            </w:r>
            <w:r w:rsidRPr="008A4E30">
              <w:rPr>
                <w:rFonts w:ascii="Times New Roman" w:hAnsi="Times New Roman" w:cs="Times New Roman"/>
                <w:spacing w:val="-2"/>
                <w:sz w:val="24"/>
                <w:szCs w:val="24"/>
              </w:rPr>
              <w:t>процессора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5)</w:t>
            </w:r>
          </w:p>
        </w:tc>
      </w:tr>
      <w:tr w:rsidR="005D36AC" w:rsidRPr="005471AD"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(факоэмульсификация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ds21.008</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Интравитреальное введение лекарственных 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ds25.001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ds27.001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рта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ds36.013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янус-киназ</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pacing w:val="-5"/>
                <w:sz w:val="24"/>
                <w:szCs w:val="24"/>
                <w:lang w:val="ru-RU"/>
              </w:rPr>
              <w:t>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 с применением методов афереза (каскадная плазмофильтрация,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липидная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фильтрация,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иммуносорбция)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w:t>
      </w:r>
      <w:r w:rsidRPr="00C2064D">
        <w:rPr>
          <w:sz w:val="24"/>
          <w:szCs w:val="24"/>
        </w:rPr>
        <w:lastRenderedPageBreak/>
        <w:t>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lastRenderedPageBreak/>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t xml:space="preserve"> st02.014</w:t>
            </w:r>
          </w:p>
        </w:tc>
        <w:tc>
          <w:tcPr>
            <w:tcW w:w="8364" w:type="dxa"/>
            <w:shd w:val="clear" w:color="auto" w:fill="auto"/>
            <w:noWrap/>
            <w:vAlign w:val="center"/>
          </w:tcPr>
          <w:p w:rsidR="00427FD4" w:rsidRPr="006E0CAA" w:rsidRDefault="00427FD4">
            <w:r w:rsidRPr="006E0CAA">
              <w:rPr>
                <w:color w:val="000000" w:themeColor="text1"/>
                <w:sz w:val="24"/>
                <w:szCs w:val="24"/>
              </w:rPr>
              <w:t>Слинговые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r w:rsidRPr="006E0CAA">
              <w:rPr>
                <w:color w:val="000000" w:themeColor="text1"/>
                <w:sz w:val="24"/>
              </w:rPr>
              <w:t xml:space="preserve">Аппендэктомия,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Эндокардит, миокардит, перикардит, кардиомиопатии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злокачественных новообразованиях мужских половых органов </w:t>
            </w:r>
            <w:r w:rsidRPr="00C2064D">
              <w:rPr>
                <w:color w:val="000000" w:themeColor="text1"/>
                <w:sz w:val="24"/>
              </w:rPr>
              <w:lastRenderedPageBreak/>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Эвисцерация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5471AD" w:rsidRPr="00C2064D" w:rsidTr="008D1258">
        <w:trPr>
          <w:trHeight w:val="300"/>
        </w:trPr>
        <w:tc>
          <w:tcPr>
            <w:tcW w:w="1134" w:type="dxa"/>
            <w:shd w:val="clear" w:color="auto" w:fill="auto"/>
            <w:noWrap/>
            <w:vAlign w:val="center"/>
          </w:tcPr>
          <w:p w:rsidR="005471AD" w:rsidRPr="00D64334" w:rsidRDefault="002917EB" w:rsidP="000D30CF">
            <w:pPr>
              <w:jc w:val="center"/>
              <w:rPr>
                <w:color w:val="000000" w:themeColor="text1"/>
                <w:sz w:val="24"/>
                <w:szCs w:val="24"/>
              </w:rPr>
            </w:pPr>
            <w:r w:rsidRPr="00D64334">
              <w:rPr>
                <w:color w:val="000000" w:themeColor="text1"/>
                <w:sz w:val="24"/>
                <w:szCs w:val="24"/>
              </w:rPr>
              <w:t>st21.010</w:t>
            </w:r>
          </w:p>
        </w:tc>
        <w:tc>
          <w:tcPr>
            <w:tcW w:w="8364" w:type="dxa"/>
            <w:shd w:val="clear" w:color="auto" w:fill="auto"/>
            <w:noWrap/>
          </w:tcPr>
          <w:p w:rsidR="005471AD" w:rsidRPr="00D64334" w:rsidRDefault="002917EB" w:rsidP="00D64334">
            <w:pPr>
              <w:rPr>
                <w:color w:val="000000" w:themeColor="text1"/>
                <w:sz w:val="24"/>
                <w:szCs w:val="24"/>
              </w:rPr>
            </w:pPr>
            <w:r w:rsidRPr="00D64334">
              <w:rPr>
                <w:color w:val="000000" w:themeColor="text1"/>
                <w:sz w:val="24"/>
                <w:szCs w:val="24"/>
              </w:rPr>
              <w:t xml:space="preserve">Интравитреальное введение лекарственных препаратов </w:t>
            </w:r>
          </w:p>
        </w:tc>
      </w:tr>
      <w:tr w:rsidR="007F1E29" w:rsidRPr="00C2064D" w:rsidTr="007F1E29">
        <w:trPr>
          <w:trHeight w:val="300"/>
        </w:trPr>
        <w:tc>
          <w:tcPr>
            <w:tcW w:w="1134" w:type="dxa"/>
            <w:shd w:val="clear" w:color="auto" w:fill="FFFF00"/>
            <w:noWrap/>
            <w:vAlign w:val="center"/>
          </w:tcPr>
          <w:p w:rsidR="007F1E29" w:rsidRPr="00D64334" w:rsidRDefault="007F1E29" w:rsidP="000D30CF">
            <w:pPr>
              <w:jc w:val="center"/>
              <w:rPr>
                <w:color w:val="000000" w:themeColor="text1"/>
                <w:sz w:val="24"/>
                <w:szCs w:val="24"/>
              </w:rPr>
            </w:pPr>
            <w:r w:rsidRPr="007F1E29">
              <w:rPr>
                <w:color w:val="000000" w:themeColor="text1"/>
                <w:sz w:val="24"/>
                <w:szCs w:val="24"/>
              </w:rPr>
              <w:t>st21.011</w:t>
            </w:r>
          </w:p>
        </w:tc>
        <w:tc>
          <w:tcPr>
            <w:tcW w:w="8364" w:type="dxa"/>
            <w:shd w:val="clear" w:color="auto" w:fill="FFFF00"/>
            <w:noWrap/>
          </w:tcPr>
          <w:p w:rsidR="007F1E29" w:rsidRPr="007F1E29" w:rsidRDefault="007F1E29" w:rsidP="007F1E29">
            <w:pPr>
              <w:rPr>
                <w:color w:val="000000" w:themeColor="text1"/>
                <w:sz w:val="24"/>
                <w:szCs w:val="24"/>
              </w:rPr>
            </w:pPr>
            <w:proofErr w:type="gramStart"/>
            <w:r w:rsidRPr="007F1E29">
              <w:rPr>
                <w:color w:val="000000" w:themeColor="text1"/>
                <w:sz w:val="24"/>
                <w:szCs w:val="24"/>
              </w:rPr>
              <w:t>Микроинвазивная субтотальная витрэктомия с субретинальным введением лекарственного препарата воретиген непарвовек (без учета стоимости лекарственного препарата) (только для федеральных медицинских</w:t>
            </w:r>
            <w:proofErr w:type="gramEnd"/>
          </w:p>
          <w:p w:rsidR="007F1E29" w:rsidRPr="00D64334" w:rsidRDefault="007F1E29" w:rsidP="007F1E29">
            <w:pPr>
              <w:rPr>
                <w:color w:val="000000" w:themeColor="text1"/>
                <w:sz w:val="24"/>
                <w:szCs w:val="24"/>
              </w:rPr>
            </w:pPr>
            <w:r w:rsidRPr="007F1E29">
              <w:rPr>
                <w:color w:val="000000" w:themeColor="text1"/>
                <w:sz w:val="24"/>
                <w:szCs w:val="24"/>
              </w:rPr>
              <w:t>организаций)</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1 стента в сосуд (сосуды) (с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2 стентов в сосуд (сосуды)</w:t>
            </w:r>
            <w:r w:rsidRPr="007F1E29">
              <w:rPr>
                <w:sz w:val="24"/>
                <w:szCs w:val="24"/>
              </w:rPr>
              <w:t xml:space="preserve"> </w:t>
            </w:r>
            <w:r w:rsidRPr="007F1E29">
              <w:rPr>
                <w:color w:val="000000" w:themeColor="text1"/>
                <w:sz w:val="24"/>
                <w:szCs w:val="24"/>
              </w:rPr>
              <w:t>(с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lastRenderedPageBreak/>
              <w:t>st25.015</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3 стентов в сосуд (сосуды)</w:t>
            </w:r>
            <w:r w:rsidRPr="007F1E29">
              <w:rPr>
                <w:sz w:val="24"/>
                <w:szCs w:val="24"/>
              </w:rPr>
              <w:t xml:space="preserve"> </w:t>
            </w:r>
            <w:r w:rsidRPr="007F1E29">
              <w:rPr>
                <w:color w:val="000000" w:themeColor="text1"/>
                <w:sz w:val="24"/>
                <w:szCs w:val="24"/>
              </w:rPr>
              <w:t>(с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9668E2" w:rsidRDefault="007F1E29" w:rsidP="000D30CF">
            <w:pPr>
              <w:jc w:val="center"/>
              <w:rPr>
                <w:color w:val="000000" w:themeColor="text1"/>
                <w:sz w:val="24"/>
                <w:szCs w:val="24"/>
              </w:rPr>
            </w:pPr>
            <w:r w:rsidRPr="007F1E29">
              <w:rPr>
                <w:color w:val="000000" w:themeColor="text1"/>
                <w:sz w:val="24"/>
                <w:szCs w:val="24"/>
              </w:rPr>
              <w:t>st25.016</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1 стента в сосуд (сосуды) (без подъема</w:t>
            </w:r>
            <w:proofErr w:type="gramEnd"/>
          </w:p>
          <w:p w:rsidR="007F1E29" w:rsidRPr="007F1E29" w:rsidRDefault="007F1E29" w:rsidP="007F1E29">
            <w:pPr>
              <w:rPr>
                <w:color w:val="000000" w:themeColor="text1"/>
                <w:sz w:val="24"/>
                <w:szCs w:val="24"/>
              </w:rPr>
            </w:pPr>
            <w:r w:rsidRPr="007F1E29">
              <w:rPr>
                <w:color w:val="000000" w:themeColor="text1"/>
                <w:sz w:val="24"/>
                <w:szCs w:val="24"/>
              </w:rPr>
              <w:t>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st25.017</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2 стентов в сосуд (сосуды) (без</w:t>
            </w:r>
            <w:proofErr w:type="gramEnd"/>
          </w:p>
          <w:p w:rsidR="007F1E29" w:rsidRPr="007F1E29" w:rsidRDefault="007F1E29" w:rsidP="007F1E29">
            <w:pPr>
              <w:rPr>
                <w:color w:val="000000" w:themeColor="text1"/>
                <w:sz w:val="24"/>
                <w:szCs w:val="24"/>
              </w:rPr>
            </w:pPr>
            <w:r w:rsidRPr="007F1E29">
              <w:rPr>
                <w:color w:val="000000" w:themeColor="text1"/>
                <w:sz w:val="24"/>
                <w:szCs w:val="24"/>
              </w:rPr>
              <w:t>подъема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st25.018</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3 стентов в сосуд (сосуды) (без</w:t>
            </w:r>
            <w:proofErr w:type="gramEnd"/>
          </w:p>
          <w:p w:rsidR="007F1E29" w:rsidRPr="007F1E29" w:rsidRDefault="007F1E29" w:rsidP="007F1E29">
            <w:pPr>
              <w:rPr>
                <w:color w:val="000000" w:themeColor="text1"/>
                <w:sz w:val="24"/>
                <w:szCs w:val="24"/>
              </w:rPr>
            </w:pPr>
            <w:r w:rsidRPr="007F1E29">
              <w:rPr>
                <w:color w:val="000000" w:themeColor="text1"/>
                <w:sz w:val="24"/>
                <w:szCs w:val="24"/>
              </w:rPr>
              <w:t>подъема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st25.019</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1 стента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st25.020</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2 стентов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st25.021</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3 стентов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st25.022</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Имплантация частотно-адаптированного однокамерного кардиостимулятора</w:t>
            </w:r>
            <w:r w:rsidR="008C5D7E" w:rsidRPr="007F1E29">
              <w:rPr>
                <w:sz w:val="24"/>
                <w:szCs w:val="24"/>
                <w:highlight w:val="yellow"/>
                <w:shd w:val="clear" w:color="auto" w:fill="FFFF00"/>
              </w:rPr>
              <w:t>(в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st25.023</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Эндоваскулярная тромбэкстракция и стентирование брахиоцефальных артерий</w:t>
            </w:r>
          </w:p>
          <w:p w:rsidR="007F1E29" w:rsidRPr="007F1E29" w:rsidRDefault="007F1E29" w:rsidP="007F1E29">
            <w:pPr>
              <w:rPr>
                <w:color w:val="000000" w:themeColor="text1"/>
                <w:sz w:val="24"/>
                <w:szCs w:val="24"/>
              </w:rPr>
            </w:pPr>
            <w:r w:rsidRPr="007F1E29">
              <w:rPr>
                <w:color w:val="000000" w:themeColor="text1"/>
                <w:sz w:val="24"/>
                <w:szCs w:val="24"/>
              </w:rPr>
              <w:t>при остром ишемическом инсульте</w:t>
            </w:r>
            <w:r w:rsidR="008C5D7E" w:rsidRPr="007F1E29">
              <w:rPr>
                <w:sz w:val="24"/>
                <w:szCs w:val="24"/>
                <w:highlight w:val="yellow"/>
                <w:shd w:val="clear" w:color="auto" w:fill="FFFF00"/>
              </w:rPr>
              <w:t>(в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D64334" w:rsidRDefault="00427FD4" w:rsidP="000D30CF">
            <w:pPr>
              <w:rPr>
                <w:color w:val="000000" w:themeColor="text1"/>
                <w:sz w:val="24"/>
              </w:rPr>
            </w:pPr>
            <w:r w:rsidRPr="00D64334">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(политравма)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Эндопротезирование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r w:rsidRPr="00C2064D">
              <w:rPr>
                <w:color w:val="000000" w:themeColor="text1"/>
                <w:sz w:val="24"/>
              </w:rPr>
              <w:t xml:space="preserve">Аппендэктомия,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Реинфузия аутокрови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Баллонная внутриаортальная контрпульсация</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D64334">
            <w:pPr>
              <w:rPr>
                <w:color w:val="000000" w:themeColor="text1"/>
                <w:sz w:val="24"/>
                <w:szCs w:val="24"/>
              </w:rPr>
            </w:pPr>
            <w:r w:rsidRPr="00D64334">
              <w:rPr>
                <w:color w:val="000000" w:themeColor="text1"/>
                <w:sz w:val="24"/>
                <w:szCs w:val="24"/>
              </w:rPr>
              <w:t>Интравитреальное введение лекарственных препаратов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lastRenderedPageBreak/>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 при проведении лечения в полном соответствии с одной из схем лекарственной терапии, указанных в «Группировщике».</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«Группировщике».</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lastRenderedPageBreak/>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C2064D" w:rsidRDefault="00777804" w:rsidP="00F24522">
      <w:pPr>
        <w:ind w:firstLine="851"/>
        <w:jc w:val="both"/>
        <w:rPr>
          <w:sz w:val="24"/>
          <w:szCs w:val="24"/>
        </w:rPr>
      </w:pPr>
      <w:r w:rsidRPr="00C2064D">
        <w:rPr>
          <w:sz w:val="24"/>
          <w:szCs w:val="24"/>
        </w:rPr>
        <w:t xml:space="preserve">5. Проведение реинфузии аутокрови, </w:t>
      </w:r>
      <w:proofErr w:type="gramStart"/>
      <w:r w:rsidRPr="00C2064D">
        <w:rPr>
          <w:sz w:val="24"/>
          <w:szCs w:val="24"/>
        </w:rPr>
        <w:t>баллонной</w:t>
      </w:r>
      <w:proofErr w:type="gramEnd"/>
      <w:r w:rsidRPr="00C2064D">
        <w:rPr>
          <w:sz w:val="24"/>
          <w:szCs w:val="24"/>
        </w:rPr>
        <w:t xml:space="preserve"> внутриаортальной контрпульсации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в течение 6 дней и более с последующим родоразрешением.</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O14.1 Тяжелая преэклампсия;</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9. Проведение антимикробной терапии инфекций, вызванных полирезистентными микроорганизмами.</w:t>
      </w:r>
    </w:p>
    <w:p w:rsidR="008C5D7E" w:rsidRPr="00EF6A08" w:rsidRDefault="008C5D7E" w:rsidP="008C5D7E">
      <w:pPr>
        <w:shd w:val="clear" w:color="auto" w:fill="FFFF00"/>
        <w:ind w:firstLine="851"/>
        <w:contextualSpacing/>
        <w:jc w:val="both"/>
        <w:rPr>
          <w:sz w:val="24"/>
          <w:szCs w:val="24"/>
        </w:rPr>
      </w:pPr>
      <w:r w:rsidRPr="00EF6A08">
        <w:rPr>
          <w:sz w:val="24"/>
          <w:szCs w:val="24"/>
        </w:rPr>
        <w:t>10.</w:t>
      </w:r>
      <w:r w:rsidRPr="00EF6A08">
        <w:rPr>
          <w:sz w:val="24"/>
          <w:szCs w:val="24"/>
        </w:rPr>
        <w:tab/>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8C5D7E" w:rsidRPr="008C5D7E" w:rsidRDefault="008C5D7E" w:rsidP="008C5D7E">
      <w:pPr>
        <w:shd w:val="clear" w:color="auto" w:fill="FFFF00"/>
        <w:ind w:firstLine="851"/>
        <w:contextualSpacing/>
        <w:jc w:val="both"/>
        <w:rPr>
          <w:sz w:val="24"/>
          <w:szCs w:val="24"/>
        </w:rPr>
      </w:pPr>
      <w:r w:rsidRPr="00EF6A08">
        <w:rPr>
          <w:sz w:val="24"/>
          <w:szCs w:val="24"/>
        </w:rPr>
        <w:t>11.</w:t>
      </w:r>
      <w:r w:rsidRPr="00EF6A08">
        <w:rPr>
          <w:sz w:val="24"/>
          <w:szCs w:val="24"/>
        </w:rPr>
        <w:tab/>
      </w:r>
      <w:proofErr w:type="gramStart"/>
      <w:r w:rsidRPr="00EF6A08">
        <w:rPr>
          <w:sz w:val="24"/>
          <w:szCs w:val="24"/>
        </w:rPr>
        <w:t xml:space="preserve">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w:t>
      </w:r>
      <w:r w:rsidRPr="00EF6A08">
        <w:rPr>
          <w:sz w:val="24"/>
          <w:szCs w:val="24"/>
        </w:rPr>
        <w:lastRenderedPageBreak/>
        <w:t>том числе высокотехнологичной, медицинской помощи и оказания медицинской организацией,</w:t>
      </w:r>
      <w:r w:rsidRPr="00905F52">
        <w:rPr>
          <w:sz w:val="24"/>
          <w:szCs w:val="24"/>
        </w:rPr>
        <w:t xml:space="preserve"> проводившей диспансеризацию в стационарных условиях, соответствующей медицинской помощи в соответствии с</w:t>
      </w:r>
      <w:proofErr w:type="gramEnd"/>
      <w:r w:rsidRPr="00905F52">
        <w:rPr>
          <w:sz w:val="24"/>
          <w:szCs w:val="24"/>
        </w:rPr>
        <w:t xml:space="preserve"> законодательством</w:t>
      </w:r>
      <w:r>
        <w:rPr>
          <w:sz w:val="24"/>
          <w:szCs w:val="24"/>
        </w:rPr>
        <w:t xml:space="preserve"> </w:t>
      </w:r>
      <w:r w:rsidRPr="00905F52">
        <w:rPr>
          <w:sz w:val="24"/>
          <w:szCs w:val="24"/>
        </w:rPr>
        <w:t>Российской Федерации.</w:t>
      </w:r>
      <w:r w:rsidRPr="008C5D7E">
        <w:rPr>
          <w:sz w:val="24"/>
          <w:szCs w:val="24"/>
          <w:highlight w:val="yellow"/>
          <w:shd w:val="clear" w:color="auto" w:fill="FFFF00"/>
        </w:rPr>
        <w:t xml:space="preserve"> </w:t>
      </w: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0623A7" w:rsidRDefault="000623A7" w:rsidP="000623A7">
      <w:pPr>
        <w:pStyle w:val="a9"/>
        <w:spacing w:before="1" w:line="340" w:lineRule="exact"/>
        <w:ind w:firstLine="566"/>
        <w:rPr>
          <w:sz w:val="24"/>
          <w:szCs w:val="24"/>
        </w:rPr>
      </w:pPr>
      <w:proofErr w:type="gramStart"/>
      <w:r w:rsidRPr="00975040">
        <w:rPr>
          <w:sz w:val="24"/>
          <w:szCs w:val="24"/>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975040">
        <w:rPr>
          <w:spacing w:val="69"/>
          <w:sz w:val="24"/>
          <w:szCs w:val="24"/>
        </w:rPr>
        <w:t xml:space="preserve">  </w:t>
      </w:r>
      <w:r w:rsidRPr="00975040">
        <w:rPr>
          <w:sz w:val="24"/>
          <w:szCs w:val="24"/>
        </w:rPr>
        <w:t>«офтальмология»,</w:t>
      </w:r>
      <w:r w:rsidRPr="00975040">
        <w:rPr>
          <w:spacing w:val="69"/>
          <w:sz w:val="24"/>
          <w:szCs w:val="24"/>
        </w:rPr>
        <w:t xml:space="preserve">  </w:t>
      </w:r>
      <w:r w:rsidRPr="00975040">
        <w:rPr>
          <w:sz w:val="24"/>
          <w:szCs w:val="24"/>
        </w:rPr>
        <w:t>«сердечно-сосудистая</w:t>
      </w:r>
      <w:r w:rsidRPr="00975040">
        <w:rPr>
          <w:spacing w:val="68"/>
          <w:sz w:val="24"/>
          <w:szCs w:val="24"/>
        </w:rPr>
        <w:t xml:space="preserve">  </w:t>
      </w:r>
      <w:r w:rsidRPr="00975040">
        <w:rPr>
          <w:spacing w:val="-2"/>
          <w:sz w:val="24"/>
          <w:szCs w:val="24"/>
        </w:rPr>
        <w:t xml:space="preserve">хирургия», </w:t>
      </w:r>
      <w:r w:rsidRPr="00975040">
        <w:rPr>
          <w:sz w:val="24"/>
          <w:szCs w:val="24"/>
        </w:rPr>
        <w:t>«педиатрия»,</w:t>
      </w:r>
      <w:r w:rsidRPr="00975040">
        <w:rPr>
          <w:spacing w:val="-1"/>
          <w:sz w:val="24"/>
          <w:szCs w:val="24"/>
        </w:rPr>
        <w:t xml:space="preserve"> </w:t>
      </w:r>
      <w:r w:rsidRPr="00975040">
        <w:rPr>
          <w:sz w:val="24"/>
          <w:szCs w:val="24"/>
        </w:rPr>
        <w:t>«торакальная</w:t>
      </w:r>
      <w:r w:rsidRPr="00975040">
        <w:rPr>
          <w:spacing w:val="-2"/>
          <w:sz w:val="24"/>
          <w:szCs w:val="24"/>
        </w:rPr>
        <w:t xml:space="preserve"> </w:t>
      </w:r>
      <w:r w:rsidRPr="00975040">
        <w:rPr>
          <w:sz w:val="24"/>
          <w:szCs w:val="24"/>
        </w:rPr>
        <w:t>хирургия»</w:t>
      </w:r>
      <w:r w:rsidRPr="00975040">
        <w:rPr>
          <w:spacing w:val="-4"/>
          <w:sz w:val="24"/>
          <w:szCs w:val="24"/>
        </w:rPr>
        <w:t xml:space="preserve"> </w:t>
      </w:r>
      <w:r w:rsidRPr="00975040">
        <w:rPr>
          <w:sz w:val="24"/>
          <w:szCs w:val="24"/>
        </w:rPr>
        <w:t>определяются</w:t>
      </w:r>
      <w:r w:rsidRPr="00975040">
        <w:rPr>
          <w:spacing w:val="-3"/>
          <w:sz w:val="24"/>
          <w:szCs w:val="24"/>
        </w:rPr>
        <w:t xml:space="preserve"> </w:t>
      </w:r>
      <w:r w:rsidRPr="00975040">
        <w:rPr>
          <w:sz w:val="24"/>
          <w:szCs w:val="24"/>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975040">
        <w:rPr>
          <w:sz w:val="24"/>
          <w:szCs w:val="24"/>
        </w:rPr>
        <w:t xml:space="preserve"> КСГ в рамках специализированной</w:t>
      </w:r>
      <w:r w:rsidRPr="00975040">
        <w:rPr>
          <w:spacing w:val="80"/>
          <w:w w:val="150"/>
          <w:sz w:val="24"/>
          <w:szCs w:val="24"/>
        </w:rPr>
        <w:t xml:space="preserve"> </w:t>
      </w:r>
      <w:r w:rsidRPr="00975040">
        <w:rPr>
          <w:sz w:val="24"/>
          <w:szCs w:val="24"/>
        </w:rPr>
        <w:t>медицинской</w:t>
      </w:r>
      <w:r w:rsidRPr="00975040">
        <w:rPr>
          <w:spacing w:val="80"/>
          <w:w w:val="150"/>
          <w:sz w:val="24"/>
          <w:szCs w:val="24"/>
        </w:rPr>
        <w:t xml:space="preserve"> </w:t>
      </w:r>
      <w:r w:rsidRPr="00975040">
        <w:rPr>
          <w:sz w:val="24"/>
          <w:szCs w:val="24"/>
        </w:rPr>
        <w:t>помощи.</w:t>
      </w:r>
      <w:r w:rsidRPr="00975040">
        <w:rPr>
          <w:spacing w:val="80"/>
          <w:w w:val="150"/>
          <w:sz w:val="24"/>
          <w:szCs w:val="24"/>
        </w:rPr>
        <w:t xml:space="preserve"> </w:t>
      </w:r>
      <w:r w:rsidRPr="00975040">
        <w:rPr>
          <w:sz w:val="24"/>
          <w:szCs w:val="24"/>
        </w:rPr>
        <w:t>Кратность</w:t>
      </w:r>
      <w:r w:rsidRPr="00975040">
        <w:rPr>
          <w:spacing w:val="80"/>
          <w:w w:val="150"/>
          <w:sz w:val="24"/>
          <w:szCs w:val="24"/>
        </w:rPr>
        <w:t xml:space="preserve"> </w:t>
      </w:r>
      <w:r w:rsidRPr="00975040">
        <w:rPr>
          <w:sz w:val="24"/>
          <w:szCs w:val="24"/>
        </w:rPr>
        <w:t>применения</w:t>
      </w:r>
      <w:r w:rsidRPr="00975040">
        <w:rPr>
          <w:spacing w:val="80"/>
          <w:w w:val="150"/>
          <w:sz w:val="24"/>
          <w:szCs w:val="24"/>
        </w:rPr>
        <w:t xml:space="preserve"> </w:t>
      </w:r>
      <w:r w:rsidRPr="00975040">
        <w:rPr>
          <w:sz w:val="24"/>
          <w:szCs w:val="24"/>
        </w:rPr>
        <w:t>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rsidR="00777804" w:rsidRPr="00C2064D" w:rsidRDefault="00777804" w:rsidP="00A06793">
      <w:pPr>
        <w:ind w:firstLine="851"/>
        <w:jc w:val="both"/>
        <w:rPr>
          <w:sz w:val="24"/>
          <w:szCs w:val="24"/>
        </w:rPr>
      </w:pPr>
      <w:proofErr w:type="gramStart"/>
      <w:r w:rsidRPr="00C2064D">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w:t>
      </w:r>
      <w:r w:rsidRPr="00C2064D">
        <w:rPr>
          <w:sz w:val="24"/>
          <w:szCs w:val="24"/>
        </w:rPr>
        <w:lastRenderedPageBreak/>
        <w:t>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623A7" w:rsidRDefault="000623A7" w:rsidP="000623A7">
      <w:pPr>
        <w:pStyle w:val="a9"/>
        <w:spacing w:before="1" w:line="340" w:lineRule="exact"/>
        <w:ind w:firstLine="566"/>
        <w:rPr>
          <w:sz w:val="24"/>
          <w:szCs w:val="24"/>
        </w:rPr>
      </w:pPr>
      <w:proofErr w:type="gramStart"/>
      <w:r w:rsidRPr="00BC0A49">
        <w:rPr>
          <w:sz w:val="24"/>
          <w:szCs w:val="24"/>
        </w:rPr>
        <w:t>Для КСГ st37.001–st37.013, st37.021–st37.031 в</w:t>
      </w:r>
      <w:r w:rsidRPr="00BC0A49">
        <w:rPr>
          <w:spacing w:val="-1"/>
          <w:sz w:val="24"/>
          <w:szCs w:val="24"/>
        </w:rPr>
        <w:t xml:space="preserve"> </w:t>
      </w:r>
      <w:r w:rsidRPr="00BC0A49">
        <w:rPr>
          <w:sz w:val="24"/>
          <w:szCs w:val="24"/>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BC0A49">
        <w:rPr>
          <w:spacing w:val="-2"/>
          <w:sz w:val="24"/>
          <w:szCs w:val="24"/>
        </w:rPr>
        <w:t>медицинской</w:t>
      </w:r>
      <w:r w:rsidRPr="00BC0A49">
        <w:rPr>
          <w:spacing w:val="-4"/>
          <w:sz w:val="24"/>
          <w:szCs w:val="24"/>
        </w:rPr>
        <w:t xml:space="preserve"> </w:t>
      </w:r>
      <w:r w:rsidRPr="00BC0A49">
        <w:rPr>
          <w:spacing w:val="-2"/>
          <w:sz w:val="24"/>
          <w:szCs w:val="24"/>
        </w:rPr>
        <w:t>реабилитации</w:t>
      </w:r>
      <w:r w:rsidRPr="00BC0A49">
        <w:rPr>
          <w:spacing w:val="2"/>
          <w:sz w:val="24"/>
          <w:szCs w:val="24"/>
        </w:rPr>
        <w:t xml:space="preserve"> </w:t>
      </w:r>
      <w:r w:rsidRPr="00BC0A49">
        <w:rPr>
          <w:spacing w:val="-2"/>
          <w:sz w:val="24"/>
          <w:szCs w:val="24"/>
        </w:rPr>
        <w:t>взрослых,</w:t>
      </w:r>
      <w:r w:rsidRPr="00BC0A49">
        <w:rPr>
          <w:spacing w:val="1"/>
          <w:sz w:val="24"/>
          <w:szCs w:val="24"/>
        </w:rPr>
        <w:t xml:space="preserve"> </w:t>
      </w:r>
      <w:r w:rsidRPr="00BC0A49">
        <w:rPr>
          <w:spacing w:val="-2"/>
          <w:sz w:val="24"/>
          <w:szCs w:val="24"/>
        </w:rPr>
        <w:t>утвержденным приказом</w:t>
      </w:r>
      <w:r w:rsidRPr="00BC0A49">
        <w:rPr>
          <w:spacing w:val="3"/>
          <w:sz w:val="24"/>
          <w:szCs w:val="24"/>
        </w:rPr>
        <w:t xml:space="preserve"> </w:t>
      </w:r>
      <w:r w:rsidRPr="00BC0A49">
        <w:rPr>
          <w:spacing w:val="-2"/>
          <w:sz w:val="24"/>
          <w:szCs w:val="24"/>
        </w:rPr>
        <w:t xml:space="preserve">Министерства </w:t>
      </w:r>
      <w:r w:rsidRPr="00BC0A49">
        <w:rPr>
          <w:sz w:val="24"/>
          <w:szCs w:val="24"/>
        </w:rPr>
        <w:t>здравоохранения Российской Федерации от 31.07.2020 №</w:t>
      </w:r>
      <w:r w:rsidRPr="00BC0A49">
        <w:rPr>
          <w:spacing w:val="-2"/>
          <w:sz w:val="24"/>
          <w:szCs w:val="24"/>
        </w:rPr>
        <w:t xml:space="preserve"> </w:t>
      </w:r>
      <w:r w:rsidRPr="00BC0A49">
        <w:rPr>
          <w:sz w:val="24"/>
          <w:szCs w:val="24"/>
        </w:rPr>
        <w:t>788н (зарегистрировано</w:t>
      </w:r>
      <w:r w:rsidRPr="00BC0A49">
        <w:rPr>
          <w:spacing w:val="80"/>
          <w:sz w:val="24"/>
          <w:szCs w:val="24"/>
        </w:rPr>
        <w:t xml:space="preserve"> </w:t>
      </w:r>
      <w:r w:rsidRPr="00BC0A49">
        <w:rPr>
          <w:sz w:val="24"/>
          <w:szCs w:val="24"/>
        </w:rPr>
        <w:t>в</w:t>
      </w:r>
      <w:r w:rsidRPr="00BC0A49">
        <w:rPr>
          <w:spacing w:val="80"/>
          <w:sz w:val="24"/>
          <w:szCs w:val="24"/>
        </w:rPr>
        <w:t xml:space="preserve"> </w:t>
      </w:r>
      <w:r w:rsidRPr="00BC0A49">
        <w:rPr>
          <w:sz w:val="24"/>
          <w:szCs w:val="24"/>
        </w:rPr>
        <w:t>Минюсте</w:t>
      </w:r>
      <w:r w:rsidRPr="00BC0A49">
        <w:rPr>
          <w:spacing w:val="80"/>
          <w:sz w:val="24"/>
          <w:szCs w:val="24"/>
        </w:rPr>
        <w:t xml:space="preserve"> </w:t>
      </w:r>
      <w:r w:rsidRPr="00BC0A49">
        <w:rPr>
          <w:sz w:val="24"/>
          <w:szCs w:val="24"/>
        </w:rPr>
        <w:t>России</w:t>
      </w:r>
      <w:proofErr w:type="gramEnd"/>
      <w:r w:rsidRPr="00BC0A49">
        <w:rPr>
          <w:spacing w:val="80"/>
          <w:sz w:val="24"/>
          <w:szCs w:val="24"/>
        </w:rPr>
        <w:t xml:space="preserve"> </w:t>
      </w:r>
      <w:proofErr w:type="gramStart"/>
      <w:r w:rsidRPr="00BC0A49">
        <w:rPr>
          <w:sz w:val="24"/>
          <w:szCs w:val="24"/>
        </w:rPr>
        <w:t>25.09.2020</w:t>
      </w:r>
      <w:r w:rsidRPr="00BC0A49">
        <w:rPr>
          <w:spacing w:val="80"/>
          <w:sz w:val="24"/>
          <w:szCs w:val="24"/>
        </w:rPr>
        <w:t xml:space="preserve"> </w:t>
      </w:r>
      <w:r w:rsidRPr="00BC0A49">
        <w:rPr>
          <w:sz w:val="24"/>
          <w:szCs w:val="24"/>
        </w:rPr>
        <w:t>№ 60039).</w:t>
      </w:r>
      <w:proofErr w:type="gramEnd"/>
      <w:r w:rsidRPr="00BC0A49">
        <w:rPr>
          <w:spacing w:val="80"/>
          <w:sz w:val="24"/>
          <w:szCs w:val="24"/>
        </w:rPr>
        <w:t xml:space="preserve"> </w:t>
      </w:r>
      <w:r w:rsidRPr="00BC0A49">
        <w:rPr>
          <w:sz w:val="24"/>
          <w:szCs w:val="24"/>
        </w:rPr>
        <w:t>При</w:t>
      </w:r>
      <w:r w:rsidRPr="00BC0A49">
        <w:rPr>
          <w:spacing w:val="80"/>
          <w:sz w:val="24"/>
          <w:szCs w:val="24"/>
        </w:rPr>
        <w:t xml:space="preserve"> </w:t>
      </w:r>
      <w:r w:rsidRPr="00BC0A49">
        <w:rPr>
          <w:sz w:val="24"/>
          <w:szCs w:val="24"/>
        </w:rPr>
        <w:t>оценке</w:t>
      </w:r>
      <w:r w:rsidRPr="00BC0A49">
        <w:rPr>
          <w:spacing w:val="80"/>
          <w:sz w:val="24"/>
          <w:szCs w:val="24"/>
        </w:rPr>
        <w:t xml:space="preserve"> </w:t>
      </w:r>
      <w:r w:rsidRPr="00BC0A49">
        <w:rPr>
          <w:sz w:val="24"/>
          <w:szCs w:val="24"/>
        </w:rPr>
        <w:t>2</w:t>
      </w:r>
      <w:r w:rsidRPr="00BC0A49">
        <w:rPr>
          <w:spacing w:val="-2"/>
          <w:sz w:val="24"/>
          <w:szCs w:val="24"/>
        </w:rPr>
        <w:t xml:space="preserve"> </w:t>
      </w:r>
      <w:r w:rsidRPr="00BC0A49">
        <w:rPr>
          <w:sz w:val="24"/>
          <w:szCs w:val="24"/>
        </w:rPr>
        <w:t>балла по ШРМ пациент получает медицинскую реабилитацию в условиях дневного</w:t>
      </w:r>
      <w:r w:rsidRPr="00BC0A49">
        <w:rPr>
          <w:spacing w:val="-16"/>
          <w:sz w:val="24"/>
          <w:szCs w:val="24"/>
        </w:rPr>
        <w:t xml:space="preserve"> </w:t>
      </w:r>
      <w:r w:rsidRPr="00BC0A49">
        <w:rPr>
          <w:sz w:val="24"/>
          <w:szCs w:val="24"/>
        </w:rPr>
        <w:t>стационара.</w:t>
      </w:r>
      <w:r w:rsidRPr="00BC0A49">
        <w:rPr>
          <w:spacing w:val="-16"/>
          <w:sz w:val="24"/>
          <w:szCs w:val="24"/>
        </w:rPr>
        <w:t xml:space="preserve"> </w:t>
      </w:r>
      <w:r w:rsidRPr="00BC0A49">
        <w:rPr>
          <w:sz w:val="24"/>
          <w:szCs w:val="24"/>
        </w:rPr>
        <w:t>При</w:t>
      </w:r>
      <w:r w:rsidRPr="00BC0A49">
        <w:rPr>
          <w:spacing w:val="-16"/>
          <w:sz w:val="24"/>
          <w:szCs w:val="24"/>
        </w:rPr>
        <w:t xml:space="preserve"> </w:t>
      </w:r>
      <w:r w:rsidRPr="00BC0A49">
        <w:rPr>
          <w:sz w:val="24"/>
          <w:szCs w:val="24"/>
        </w:rPr>
        <w:t>оценке</w:t>
      </w:r>
      <w:r w:rsidRPr="00BC0A49">
        <w:rPr>
          <w:spacing w:val="-16"/>
          <w:sz w:val="24"/>
          <w:szCs w:val="24"/>
        </w:rPr>
        <w:t xml:space="preserve"> </w:t>
      </w:r>
      <w:r w:rsidRPr="00BC0A49">
        <w:rPr>
          <w:sz w:val="24"/>
          <w:szCs w:val="24"/>
        </w:rPr>
        <w:t>3</w:t>
      </w:r>
      <w:r w:rsidRPr="00BC0A49">
        <w:rPr>
          <w:spacing w:val="-2"/>
          <w:sz w:val="24"/>
          <w:szCs w:val="24"/>
        </w:rPr>
        <w:t xml:space="preserve"> </w:t>
      </w:r>
      <w:r w:rsidRPr="00BC0A49">
        <w:rPr>
          <w:sz w:val="24"/>
          <w:szCs w:val="24"/>
        </w:rPr>
        <w:t>балла</w:t>
      </w:r>
      <w:r w:rsidRPr="00BC0A49">
        <w:rPr>
          <w:spacing w:val="-16"/>
          <w:sz w:val="24"/>
          <w:szCs w:val="24"/>
        </w:rPr>
        <w:t xml:space="preserve"> </w:t>
      </w:r>
      <w:r w:rsidRPr="00BC0A49">
        <w:rPr>
          <w:sz w:val="24"/>
          <w:szCs w:val="24"/>
        </w:rPr>
        <w:t>по</w:t>
      </w:r>
      <w:r w:rsidRPr="00BC0A49">
        <w:rPr>
          <w:spacing w:val="-16"/>
          <w:sz w:val="24"/>
          <w:szCs w:val="24"/>
        </w:rPr>
        <w:t xml:space="preserve"> </w:t>
      </w:r>
      <w:r w:rsidRPr="00BC0A49">
        <w:rPr>
          <w:sz w:val="24"/>
          <w:szCs w:val="24"/>
        </w:rPr>
        <w:t>ШРМ</w:t>
      </w:r>
      <w:r w:rsidRPr="00BC0A49">
        <w:rPr>
          <w:spacing w:val="-16"/>
          <w:sz w:val="24"/>
          <w:szCs w:val="24"/>
        </w:rPr>
        <w:t xml:space="preserve"> </w:t>
      </w:r>
      <w:r w:rsidRPr="00BC0A49">
        <w:rPr>
          <w:sz w:val="24"/>
          <w:szCs w:val="24"/>
        </w:rPr>
        <w:t>медицинская</w:t>
      </w:r>
      <w:r w:rsidRPr="00BC0A49">
        <w:rPr>
          <w:spacing w:val="-16"/>
          <w:sz w:val="24"/>
          <w:szCs w:val="24"/>
        </w:rPr>
        <w:t xml:space="preserve"> </w:t>
      </w:r>
      <w:r w:rsidRPr="00BC0A49">
        <w:rPr>
          <w:sz w:val="24"/>
          <w:szCs w:val="24"/>
        </w:rPr>
        <w:t>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w:t>
      </w:r>
      <w:r w:rsidRPr="00BC0A49">
        <w:rPr>
          <w:spacing w:val="-1"/>
          <w:sz w:val="24"/>
          <w:szCs w:val="24"/>
        </w:rPr>
        <w:t xml:space="preserve"> </w:t>
      </w:r>
      <w:r w:rsidRPr="00BC0A49">
        <w:rPr>
          <w:sz w:val="24"/>
          <w:szCs w:val="24"/>
        </w:rPr>
        <w:t>баллов по ШРМ пациенту оказывается медицинская реабилитация в стационарных условиях.</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 xml:space="preserve">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w:t>
      </w:r>
      <w:r w:rsidRPr="00C2064D">
        <w:rPr>
          <w:sz w:val="24"/>
          <w:szCs w:val="24"/>
        </w:rPr>
        <w:lastRenderedPageBreak/>
        <w:t>«rbrob5d20»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w:t>
      </w:r>
      <w:r w:rsidRPr="00C2064D">
        <w:rPr>
          <w:sz w:val="24"/>
          <w:szCs w:val="24"/>
        </w:rPr>
        <w:lastRenderedPageBreak/>
        <w:t xml:space="preserve">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A18.05.001.001 Плазмообмен;</w:t>
      </w:r>
    </w:p>
    <w:p w:rsidR="00777804" w:rsidRPr="00C2064D" w:rsidRDefault="00777804" w:rsidP="00C1386A">
      <w:pPr>
        <w:ind w:firstLine="851"/>
        <w:jc w:val="both"/>
        <w:rPr>
          <w:sz w:val="24"/>
          <w:szCs w:val="24"/>
        </w:rPr>
      </w:pPr>
      <w:r w:rsidRPr="00C2064D">
        <w:rPr>
          <w:sz w:val="24"/>
          <w:szCs w:val="24"/>
        </w:rPr>
        <w:t>A18.05.001.003 Плазмодиафильтрация;</w:t>
      </w:r>
    </w:p>
    <w:p w:rsidR="00777804" w:rsidRPr="00C2064D" w:rsidRDefault="00777804" w:rsidP="00C1386A">
      <w:pPr>
        <w:ind w:firstLine="851"/>
        <w:jc w:val="both"/>
        <w:rPr>
          <w:sz w:val="24"/>
          <w:szCs w:val="24"/>
        </w:rPr>
      </w:pPr>
      <w:r w:rsidRPr="00C2064D">
        <w:rPr>
          <w:sz w:val="24"/>
          <w:szCs w:val="24"/>
        </w:rPr>
        <w:t>A18.05.001.004 Плазмофильтрация каскадная;</w:t>
      </w:r>
    </w:p>
    <w:p w:rsidR="00777804" w:rsidRPr="00C2064D" w:rsidRDefault="00777804" w:rsidP="00C1386A">
      <w:pPr>
        <w:ind w:firstLine="851"/>
        <w:jc w:val="both"/>
        <w:rPr>
          <w:sz w:val="24"/>
          <w:szCs w:val="24"/>
        </w:rPr>
      </w:pPr>
      <w:r w:rsidRPr="00C2064D">
        <w:rPr>
          <w:sz w:val="24"/>
          <w:szCs w:val="24"/>
        </w:rPr>
        <w:t>A18.05.001.005 Плазмофильтрация селективная;</w:t>
      </w:r>
    </w:p>
    <w:p w:rsidR="00777804" w:rsidRPr="00C2064D" w:rsidRDefault="00777804" w:rsidP="00C1386A">
      <w:pPr>
        <w:ind w:firstLine="851"/>
        <w:jc w:val="both"/>
        <w:rPr>
          <w:sz w:val="24"/>
          <w:szCs w:val="24"/>
        </w:rPr>
      </w:pPr>
      <w:r w:rsidRPr="00C2064D">
        <w:rPr>
          <w:sz w:val="24"/>
          <w:szCs w:val="24"/>
        </w:rPr>
        <w:t>A18.05.002.004 Гемодиализ с селективной плазмофильтрацией и адсорбцией;</w:t>
      </w:r>
    </w:p>
    <w:p w:rsidR="00777804" w:rsidRPr="00C2064D" w:rsidRDefault="00777804" w:rsidP="00C1386A">
      <w:pPr>
        <w:ind w:firstLine="851"/>
        <w:jc w:val="both"/>
        <w:rPr>
          <w:sz w:val="24"/>
          <w:szCs w:val="24"/>
        </w:rPr>
      </w:pPr>
      <w:r w:rsidRPr="00C2064D">
        <w:rPr>
          <w:sz w:val="24"/>
          <w:szCs w:val="24"/>
        </w:rPr>
        <w:t xml:space="preserve">A18.05.003.001 Гемофильтрация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A18.05.006.001 Селективная гемосорбция липополисахаридов;</w:t>
      </w:r>
    </w:p>
    <w:p w:rsidR="00777804" w:rsidRPr="00C2064D" w:rsidRDefault="00777804" w:rsidP="00C1386A">
      <w:pPr>
        <w:ind w:firstLine="851"/>
        <w:jc w:val="both"/>
        <w:rPr>
          <w:sz w:val="24"/>
          <w:szCs w:val="24"/>
        </w:rPr>
      </w:pPr>
      <w:r w:rsidRPr="00C2064D">
        <w:rPr>
          <w:sz w:val="24"/>
          <w:szCs w:val="24"/>
        </w:rPr>
        <w:t>A18.05.007 Иммуносорбция;</w:t>
      </w:r>
    </w:p>
    <w:p w:rsidR="00777804" w:rsidRPr="00C2064D" w:rsidRDefault="00777804" w:rsidP="00C1386A">
      <w:pPr>
        <w:ind w:firstLine="851"/>
        <w:jc w:val="both"/>
        <w:rPr>
          <w:sz w:val="24"/>
          <w:szCs w:val="24"/>
        </w:rPr>
      </w:pPr>
      <w:r w:rsidRPr="00C2064D">
        <w:rPr>
          <w:sz w:val="24"/>
          <w:szCs w:val="24"/>
        </w:rPr>
        <w:t>A18.05.020.001 Плазмосорбция сочетанная с гемофильтрацией;</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В стационарных условиях в стоимость КСГ по профилю «Акушерство и гинекология», предусматривающих родоразрешение,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t xml:space="preserve">Оптимальная длительность случая при проведении криопереноса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 xml:space="preserve">с лекарственной терапией осуществляется по коду МКБ–10, коду медицинской услуги в </w:t>
      </w:r>
      <w:r w:rsidRPr="00C2064D">
        <w:rPr>
          <w:sz w:val="24"/>
          <w:szCs w:val="24"/>
        </w:rPr>
        <w:lastRenderedPageBreak/>
        <w:t>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roofErr w:type="gramStart"/>
      <w:r w:rsidRPr="00C2064D">
        <w:rPr>
          <w:sz w:val="24"/>
          <w:szCs w:val="24"/>
        </w:rPr>
        <w:t>.К</w:t>
      </w:r>
      <w:proofErr w:type="gramEnd"/>
      <w:r w:rsidRPr="00C2064D">
        <w:rPr>
          <w:sz w:val="24"/>
          <w:szCs w:val="24"/>
        </w:rPr>
        <w:t>СГ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Pr="00941092" w:rsidRDefault="000623A7" w:rsidP="000623A7">
      <w:pPr>
        <w:pStyle w:val="a9"/>
        <w:spacing w:before="2" w:line="340" w:lineRule="exact"/>
        <w:ind w:firstLine="566"/>
        <w:rPr>
          <w:sz w:val="24"/>
          <w:szCs w:val="24"/>
        </w:rPr>
      </w:pPr>
      <w:proofErr w:type="gramStart"/>
      <w:r w:rsidRPr="00941092">
        <w:rPr>
          <w:sz w:val="24"/>
          <w:szCs w:val="24"/>
        </w:rPr>
        <w:t>В</w:t>
      </w:r>
      <w:r w:rsidRPr="00941092">
        <w:rPr>
          <w:spacing w:val="-18"/>
          <w:sz w:val="24"/>
          <w:szCs w:val="24"/>
        </w:rPr>
        <w:t xml:space="preserve"> </w:t>
      </w:r>
      <w:r w:rsidRPr="00941092">
        <w:rPr>
          <w:sz w:val="24"/>
          <w:szCs w:val="24"/>
        </w:rPr>
        <w:t>целях</w:t>
      </w:r>
      <w:r w:rsidRPr="00941092">
        <w:rPr>
          <w:spacing w:val="-17"/>
          <w:sz w:val="24"/>
          <w:szCs w:val="24"/>
        </w:rPr>
        <w:t xml:space="preserve"> </w:t>
      </w:r>
      <w:r w:rsidRPr="00941092">
        <w:rPr>
          <w:sz w:val="24"/>
          <w:szCs w:val="24"/>
        </w:rPr>
        <w:t>повышения</w:t>
      </w:r>
      <w:r w:rsidRPr="00941092">
        <w:rPr>
          <w:spacing w:val="-18"/>
          <w:sz w:val="24"/>
          <w:szCs w:val="24"/>
        </w:rPr>
        <w:t xml:space="preserve"> </w:t>
      </w:r>
      <w:r w:rsidRPr="00941092">
        <w:rPr>
          <w:sz w:val="24"/>
          <w:szCs w:val="24"/>
        </w:rPr>
        <w:t>эффективности</w:t>
      </w:r>
      <w:r w:rsidRPr="00941092">
        <w:rPr>
          <w:spacing w:val="-17"/>
          <w:sz w:val="24"/>
          <w:szCs w:val="24"/>
        </w:rPr>
        <w:t xml:space="preserve"> </w:t>
      </w:r>
      <w:r w:rsidRPr="00941092">
        <w:rPr>
          <w:sz w:val="24"/>
          <w:szCs w:val="24"/>
        </w:rPr>
        <w:t>использования</w:t>
      </w:r>
      <w:r w:rsidRPr="00941092">
        <w:rPr>
          <w:spacing w:val="-18"/>
          <w:sz w:val="24"/>
          <w:szCs w:val="24"/>
        </w:rPr>
        <w:t xml:space="preserve"> </w:t>
      </w:r>
      <w:r w:rsidRPr="00941092">
        <w:rPr>
          <w:sz w:val="24"/>
          <w:szCs w:val="24"/>
        </w:rPr>
        <w:t>средств</w:t>
      </w:r>
      <w:r w:rsidRPr="00941092">
        <w:rPr>
          <w:spacing w:val="-17"/>
          <w:sz w:val="24"/>
          <w:szCs w:val="24"/>
        </w:rPr>
        <w:t xml:space="preserve"> </w:t>
      </w:r>
      <w:r w:rsidRPr="00941092">
        <w:rPr>
          <w:sz w:val="24"/>
          <w:szCs w:val="24"/>
        </w:rPr>
        <w:t>обязательного медицинского</w:t>
      </w:r>
      <w:r w:rsidRPr="00941092">
        <w:rPr>
          <w:spacing w:val="80"/>
          <w:sz w:val="24"/>
          <w:szCs w:val="24"/>
        </w:rPr>
        <w:t xml:space="preserve"> </w:t>
      </w:r>
      <w:r w:rsidRPr="00941092">
        <w:rPr>
          <w:sz w:val="24"/>
          <w:szCs w:val="24"/>
        </w:rPr>
        <w:t>страхования</w:t>
      </w:r>
      <w:r w:rsidRPr="00941092">
        <w:rPr>
          <w:spacing w:val="80"/>
          <w:sz w:val="24"/>
          <w:szCs w:val="24"/>
        </w:rPr>
        <w:t xml:space="preserve"> </w:t>
      </w:r>
      <w:r w:rsidRPr="00941092">
        <w:rPr>
          <w:sz w:val="24"/>
          <w:szCs w:val="24"/>
        </w:rPr>
        <w:t>на</w:t>
      </w:r>
      <w:r w:rsidRPr="00941092">
        <w:rPr>
          <w:spacing w:val="80"/>
          <w:sz w:val="24"/>
          <w:szCs w:val="24"/>
        </w:rPr>
        <w:t xml:space="preserve"> </w:t>
      </w:r>
      <w:r w:rsidRPr="00941092">
        <w:rPr>
          <w:sz w:val="24"/>
          <w:szCs w:val="24"/>
        </w:rPr>
        <w:t>оказание</w:t>
      </w:r>
      <w:r w:rsidRPr="00941092">
        <w:rPr>
          <w:spacing w:val="80"/>
          <w:sz w:val="24"/>
          <w:szCs w:val="24"/>
        </w:rPr>
        <w:t xml:space="preserve"> </w:t>
      </w:r>
      <w:r w:rsidRPr="00941092">
        <w:rPr>
          <w:sz w:val="24"/>
          <w:szCs w:val="24"/>
        </w:rPr>
        <w:t>медицинской</w:t>
      </w:r>
      <w:r w:rsidRPr="00941092">
        <w:rPr>
          <w:spacing w:val="80"/>
          <w:sz w:val="24"/>
          <w:szCs w:val="24"/>
        </w:rPr>
        <w:t xml:space="preserve"> </w:t>
      </w:r>
      <w:r w:rsidRPr="00941092">
        <w:rPr>
          <w:sz w:val="24"/>
          <w:szCs w:val="24"/>
        </w:rPr>
        <w:t>помощи</w:t>
      </w:r>
      <w:r w:rsidRPr="00941092">
        <w:rPr>
          <w:spacing w:val="80"/>
          <w:sz w:val="24"/>
          <w:szCs w:val="24"/>
        </w:rPr>
        <w:t xml:space="preserve"> </w:t>
      </w:r>
      <w:r w:rsidRPr="00941092">
        <w:rPr>
          <w:sz w:val="24"/>
          <w:szCs w:val="24"/>
        </w:rPr>
        <w:t>пациентам с онкологическими заболеваниями при назначении схем противоопухолевой лекарственной</w:t>
      </w:r>
      <w:r w:rsidRPr="00941092">
        <w:rPr>
          <w:spacing w:val="-5"/>
          <w:sz w:val="24"/>
          <w:szCs w:val="24"/>
        </w:rPr>
        <w:t xml:space="preserve"> </w:t>
      </w:r>
      <w:r w:rsidRPr="00941092">
        <w:rPr>
          <w:sz w:val="24"/>
          <w:szCs w:val="24"/>
        </w:rPr>
        <w:t>терапии</w:t>
      </w:r>
      <w:r w:rsidRPr="00941092">
        <w:rPr>
          <w:spacing w:val="-5"/>
          <w:sz w:val="24"/>
          <w:szCs w:val="24"/>
        </w:rPr>
        <w:t xml:space="preserve"> </w:t>
      </w:r>
      <w:r w:rsidRPr="00941092">
        <w:rPr>
          <w:sz w:val="24"/>
          <w:szCs w:val="24"/>
        </w:rPr>
        <w:t>с</w:t>
      </w:r>
      <w:r w:rsidRPr="00941092">
        <w:rPr>
          <w:spacing w:val="-6"/>
          <w:sz w:val="24"/>
          <w:szCs w:val="24"/>
        </w:rPr>
        <w:t xml:space="preserve"> </w:t>
      </w:r>
      <w:r w:rsidRPr="00941092">
        <w:rPr>
          <w:sz w:val="24"/>
          <w:szCs w:val="24"/>
        </w:rPr>
        <w:t>применением</w:t>
      </w:r>
      <w:r w:rsidRPr="00941092">
        <w:rPr>
          <w:spacing w:val="-5"/>
          <w:sz w:val="24"/>
          <w:szCs w:val="24"/>
        </w:rPr>
        <w:t xml:space="preserve"> </w:t>
      </w:r>
      <w:r w:rsidRPr="00941092">
        <w:rPr>
          <w:sz w:val="24"/>
          <w:szCs w:val="24"/>
        </w:rPr>
        <w:t>лекарственных</w:t>
      </w:r>
      <w:r w:rsidRPr="00941092">
        <w:rPr>
          <w:spacing w:val="-4"/>
          <w:sz w:val="24"/>
          <w:szCs w:val="24"/>
        </w:rPr>
        <w:t xml:space="preserve"> </w:t>
      </w:r>
      <w:r w:rsidRPr="00941092">
        <w:rPr>
          <w:sz w:val="24"/>
          <w:szCs w:val="24"/>
        </w:rPr>
        <w:t>препаратов,</w:t>
      </w:r>
      <w:r w:rsidRPr="00941092">
        <w:rPr>
          <w:spacing w:val="-6"/>
          <w:sz w:val="24"/>
          <w:szCs w:val="24"/>
        </w:rPr>
        <w:t xml:space="preserve"> </w:t>
      </w:r>
      <w:r w:rsidRPr="00941092">
        <w:rPr>
          <w:sz w:val="24"/>
          <w:szCs w:val="24"/>
        </w:rPr>
        <w:t>указанных в Таблице 3, для лечения отдельных нозологий, необходимо обязательное</w:t>
      </w:r>
      <w:r w:rsidRPr="00941092">
        <w:rPr>
          <w:spacing w:val="80"/>
          <w:sz w:val="24"/>
          <w:szCs w:val="24"/>
        </w:rPr>
        <w:t xml:space="preserve">   </w:t>
      </w:r>
      <w:r w:rsidRPr="00941092">
        <w:rPr>
          <w:sz w:val="24"/>
          <w:szCs w:val="24"/>
        </w:rPr>
        <w:t>проведение</w:t>
      </w:r>
      <w:r w:rsidRPr="00941092">
        <w:rPr>
          <w:spacing w:val="80"/>
          <w:sz w:val="24"/>
          <w:szCs w:val="24"/>
        </w:rPr>
        <w:t xml:space="preserve">   </w:t>
      </w:r>
      <w:r w:rsidRPr="00941092">
        <w:rPr>
          <w:sz w:val="24"/>
          <w:szCs w:val="24"/>
        </w:rPr>
        <w:t>молекулярно-генетических</w:t>
      </w:r>
      <w:r w:rsidRPr="00941092">
        <w:rPr>
          <w:spacing w:val="80"/>
          <w:sz w:val="24"/>
          <w:szCs w:val="24"/>
        </w:rPr>
        <w:t xml:space="preserve">   </w:t>
      </w:r>
      <w:r w:rsidRPr="00941092">
        <w:rPr>
          <w:sz w:val="24"/>
          <w:szCs w:val="24"/>
        </w:rPr>
        <w:t>исследований (с</w:t>
      </w:r>
      <w:r w:rsidRPr="00941092">
        <w:rPr>
          <w:spacing w:val="80"/>
          <w:w w:val="150"/>
          <w:sz w:val="24"/>
          <w:szCs w:val="24"/>
        </w:rPr>
        <w:t xml:space="preserve"> </w:t>
      </w:r>
      <w:r w:rsidRPr="00941092">
        <w:rPr>
          <w:sz w:val="24"/>
          <w:szCs w:val="24"/>
        </w:rPr>
        <w:t>получением</w:t>
      </w:r>
      <w:r w:rsidRPr="00941092">
        <w:rPr>
          <w:spacing w:val="80"/>
          <w:w w:val="150"/>
          <w:sz w:val="24"/>
          <w:szCs w:val="24"/>
        </w:rPr>
        <w:t xml:space="preserve"> </w:t>
      </w:r>
      <w:r w:rsidRPr="00941092">
        <w:rPr>
          <w:sz w:val="24"/>
          <w:szCs w:val="24"/>
        </w:rPr>
        <w:t>определенных</w:t>
      </w:r>
      <w:r w:rsidRPr="00941092">
        <w:rPr>
          <w:spacing w:val="80"/>
          <w:w w:val="150"/>
          <w:sz w:val="24"/>
          <w:szCs w:val="24"/>
        </w:rPr>
        <w:t xml:space="preserve"> </w:t>
      </w:r>
      <w:r w:rsidRPr="00941092">
        <w:rPr>
          <w:sz w:val="24"/>
          <w:szCs w:val="24"/>
        </w:rPr>
        <w:t>результатов</w:t>
      </w:r>
      <w:r w:rsidRPr="00941092">
        <w:rPr>
          <w:spacing w:val="80"/>
          <w:w w:val="150"/>
          <w:sz w:val="24"/>
          <w:szCs w:val="24"/>
        </w:rPr>
        <w:t xml:space="preserve"> </w:t>
      </w:r>
      <w:r w:rsidRPr="00941092">
        <w:rPr>
          <w:sz w:val="24"/>
          <w:szCs w:val="24"/>
        </w:rPr>
        <w:t>проведенных</w:t>
      </w:r>
      <w:r w:rsidRPr="00941092">
        <w:rPr>
          <w:spacing w:val="80"/>
          <w:w w:val="150"/>
          <w:sz w:val="24"/>
          <w:szCs w:val="24"/>
        </w:rPr>
        <w:t xml:space="preserve"> </w:t>
      </w:r>
      <w:r w:rsidRPr="00941092">
        <w:rPr>
          <w:sz w:val="24"/>
          <w:szCs w:val="24"/>
        </w:rPr>
        <w:t>исследований</w:t>
      </w:r>
      <w:r w:rsidRPr="00941092">
        <w:rPr>
          <w:spacing w:val="80"/>
          <w:w w:val="150"/>
          <w:sz w:val="24"/>
          <w:szCs w:val="24"/>
        </w:rPr>
        <w:t xml:space="preserve"> </w:t>
      </w:r>
      <w:r w:rsidRPr="00941092">
        <w:rPr>
          <w:sz w:val="24"/>
          <w:szCs w:val="24"/>
        </w:rPr>
        <w:t xml:space="preserve">до назначения схемы противоопухолевой лекарственной терапии). </w:t>
      </w:r>
      <w:proofErr w:type="gramEnd"/>
    </w:p>
    <w:p w:rsidR="000623A7" w:rsidRPr="00941092" w:rsidRDefault="000623A7" w:rsidP="000623A7">
      <w:pPr>
        <w:pStyle w:val="a9"/>
        <w:spacing w:before="60"/>
        <w:ind w:right="138"/>
        <w:jc w:val="right"/>
        <w:rPr>
          <w:sz w:val="24"/>
          <w:szCs w:val="24"/>
        </w:rPr>
      </w:pPr>
      <w:r w:rsidRPr="00941092">
        <w:rPr>
          <w:spacing w:val="-5"/>
          <w:sz w:val="24"/>
          <w:szCs w:val="24"/>
        </w:rPr>
        <w:t>Таблица 3</w:t>
      </w:r>
    </w:p>
    <w:p w:rsidR="000623A7" w:rsidRPr="00941092" w:rsidRDefault="000623A7" w:rsidP="000623A7">
      <w:pPr>
        <w:pStyle w:val="a9"/>
        <w:spacing w:before="2"/>
        <w:jc w:val="left"/>
        <w:rPr>
          <w:sz w:val="24"/>
          <w:szCs w:val="24"/>
        </w:rPr>
      </w:pPr>
    </w:p>
    <w:p w:rsidR="000623A7" w:rsidRPr="008C5D7E" w:rsidRDefault="000623A7" w:rsidP="008C5D7E">
      <w:pPr>
        <w:pStyle w:val="a9"/>
        <w:shd w:val="clear" w:color="auto" w:fill="FFFF00"/>
        <w:jc w:val="center"/>
        <w:rPr>
          <w:strike/>
          <w:sz w:val="24"/>
          <w:szCs w:val="24"/>
        </w:rPr>
      </w:pPr>
      <w:r w:rsidRPr="008C5D7E">
        <w:rPr>
          <w:strike/>
          <w:sz w:val="24"/>
          <w:szCs w:val="24"/>
        </w:rPr>
        <w:t>ПЕРЕЧЕНЬ ЛЕКАРСТВЕННЫХ ПРЕПАРАТОВ ДЛЯ ПРОВЕДЕНИЯ ПРОТИВООПУХОЛЕВОЙ ЛЕКАРСТВЕННОЙ ТЕРАПИИ ПРИ НАЗНАЧЕНИИ КОТОРЫХ</w:t>
      </w:r>
      <w:r w:rsidRPr="008C5D7E">
        <w:rPr>
          <w:strike/>
          <w:spacing w:val="-9"/>
          <w:sz w:val="24"/>
          <w:szCs w:val="24"/>
        </w:rPr>
        <w:t xml:space="preserve"> </w:t>
      </w:r>
      <w:r w:rsidRPr="008C5D7E">
        <w:rPr>
          <w:strike/>
          <w:sz w:val="24"/>
          <w:szCs w:val="24"/>
        </w:rPr>
        <w:t>НЕОБХОДИМО</w:t>
      </w:r>
      <w:r w:rsidRPr="008C5D7E">
        <w:rPr>
          <w:strike/>
          <w:spacing w:val="-9"/>
          <w:sz w:val="24"/>
          <w:szCs w:val="24"/>
        </w:rPr>
        <w:t xml:space="preserve"> </w:t>
      </w:r>
      <w:r w:rsidRPr="008C5D7E">
        <w:rPr>
          <w:strike/>
          <w:sz w:val="24"/>
          <w:szCs w:val="24"/>
        </w:rPr>
        <w:t>ОБЯЗАТЕЛЬНОЕ</w:t>
      </w:r>
      <w:r w:rsidRPr="008C5D7E">
        <w:rPr>
          <w:strike/>
          <w:spacing w:val="-8"/>
          <w:sz w:val="24"/>
          <w:szCs w:val="24"/>
        </w:rPr>
        <w:t xml:space="preserve"> </w:t>
      </w:r>
      <w:r w:rsidRPr="008C5D7E">
        <w:rPr>
          <w:strike/>
          <w:sz w:val="24"/>
          <w:szCs w:val="24"/>
        </w:rPr>
        <w:t>ПРОВЕДЕНИЕ</w:t>
      </w:r>
      <w:r w:rsidRPr="008C5D7E">
        <w:rPr>
          <w:strike/>
          <w:spacing w:val="-8"/>
          <w:sz w:val="24"/>
          <w:szCs w:val="24"/>
        </w:rPr>
        <w:t xml:space="preserve"> </w:t>
      </w:r>
      <w:r w:rsidRPr="008C5D7E">
        <w:rPr>
          <w:strike/>
          <w:sz w:val="24"/>
          <w:szCs w:val="24"/>
        </w:rPr>
        <w:t>МОЛЕКУЛЯРН</w:t>
      </w:r>
      <w:proofErr w:type="gramStart"/>
      <w:r w:rsidRPr="008C5D7E">
        <w:rPr>
          <w:strike/>
          <w:sz w:val="24"/>
          <w:szCs w:val="24"/>
        </w:rPr>
        <w:t>О-</w:t>
      </w:r>
      <w:proofErr w:type="gramEnd"/>
      <w:r w:rsidRPr="008C5D7E">
        <w:rPr>
          <w:strike/>
          <w:sz w:val="24"/>
          <w:szCs w:val="24"/>
        </w:rPr>
        <w:t xml:space="preserve"> ГЕНЕТИЧЕСКИХ ИССЛЕДОВАНИЙ</w:t>
      </w:r>
    </w:p>
    <w:p w:rsidR="000623A7" w:rsidRPr="008C5D7E" w:rsidRDefault="000623A7" w:rsidP="008C5D7E">
      <w:pPr>
        <w:pStyle w:val="a9"/>
        <w:shd w:val="clear" w:color="auto" w:fill="FFFF00"/>
        <w:spacing w:before="97"/>
        <w:jc w:val="left"/>
        <w:rPr>
          <w:strike/>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8C5D7E" w:rsidTr="000623A7">
        <w:trPr>
          <w:trHeight w:val="875"/>
        </w:trPr>
        <w:tc>
          <w:tcPr>
            <w:tcW w:w="521" w:type="dxa"/>
          </w:tcPr>
          <w:p w:rsidR="000623A7" w:rsidRPr="008C5D7E" w:rsidRDefault="000623A7" w:rsidP="008C5D7E">
            <w:pPr>
              <w:shd w:val="clear" w:color="auto" w:fill="FFFF00"/>
              <w:jc w:val="center"/>
              <w:rPr>
                <w:rFonts w:ascii="Times New Roman" w:hAnsi="Times New Roman"/>
                <w:strike/>
                <w:lang w:val="ru-RU"/>
              </w:rPr>
            </w:pPr>
            <w:r w:rsidRPr="008C5D7E">
              <w:rPr>
                <w:rFonts w:ascii="Times New Roman" w:hAnsi="Times New Roman"/>
                <w:strike/>
                <w:lang w:val="ru-RU"/>
              </w:rPr>
              <w:t>№</w:t>
            </w:r>
          </w:p>
        </w:tc>
        <w:tc>
          <w:tcPr>
            <w:tcW w:w="2173" w:type="dxa"/>
          </w:tcPr>
          <w:p w:rsidR="000623A7" w:rsidRPr="008C5D7E" w:rsidRDefault="000623A7" w:rsidP="008C5D7E">
            <w:pPr>
              <w:pStyle w:val="TableParagraph"/>
              <w:shd w:val="clear" w:color="auto" w:fill="FFFF00"/>
              <w:spacing w:before="162"/>
              <w:ind w:left="46" w:firstLine="0"/>
              <w:jc w:val="center"/>
              <w:rPr>
                <w:rFonts w:ascii="Times New Roman" w:hAnsi="Times New Roman"/>
                <w:b/>
                <w:strike/>
              </w:rPr>
            </w:pPr>
            <w:r w:rsidRPr="008C5D7E">
              <w:rPr>
                <w:rFonts w:ascii="Times New Roman" w:hAnsi="Times New Roman"/>
                <w:b/>
                <w:strike/>
                <w:spacing w:val="-2"/>
              </w:rPr>
              <w:t xml:space="preserve">Наименование </w:t>
            </w:r>
            <w:r w:rsidRPr="008C5D7E">
              <w:rPr>
                <w:rFonts w:ascii="Times New Roman" w:hAnsi="Times New Roman"/>
                <w:b/>
                <w:strike/>
                <w:spacing w:val="-4"/>
              </w:rPr>
              <w:t>МНН</w:t>
            </w:r>
          </w:p>
        </w:tc>
        <w:tc>
          <w:tcPr>
            <w:tcW w:w="2126" w:type="dxa"/>
          </w:tcPr>
          <w:p w:rsidR="000623A7" w:rsidRPr="008C5D7E" w:rsidRDefault="000623A7" w:rsidP="008C5D7E">
            <w:pPr>
              <w:pStyle w:val="TableParagraph"/>
              <w:shd w:val="clear" w:color="auto" w:fill="FFFF00"/>
              <w:spacing w:before="22"/>
              <w:ind w:firstLine="0"/>
              <w:jc w:val="center"/>
              <w:rPr>
                <w:rFonts w:ascii="Times New Roman" w:hAnsi="Times New Roman"/>
                <w:strike/>
              </w:rPr>
            </w:pPr>
          </w:p>
          <w:p w:rsidR="000623A7" w:rsidRPr="008C5D7E" w:rsidRDefault="000623A7" w:rsidP="008C5D7E">
            <w:pPr>
              <w:pStyle w:val="TableParagraph"/>
              <w:shd w:val="clear" w:color="auto" w:fill="FFFF00"/>
              <w:spacing w:before="1"/>
              <w:ind w:left="79" w:right="61" w:firstLine="0"/>
              <w:jc w:val="center"/>
              <w:rPr>
                <w:rFonts w:ascii="Times New Roman" w:hAnsi="Times New Roman"/>
                <w:b/>
                <w:strike/>
              </w:rPr>
            </w:pPr>
            <w:r w:rsidRPr="008C5D7E">
              <w:rPr>
                <w:rFonts w:ascii="Times New Roman" w:hAnsi="Times New Roman"/>
                <w:b/>
                <w:strike/>
              </w:rPr>
              <w:t>Код</w:t>
            </w:r>
            <w:r w:rsidRPr="008C5D7E">
              <w:rPr>
                <w:rFonts w:ascii="Times New Roman" w:hAnsi="Times New Roman"/>
                <w:b/>
                <w:strike/>
                <w:spacing w:val="-2"/>
              </w:rPr>
              <w:t xml:space="preserve"> </w:t>
            </w:r>
            <w:r w:rsidRPr="008C5D7E">
              <w:rPr>
                <w:rFonts w:ascii="Times New Roman" w:hAnsi="Times New Roman"/>
                <w:b/>
                <w:strike/>
              </w:rPr>
              <w:t>МКБ-</w:t>
            </w:r>
            <w:r w:rsidRPr="008C5D7E">
              <w:rPr>
                <w:rFonts w:ascii="Times New Roman" w:hAnsi="Times New Roman"/>
                <w:b/>
                <w:strike/>
                <w:spacing w:val="-5"/>
              </w:rPr>
              <w:t>10</w:t>
            </w:r>
          </w:p>
        </w:tc>
        <w:tc>
          <w:tcPr>
            <w:tcW w:w="1418" w:type="dxa"/>
          </w:tcPr>
          <w:p w:rsidR="000623A7" w:rsidRPr="008C5D7E" w:rsidRDefault="000623A7" w:rsidP="008C5D7E">
            <w:pPr>
              <w:pStyle w:val="TableParagraph"/>
              <w:shd w:val="clear" w:color="auto" w:fill="FFFF00"/>
              <w:spacing w:before="162"/>
              <w:ind w:right="231" w:firstLine="0"/>
              <w:jc w:val="center"/>
              <w:rPr>
                <w:rFonts w:ascii="Times New Roman" w:hAnsi="Times New Roman"/>
                <w:b/>
                <w:strike/>
              </w:rPr>
            </w:pPr>
            <w:r w:rsidRPr="008C5D7E">
              <w:rPr>
                <w:rFonts w:ascii="Times New Roman" w:hAnsi="Times New Roman"/>
                <w:b/>
                <w:strike/>
                <w:spacing w:val="-4"/>
              </w:rPr>
              <w:t xml:space="preserve">Код </w:t>
            </w:r>
            <w:r w:rsidRPr="008C5D7E">
              <w:rPr>
                <w:rFonts w:ascii="Times New Roman" w:hAnsi="Times New Roman"/>
                <w:b/>
                <w:strike/>
                <w:spacing w:val="-2"/>
              </w:rPr>
              <w:t>маркёра</w:t>
            </w:r>
          </w:p>
        </w:tc>
        <w:tc>
          <w:tcPr>
            <w:tcW w:w="4246" w:type="dxa"/>
          </w:tcPr>
          <w:p w:rsidR="000623A7" w:rsidRPr="008C5D7E" w:rsidRDefault="000623A7" w:rsidP="008C5D7E">
            <w:pPr>
              <w:pStyle w:val="TableParagraph"/>
              <w:shd w:val="clear" w:color="auto" w:fill="FFFF00"/>
              <w:spacing w:before="22"/>
              <w:ind w:firstLine="0"/>
              <w:rPr>
                <w:rFonts w:ascii="Times New Roman" w:hAnsi="Times New Roman"/>
                <w:strike/>
              </w:rPr>
            </w:pPr>
          </w:p>
          <w:p w:rsidR="000623A7" w:rsidRPr="008C5D7E" w:rsidRDefault="000623A7" w:rsidP="008C5D7E">
            <w:pPr>
              <w:pStyle w:val="TableParagraph"/>
              <w:shd w:val="clear" w:color="auto" w:fill="FFFF00"/>
              <w:spacing w:before="1"/>
              <w:ind w:left="12" w:firstLine="0"/>
              <w:jc w:val="center"/>
              <w:rPr>
                <w:rFonts w:ascii="Times New Roman" w:hAnsi="Times New Roman"/>
                <w:b/>
                <w:strike/>
              </w:rPr>
            </w:pPr>
            <w:r w:rsidRPr="008C5D7E">
              <w:rPr>
                <w:rFonts w:ascii="Times New Roman" w:hAnsi="Times New Roman"/>
                <w:b/>
                <w:strike/>
              </w:rPr>
              <w:t>Результат</w:t>
            </w:r>
            <w:r w:rsidRPr="008C5D7E">
              <w:rPr>
                <w:rFonts w:ascii="Times New Roman" w:hAnsi="Times New Roman"/>
                <w:b/>
                <w:strike/>
                <w:spacing w:val="-2"/>
              </w:rPr>
              <w:t xml:space="preserve"> исследования</w:t>
            </w:r>
          </w:p>
        </w:tc>
      </w:tr>
      <w:tr w:rsidR="000623A7" w:rsidRPr="008C5D7E" w:rsidTr="000623A7">
        <w:trPr>
          <w:trHeight w:val="470"/>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w:t>
            </w:r>
          </w:p>
        </w:tc>
        <w:tc>
          <w:tcPr>
            <w:tcW w:w="2173" w:type="dxa"/>
          </w:tcPr>
          <w:p w:rsidR="000623A7" w:rsidRPr="008C5D7E" w:rsidRDefault="000623A7" w:rsidP="008C5D7E">
            <w:pPr>
              <w:pStyle w:val="TableParagraph"/>
              <w:shd w:val="clear" w:color="auto" w:fill="FFFF00"/>
              <w:spacing w:before="131"/>
              <w:ind w:left="46" w:right="3" w:firstLine="0"/>
              <w:jc w:val="center"/>
              <w:rPr>
                <w:rFonts w:ascii="Times New Roman" w:hAnsi="Times New Roman"/>
                <w:strike/>
              </w:rPr>
            </w:pPr>
            <w:r w:rsidRPr="008C5D7E">
              <w:rPr>
                <w:rFonts w:ascii="Times New Roman" w:hAnsi="Times New Roman"/>
                <w:strike/>
                <w:spacing w:val="-2"/>
              </w:rPr>
              <w:t>Абемациклиб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2</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Алектиниб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4" w:firstLine="0"/>
              <w:jc w:val="center"/>
              <w:rPr>
                <w:rFonts w:ascii="Times New Roman" w:hAnsi="Times New Roman"/>
                <w:strike/>
              </w:rPr>
            </w:pPr>
            <w:r w:rsidRPr="008C5D7E">
              <w:rPr>
                <w:rFonts w:ascii="Times New Roman" w:hAnsi="Times New Roman"/>
                <w:strike/>
                <w:spacing w:val="-5"/>
                <w:w w:val="105"/>
              </w:rPr>
              <w:t>ALК</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3</w:t>
            </w:r>
          </w:p>
        </w:tc>
        <w:tc>
          <w:tcPr>
            <w:tcW w:w="2173" w:type="dxa"/>
          </w:tcPr>
          <w:p w:rsidR="000623A7" w:rsidRPr="008C5D7E" w:rsidRDefault="000623A7" w:rsidP="008C5D7E">
            <w:pPr>
              <w:pStyle w:val="TableParagraph"/>
              <w:shd w:val="clear" w:color="auto" w:fill="FFFF00"/>
              <w:spacing w:before="6" w:line="273" w:lineRule="exact"/>
              <w:ind w:left="46" w:right="3" w:firstLine="0"/>
              <w:jc w:val="center"/>
              <w:rPr>
                <w:rFonts w:ascii="Times New Roman" w:hAnsi="Times New Roman"/>
                <w:strike/>
              </w:rPr>
            </w:pPr>
            <w:r w:rsidRPr="008C5D7E">
              <w:rPr>
                <w:rFonts w:ascii="Times New Roman" w:hAnsi="Times New Roman"/>
                <w:strike/>
                <w:spacing w:val="-2"/>
              </w:rPr>
              <w:t>Вемурафениб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4</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Гефитиниб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5" w:firstLine="0"/>
              <w:jc w:val="center"/>
              <w:rPr>
                <w:rFonts w:ascii="Times New Roman" w:hAnsi="Times New Roman"/>
                <w:strike/>
              </w:rPr>
            </w:pPr>
            <w:r w:rsidRPr="008C5D7E">
              <w:rPr>
                <w:rFonts w:ascii="Times New Roman" w:hAnsi="Times New Roman"/>
                <w:strike/>
                <w:spacing w:val="-4"/>
              </w:rPr>
              <w:t>EGFR</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EGFR</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5</w:t>
            </w:r>
          </w:p>
        </w:tc>
        <w:tc>
          <w:tcPr>
            <w:tcW w:w="2173" w:type="dxa"/>
          </w:tcPr>
          <w:p w:rsidR="000623A7" w:rsidRPr="008C5D7E" w:rsidRDefault="000623A7" w:rsidP="008C5D7E">
            <w:pPr>
              <w:pStyle w:val="TableParagraph"/>
              <w:shd w:val="clear" w:color="auto" w:fill="FFFF00"/>
              <w:spacing w:before="6" w:line="273" w:lineRule="exact"/>
              <w:ind w:left="46" w:right="5" w:firstLine="0"/>
              <w:jc w:val="center"/>
              <w:rPr>
                <w:rFonts w:ascii="Times New Roman" w:hAnsi="Times New Roman"/>
                <w:strike/>
              </w:rPr>
            </w:pPr>
            <w:r w:rsidRPr="008C5D7E">
              <w:rPr>
                <w:rFonts w:ascii="Times New Roman" w:hAnsi="Times New Roman"/>
                <w:strike/>
                <w:spacing w:val="-2"/>
              </w:rPr>
              <w:t>Дабрафениб</w:t>
            </w:r>
          </w:p>
        </w:tc>
        <w:tc>
          <w:tcPr>
            <w:tcW w:w="2126" w:type="dxa"/>
          </w:tcPr>
          <w:p w:rsidR="000623A7" w:rsidRPr="008C5D7E" w:rsidRDefault="000623A7" w:rsidP="008C5D7E">
            <w:pPr>
              <w:pStyle w:val="TableParagraph"/>
              <w:shd w:val="clear" w:color="auto" w:fill="FFFF00"/>
              <w:spacing w:before="6" w:line="273" w:lineRule="exact"/>
              <w:ind w:left="78" w:right="63" w:firstLine="0"/>
              <w:jc w:val="center"/>
              <w:rPr>
                <w:rFonts w:ascii="Times New Roman" w:hAnsi="Times New Roman"/>
                <w:strike/>
              </w:rPr>
            </w:pPr>
            <w:r w:rsidRPr="008C5D7E">
              <w:rPr>
                <w:rFonts w:ascii="Times New Roman" w:hAnsi="Times New Roman"/>
                <w:strike/>
              </w:rPr>
              <w:t xml:space="preserve">C34, </w:t>
            </w: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30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6</w:t>
            </w:r>
          </w:p>
        </w:tc>
        <w:tc>
          <w:tcPr>
            <w:tcW w:w="2173" w:type="dxa"/>
          </w:tcPr>
          <w:p w:rsidR="000623A7" w:rsidRPr="008C5D7E" w:rsidRDefault="000623A7" w:rsidP="008C5D7E">
            <w:pPr>
              <w:pStyle w:val="TableParagraph"/>
              <w:shd w:val="clear" w:color="auto" w:fill="FFFF00"/>
              <w:spacing w:before="8" w:line="273" w:lineRule="exact"/>
              <w:ind w:left="46" w:firstLine="0"/>
              <w:jc w:val="center"/>
              <w:rPr>
                <w:rFonts w:ascii="Times New Roman" w:hAnsi="Times New Roman"/>
                <w:strike/>
              </w:rPr>
            </w:pPr>
            <w:r w:rsidRPr="008C5D7E">
              <w:rPr>
                <w:rFonts w:ascii="Times New Roman" w:hAnsi="Times New Roman"/>
                <w:strike/>
                <w:spacing w:val="-2"/>
              </w:rPr>
              <w:t>Кобиметиниб</w:t>
            </w:r>
          </w:p>
        </w:tc>
        <w:tc>
          <w:tcPr>
            <w:tcW w:w="2126" w:type="dxa"/>
          </w:tcPr>
          <w:p w:rsidR="000623A7" w:rsidRPr="008C5D7E" w:rsidRDefault="000623A7" w:rsidP="008C5D7E">
            <w:pPr>
              <w:pStyle w:val="TableParagraph"/>
              <w:shd w:val="clear" w:color="auto" w:fill="FFFF00"/>
              <w:spacing w:before="8" w:line="273" w:lineRule="exact"/>
              <w:ind w:left="78" w:right="65" w:firstLine="0"/>
              <w:jc w:val="center"/>
              <w:rPr>
                <w:rFonts w:ascii="Times New Roman" w:hAnsi="Times New Roman"/>
                <w:strike/>
              </w:rPr>
            </w:pP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8"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8" w:line="273" w:lineRule="exact"/>
              <w:ind w:left="12" w:right="3"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2"/>
                <w:lang w:val="ru-RU"/>
              </w:rPr>
              <w:t xml:space="preserve"> </w:t>
            </w:r>
            <w:r w:rsidRPr="008C5D7E">
              <w:rPr>
                <w:rFonts w:ascii="Times New Roman" w:hAnsi="Times New Roman"/>
                <w:strike/>
                <w:lang w:val="ru-RU"/>
              </w:rPr>
              <w:t>в</w:t>
            </w:r>
            <w:r w:rsidRPr="008C5D7E">
              <w:rPr>
                <w:rFonts w:ascii="Times New Roman" w:hAnsi="Times New Roman"/>
                <w:strike/>
                <w:spacing w:val="-2"/>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373"/>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7</w:t>
            </w:r>
          </w:p>
        </w:tc>
        <w:tc>
          <w:tcPr>
            <w:tcW w:w="2173" w:type="dxa"/>
          </w:tcPr>
          <w:p w:rsidR="000623A7" w:rsidRPr="008C5D7E" w:rsidRDefault="000623A7" w:rsidP="008C5D7E">
            <w:pPr>
              <w:pStyle w:val="TableParagraph"/>
              <w:shd w:val="clear" w:color="auto" w:fill="FFFF00"/>
              <w:spacing w:before="131"/>
              <w:ind w:left="46" w:right="3" w:firstLine="0"/>
              <w:jc w:val="center"/>
              <w:rPr>
                <w:rFonts w:ascii="Times New Roman" w:hAnsi="Times New Roman"/>
                <w:strike/>
              </w:rPr>
            </w:pPr>
            <w:r w:rsidRPr="008C5D7E">
              <w:rPr>
                <w:rFonts w:ascii="Times New Roman" w:hAnsi="Times New Roman"/>
                <w:strike/>
                <w:spacing w:val="-2"/>
              </w:rPr>
              <w:t>Кризотиниб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131"/>
              <w:ind w:right="3" w:firstLine="0"/>
              <w:jc w:val="center"/>
              <w:rPr>
                <w:rFonts w:ascii="Times New Roman" w:hAnsi="Times New Roman"/>
                <w:strike/>
              </w:rPr>
            </w:pPr>
            <w:r w:rsidRPr="008C5D7E">
              <w:rPr>
                <w:rFonts w:ascii="Times New Roman" w:hAnsi="Times New Roman"/>
                <w:strike/>
                <w:spacing w:val="-2"/>
              </w:rPr>
              <w:t>ALК/ROS1</w:t>
            </w:r>
          </w:p>
        </w:tc>
        <w:tc>
          <w:tcPr>
            <w:tcW w:w="4246" w:type="dxa"/>
          </w:tcPr>
          <w:p w:rsidR="000623A7" w:rsidRPr="008C5D7E" w:rsidRDefault="000623A7" w:rsidP="008C5D7E">
            <w:pPr>
              <w:pStyle w:val="TableParagraph"/>
              <w:shd w:val="clear" w:color="auto" w:fill="FFFF00"/>
              <w:spacing w:line="270" w:lineRule="exact"/>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p w:rsidR="000623A7" w:rsidRPr="008C5D7E" w:rsidRDefault="000623A7" w:rsidP="008C5D7E">
            <w:pPr>
              <w:pStyle w:val="TableParagraph"/>
              <w:shd w:val="clear" w:color="auto" w:fill="FFFF00"/>
              <w:spacing w:line="261" w:lineRule="exact"/>
              <w:ind w:left="12" w:firstLine="0"/>
              <w:jc w:val="center"/>
              <w:rPr>
                <w:rFonts w:ascii="Times New Roman" w:hAnsi="Times New Roman"/>
                <w:strike/>
                <w:lang w:val="ru-RU"/>
              </w:rPr>
            </w:pPr>
            <w:r w:rsidRPr="008C5D7E">
              <w:rPr>
                <w:rFonts w:ascii="Times New Roman" w:hAnsi="Times New Roman"/>
                <w:strike/>
                <w:lang w:val="ru-RU"/>
              </w:rPr>
              <w:t xml:space="preserve">или </w:t>
            </w:r>
            <w:r w:rsidRPr="008C5D7E">
              <w:rPr>
                <w:rFonts w:ascii="Times New Roman" w:hAnsi="Times New Roman"/>
                <w:strike/>
                <w:spacing w:val="-4"/>
              </w:rPr>
              <w:t>ROS</w:t>
            </w:r>
            <w:r w:rsidRPr="008C5D7E">
              <w:rPr>
                <w:rFonts w:ascii="Times New Roman" w:hAnsi="Times New Roman"/>
                <w:strike/>
                <w:spacing w:val="-4"/>
                <w:lang w:val="ru-RU"/>
              </w:rPr>
              <w:t>1</w:t>
            </w:r>
          </w:p>
        </w:tc>
      </w:tr>
      <w:tr w:rsidR="000623A7" w:rsidRPr="008C5D7E" w:rsidTr="000623A7">
        <w:trPr>
          <w:trHeight w:val="395"/>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8</w:t>
            </w:r>
          </w:p>
        </w:tc>
        <w:tc>
          <w:tcPr>
            <w:tcW w:w="2173" w:type="dxa"/>
          </w:tcPr>
          <w:p w:rsidR="000623A7" w:rsidRPr="008C5D7E" w:rsidRDefault="000623A7" w:rsidP="008C5D7E">
            <w:pPr>
              <w:pStyle w:val="TableParagraph"/>
              <w:shd w:val="clear" w:color="auto" w:fill="FFFF00"/>
              <w:spacing w:before="131"/>
              <w:ind w:left="46" w:right="2" w:firstLine="0"/>
              <w:jc w:val="center"/>
              <w:rPr>
                <w:rFonts w:ascii="Times New Roman" w:hAnsi="Times New Roman"/>
                <w:strike/>
              </w:rPr>
            </w:pPr>
            <w:r w:rsidRPr="008C5D7E">
              <w:rPr>
                <w:rFonts w:ascii="Times New Roman" w:hAnsi="Times New Roman"/>
                <w:strike/>
                <w:spacing w:val="-2"/>
              </w:rPr>
              <w:t>Лапатиниб</w:t>
            </w:r>
          </w:p>
        </w:tc>
        <w:tc>
          <w:tcPr>
            <w:tcW w:w="2126" w:type="dxa"/>
          </w:tcPr>
          <w:p w:rsidR="000623A7" w:rsidRPr="008C5D7E" w:rsidRDefault="000623A7" w:rsidP="008C5D7E">
            <w:pPr>
              <w:pStyle w:val="TableParagraph"/>
              <w:shd w:val="clear" w:color="auto" w:fill="FFFF00"/>
              <w:spacing w:line="270" w:lineRule="exact"/>
              <w:ind w:left="78" w:right="63" w:firstLine="0"/>
              <w:jc w:val="center"/>
              <w:rPr>
                <w:rFonts w:ascii="Times New Roman" w:hAnsi="Times New Roman"/>
                <w:strike/>
              </w:rPr>
            </w:pPr>
            <w:r w:rsidRPr="008C5D7E">
              <w:rPr>
                <w:rFonts w:ascii="Times New Roman" w:hAnsi="Times New Roman"/>
                <w:strike/>
              </w:rPr>
              <w:t xml:space="preserve">C50, C18, </w:t>
            </w:r>
            <w:r w:rsidRPr="008C5D7E">
              <w:rPr>
                <w:rFonts w:ascii="Times New Roman" w:hAnsi="Times New Roman"/>
                <w:strike/>
                <w:spacing w:val="-4"/>
              </w:rPr>
              <w:t>C19,</w:t>
            </w:r>
          </w:p>
          <w:p w:rsidR="000623A7" w:rsidRPr="008C5D7E" w:rsidRDefault="000623A7" w:rsidP="008C5D7E">
            <w:pPr>
              <w:pStyle w:val="TableParagraph"/>
              <w:shd w:val="clear" w:color="auto" w:fill="FFFF00"/>
              <w:spacing w:line="261" w:lineRule="exact"/>
              <w:ind w:left="78" w:right="65" w:firstLine="0"/>
              <w:jc w:val="center"/>
              <w:rPr>
                <w:rFonts w:ascii="Times New Roman" w:hAnsi="Times New Roman"/>
                <w:strike/>
              </w:rPr>
            </w:pPr>
            <w:r w:rsidRPr="008C5D7E">
              <w:rPr>
                <w:rFonts w:ascii="Times New Roman" w:hAnsi="Times New Roman"/>
                <w:strike/>
                <w:spacing w:val="-5"/>
              </w:rPr>
              <w:t>C20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131"/>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827"/>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9</w:t>
            </w:r>
          </w:p>
        </w:tc>
        <w:tc>
          <w:tcPr>
            <w:tcW w:w="2173" w:type="dxa"/>
          </w:tcPr>
          <w:p w:rsidR="000623A7" w:rsidRPr="008C5D7E" w:rsidRDefault="000623A7" w:rsidP="008C5D7E">
            <w:pPr>
              <w:pStyle w:val="TableParagraph"/>
              <w:shd w:val="clear" w:color="auto" w:fill="FFFF00"/>
              <w:spacing w:before="270"/>
              <w:ind w:left="46" w:right="4" w:firstLine="0"/>
              <w:jc w:val="center"/>
              <w:rPr>
                <w:rFonts w:ascii="Times New Roman" w:hAnsi="Times New Roman"/>
                <w:strike/>
              </w:rPr>
            </w:pPr>
            <w:r w:rsidRPr="008C5D7E">
              <w:rPr>
                <w:rFonts w:ascii="Times New Roman" w:hAnsi="Times New Roman"/>
                <w:strike/>
                <w:spacing w:val="-2"/>
              </w:rPr>
              <w:t>Олапариб</w:t>
            </w:r>
          </w:p>
        </w:tc>
        <w:tc>
          <w:tcPr>
            <w:tcW w:w="2126" w:type="dxa"/>
          </w:tcPr>
          <w:p w:rsidR="000623A7" w:rsidRPr="008C5D7E" w:rsidRDefault="000623A7" w:rsidP="008C5D7E">
            <w:pPr>
              <w:pStyle w:val="TableParagraph"/>
              <w:shd w:val="clear" w:color="auto" w:fill="FFFF00"/>
              <w:spacing w:line="271" w:lineRule="exact"/>
              <w:ind w:left="350" w:firstLine="0"/>
              <w:jc w:val="center"/>
              <w:rPr>
                <w:rFonts w:ascii="Times New Roman" w:hAnsi="Times New Roman"/>
                <w:strike/>
              </w:rPr>
            </w:pPr>
            <w:r w:rsidRPr="008C5D7E">
              <w:rPr>
                <w:rFonts w:ascii="Times New Roman" w:hAnsi="Times New Roman"/>
                <w:strike/>
              </w:rPr>
              <w:t xml:space="preserve">C25, C50, </w:t>
            </w:r>
            <w:r w:rsidRPr="008C5D7E">
              <w:rPr>
                <w:rFonts w:ascii="Times New Roman" w:hAnsi="Times New Roman"/>
                <w:strike/>
                <w:spacing w:val="-2"/>
              </w:rPr>
              <w:t>C48.0,</w:t>
            </w:r>
          </w:p>
          <w:p w:rsidR="000623A7" w:rsidRPr="008C5D7E" w:rsidRDefault="000623A7" w:rsidP="008C5D7E">
            <w:pPr>
              <w:pStyle w:val="TableParagraph"/>
              <w:shd w:val="clear" w:color="auto" w:fill="FFFF00"/>
              <w:spacing w:line="270" w:lineRule="atLeast"/>
              <w:ind w:left="302" w:right="282" w:firstLine="0"/>
              <w:jc w:val="center"/>
              <w:rPr>
                <w:rFonts w:ascii="Times New Roman" w:hAnsi="Times New Roman"/>
                <w:strike/>
              </w:rPr>
            </w:pPr>
            <w:r w:rsidRPr="008C5D7E">
              <w:rPr>
                <w:rFonts w:ascii="Times New Roman" w:hAnsi="Times New Roman"/>
                <w:strike/>
              </w:rPr>
              <w:t xml:space="preserve">C48.1, C48.2, C56, C57, </w:t>
            </w:r>
            <w:r w:rsidRPr="008C5D7E">
              <w:rPr>
                <w:rFonts w:ascii="Times New Roman" w:hAnsi="Times New Roman"/>
                <w:strike/>
                <w:spacing w:val="-5"/>
              </w:rPr>
              <w:t>C61</w:t>
            </w:r>
          </w:p>
        </w:tc>
        <w:tc>
          <w:tcPr>
            <w:tcW w:w="1418" w:type="dxa"/>
          </w:tcPr>
          <w:p w:rsidR="000623A7" w:rsidRPr="008C5D7E" w:rsidRDefault="000623A7" w:rsidP="008C5D7E">
            <w:pPr>
              <w:pStyle w:val="TableParagraph"/>
              <w:shd w:val="clear" w:color="auto" w:fill="FFFF00"/>
              <w:spacing w:before="270"/>
              <w:ind w:right="2" w:firstLine="0"/>
              <w:jc w:val="center"/>
              <w:rPr>
                <w:rFonts w:ascii="Times New Roman" w:hAnsi="Times New Roman"/>
                <w:strike/>
              </w:rPr>
            </w:pPr>
            <w:r w:rsidRPr="008C5D7E">
              <w:rPr>
                <w:rFonts w:ascii="Times New Roman" w:hAnsi="Times New Roman"/>
                <w:strike/>
                <w:spacing w:val="-4"/>
              </w:rPr>
              <w:t>BRCA</w:t>
            </w:r>
          </w:p>
        </w:tc>
        <w:tc>
          <w:tcPr>
            <w:tcW w:w="4246" w:type="dxa"/>
          </w:tcPr>
          <w:p w:rsidR="000623A7" w:rsidRPr="008C5D7E" w:rsidRDefault="000623A7" w:rsidP="008C5D7E">
            <w:pPr>
              <w:pStyle w:val="TableParagraph"/>
              <w:shd w:val="clear" w:color="auto" w:fill="FFFF00"/>
              <w:spacing w:before="270"/>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генах</w:t>
            </w:r>
            <w:r w:rsidRPr="008C5D7E">
              <w:rPr>
                <w:rFonts w:ascii="Times New Roman" w:hAnsi="Times New Roman"/>
                <w:strike/>
                <w:spacing w:val="-1"/>
                <w:lang w:val="ru-RU"/>
              </w:rPr>
              <w:t xml:space="preserve"> </w:t>
            </w:r>
            <w:r w:rsidRPr="008C5D7E">
              <w:rPr>
                <w:rFonts w:ascii="Times New Roman" w:hAnsi="Times New Roman"/>
                <w:strike/>
                <w:spacing w:val="-4"/>
              </w:rPr>
              <w:t>BRCA</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10</w:t>
            </w:r>
          </w:p>
        </w:tc>
        <w:tc>
          <w:tcPr>
            <w:tcW w:w="2173" w:type="dxa"/>
          </w:tcPr>
          <w:p w:rsidR="000623A7" w:rsidRPr="008C5D7E" w:rsidRDefault="000623A7" w:rsidP="008C5D7E">
            <w:pPr>
              <w:pStyle w:val="TableParagraph"/>
              <w:shd w:val="clear" w:color="auto" w:fill="FFFF00"/>
              <w:spacing w:before="6" w:line="273" w:lineRule="exact"/>
              <w:ind w:left="46" w:right="3" w:firstLine="0"/>
              <w:jc w:val="center"/>
              <w:rPr>
                <w:rFonts w:ascii="Times New Roman" w:hAnsi="Times New Roman"/>
                <w:strike/>
              </w:rPr>
            </w:pPr>
            <w:r w:rsidRPr="008C5D7E">
              <w:rPr>
                <w:rFonts w:ascii="Times New Roman" w:hAnsi="Times New Roman"/>
                <w:strike/>
                <w:spacing w:val="-2"/>
              </w:rPr>
              <w:t>Осимертиниб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5" w:firstLine="0"/>
              <w:jc w:val="center"/>
              <w:rPr>
                <w:rFonts w:ascii="Times New Roman" w:hAnsi="Times New Roman"/>
                <w:strike/>
              </w:rPr>
            </w:pPr>
            <w:r w:rsidRPr="008C5D7E">
              <w:rPr>
                <w:rFonts w:ascii="Times New Roman" w:hAnsi="Times New Roman"/>
                <w:strike/>
                <w:spacing w:val="-4"/>
              </w:rPr>
              <w:t>EGFR</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EGFR</w:t>
            </w:r>
          </w:p>
        </w:tc>
      </w:tr>
      <w:tr w:rsidR="000623A7" w:rsidRPr="008C5D7E" w:rsidTr="000623A7">
        <w:trPr>
          <w:trHeight w:val="551"/>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11</w:t>
            </w:r>
          </w:p>
        </w:tc>
        <w:tc>
          <w:tcPr>
            <w:tcW w:w="2173" w:type="dxa"/>
          </w:tcPr>
          <w:p w:rsidR="000623A7" w:rsidRPr="008C5D7E" w:rsidRDefault="000623A7" w:rsidP="008C5D7E">
            <w:pPr>
              <w:pStyle w:val="TableParagraph"/>
              <w:shd w:val="clear" w:color="auto" w:fill="FFFF00"/>
              <w:spacing w:before="133"/>
              <w:ind w:left="46" w:right="3" w:firstLine="0"/>
              <w:jc w:val="center"/>
              <w:rPr>
                <w:rFonts w:ascii="Times New Roman" w:hAnsi="Times New Roman"/>
                <w:strike/>
              </w:rPr>
            </w:pPr>
            <w:r w:rsidRPr="008C5D7E">
              <w:rPr>
                <w:rFonts w:ascii="Times New Roman" w:hAnsi="Times New Roman"/>
                <w:strike/>
                <w:spacing w:val="-2"/>
              </w:rPr>
              <w:t>Палбоциклиб</w:t>
            </w:r>
          </w:p>
        </w:tc>
        <w:tc>
          <w:tcPr>
            <w:tcW w:w="2126" w:type="dxa"/>
          </w:tcPr>
          <w:p w:rsidR="000623A7" w:rsidRPr="008C5D7E" w:rsidRDefault="000623A7" w:rsidP="008C5D7E">
            <w:pPr>
              <w:pStyle w:val="TableParagraph"/>
              <w:shd w:val="clear" w:color="auto" w:fill="FFFF00"/>
              <w:spacing w:before="133"/>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3"/>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30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12</w:t>
            </w:r>
          </w:p>
        </w:tc>
        <w:tc>
          <w:tcPr>
            <w:tcW w:w="2173" w:type="dxa"/>
          </w:tcPr>
          <w:p w:rsidR="000623A7" w:rsidRPr="008C5D7E" w:rsidRDefault="000623A7" w:rsidP="008C5D7E">
            <w:pPr>
              <w:pStyle w:val="TableParagraph"/>
              <w:shd w:val="clear" w:color="auto" w:fill="FFFF00"/>
              <w:spacing w:before="8" w:line="273" w:lineRule="exact"/>
              <w:ind w:left="46" w:right="7" w:firstLine="0"/>
              <w:jc w:val="center"/>
              <w:rPr>
                <w:rFonts w:ascii="Times New Roman" w:hAnsi="Times New Roman"/>
                <w:strike/>
              </w:rPr>
            </w:pPr>
            <w:r w:rsidRPr="008C5D7E">
              <w:rPr>
                <w:rFonts w:ascii="Times New Roman" w:hAnsi="Times New Roman"/>
                <w:strike/>
                <w:spacing w:val="-2"/>
              </w:rPr>
              <w:t>Панитумумаб</w:t>
            </w:r>
          </w:p>
        </w:tc>
        <w:tc>
          <w:tcPr>
            <w:tcW w:w="2126" w:type="dxa"/>
          </w:tcPr>
          <w:p w:rsidR="000623A7" w:rsidRPr="008C5D7E" w:rsidRDefault="000623A7" w:rsidP="008C5D7E">
            <w:pPr>
              <w:pStyle w:val="TableParagraph"/>
              <w:shd w:val="clear" w:color="auto" w:fill="FFFF00"/>
              <w:spacing w:before="8" w:line="273" w:lineRule="exact"/>
              <w:ind w:left="78" w:right="63" w:firstLine="0"/>
              <w:jc w:val="center"/>
              <w:rPr>
                <w:rFonts w:ascii="Times New Roman" w:hAnsi="Times New Roman"/>
                <w:strike/>
              </w:rPr>
            </w:pPr>
            <w:r w:rsidRPr="008C5D7E">
              <w:rPr>
                <w:rFonts w:ascii="Times New Roman" w:hAnsi="Times New Roman"/>
                <w:strike/>
              </w:rPr>
              <w:t xml:space="preserve">C18, </w:t>
            </w:r>
            <w:r w:rsidRPr="008C5D7E">
              <w:rPr>
                <w:rFonts w:ascii="Times New Roman" w:hAnsi="Times New Roman"/>
                <w:strike/>
                <w:spacing w:val="-5"/>
              </w:rPr>
              <w:t>C19</w:t>
            </w:r>
          </w:p>
        </w:tc>
        <w:tc>
          <w:tcPr>
            <w:tcW w:w="1418" w:type="dxa"/>
          </w:tcPr>
          <w:p w:rsidR="000623A7" w:rsidRPr="008C5D7E" w:rsidRDefault="000623A7" w:rsidP="008C5D7E">
            <w:pPr>
              <w:pStyle w:val="TableParagraph"/>
              <w:shd w:val="clear" w:color="auto" w:fill="FFFF00"/>
              <w:spacing w:before="8" w:line="273" w:lineRule="exact"/>
              <w:ind w:firstLine="0"/>
              <w:jc w:val="center"/>
              <w:rPr>
                <w:rFonts w:ascii="Times New Roman" w:hAnsi="Times New Roman"/>
                <w:strike/>
              </w:rPr>
            </w:pPr>
            <w:r w:rsidRPr="008C5D7E">
              <w:rPr>
                <w:rFonts w:ascii="Times New Roman" w:hAnsi="Times New Roman"/>
                <w:strike/>
                <w:spacing w:val="-5"/>
              </w:rPr>
              <w:t>RAS</w:t>
            </w:r>
          </w:p>
        </w:tc>
        <w:tc>
          <w:tcPr>
            <w:tcW w:w="4246" w:type="dxa"/>
          </w:tcPr>
          <w:p w:rsidR="000623A7" w:rsidRPr="008C5D7E" w:rsidRDefault="000623A7" w:rsidP="008C5D7E">
            <w:pPr>
              <w:pStyle w:val="TableParagraph"/>
              <w:shd w:val="clear" w:color="auto" w:fill="FFFF00"/>
              <w:spacing w:before="8" w:line="273" w:lineRule="exact"/>
              <w:ind w:left="12" w:right="5" w:firstLine="0"/>
              <w:jc w:val="center"/>
              <w:rPr>
                <w:rFonts w:ascii="Times New Roman" w:hAnsi="Times New Roman"/>
                <w:strike/>
                <w:lang w:val="ru-RU"/>
              </w:rPr>
            </w:pPr>
            <w:r w:rsidRPr="008C5D7E">
              <w:rPr>
                <w:rFonts w:ascii="Times New Roman" w:hAnsi="Times New Roman"/>
                <w:strike/>
                <w:lang w:val="ru-RU"/>
              </w:rPr>
              <w:t>Отсутствие</w:t>
            </w:r>
            <w:r w:rsidRPr="008C5D7E">
              <w:rPr>
                <w:rFonts w:ascii="Times New Roman" w:hAnsi="Times New Roman"/>
                <w:strike/>
                <w:spacing w:val="-6"/>
                <w:lang w:val="ru-RU"/>
              </w:rPr>
              <w:t xml:space="preserve"> </w:t>
            </w:r>
            <w:r w:rsidRPr="008C5D7E">
              <w:rPr>
                <w:rFonts w:ascii="Times New Roman" w:hAnsi="Times New Roman"/>
                <w:strike/>
                <w:lang w:val="ru-RU"/>
              </w:rPr>
              <w:t>мутаций</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5"/>
                <w:lang w:val="ru-RU"/>
              </w:rPr>
              <w:t xml:space="preserve"> </w:t>
            </w:r>
            <w:r w:rsidRPr="008C5D7E">
              <w:rPr>
                <w:rFonts w:ascii="Times New Roman" w:hAnsi="Times New Roman"/>
                <w:strike/>
                <w:lang w:val="ru-RU"/>
              </w:rPr>
              <w:t>гене</w:t>
            </w:r>
            <w:r w:rsidRPr="008C5D7E">
              <w:rPr>
                <w:rFonts w:ascii="Times New Roman" w:hAnsi="Times New Roman"/>
                <w:strike/>
                <w:spacing w:val="-4"/>
                <w:lang w:val="ru-RU"/>
              </w:rPr>
              <w:t xml:space="preserve"> </w:t>
            </w:r>
            <w:r w:rsidRPr="008C5D7E">
              <w:rPr>
                <w:rFonts w:ascii="Times New Roman" w:hAnsi="Times New Roman"/>
                <w:strike/>
                <w:spacing w:val="-5"/>
              </w:rPr>
              <w:t>RAS</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13</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Пертузумаб</w:t>
            </w:r>
          </w:p>
        </w:tc>
        <w:tc>
          <w:tcPr>
            <w:tcW w:w="2126" w:type="dxa"/>
          </w:tcPr>
          <w:p w:rsidR="000623A7" w:rsidRPr="008C5D7E" w:rsidRDefault="000623A7" w:rsidP="008C5D7E">
            <w:pPr>
              <w:pStyle w:val="TableParagraph"/>
              <w:shd w:val="clear" w:color="auto" w:fill="FFFF00"/>
              <w:spacing w:before="6" w:line="273" w:lineRule="exact"/>
              <w:ind w:left="78" w:right="61" w:firstLine="0"/>
              <w:jc w:val="center"/>
              <w:rPr>
                <w:rFonts w:ascii="Times New Roman" w:hAnsi="Times New Roman"/>
                <w:strike/>
              </w:rPr>
            </w:pPr>
            <w:r w:rsidRPr="008C5D7E">
              <w:rPr>
                <w:rFonts w:ascii="Times New Roman" w:hAnsi="Times New Roman"/>
                <w:strike/>
              </w:rPr>
              <w:t xml:space="preserve">C18, C19, </w:t>
            </w: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6" w:line="273" w:lineRule="exact"/>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6" w:line="273" w:lineRule="exact"/>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551"/>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14</w:t>
            </w:r>
          </w:p>
        </w:tc>
        <w:tc>
          <w:tcPr>
            <w:tcW w:w="2173" w:type="dxa"/>
          </w:tcPr>
          <w:p w:rsidR="000623A7" w:rsidRPr="008C5D7E" w:rsidRDefault="000623A7" w:rsidP="008C5D7E">
            <w:pPr>
              <w:pStyle w:val="TableParagraph"/>
              <w:shd w:val="clear" w:color="auto" w:fill="FFFF00"/>
              <w:spacing w:before="131"/>
              <w:ind w:left="46" w:right="1" w:firstLine="0"/>
              <w:jc w:val="center"/>
              <w:rPr>
                <w:rFonts w:ascii="Times New Roman" w:hAnsi="Times New Roman"/>
                <w:strike/>
              </w:rPr>
            </w:pPr>
            <w:r w:rsidRPr="008C5D7E">
              <w:rPr>
                <w:rFonts w:ascii="Times New Roman" w:hAnsi="Times New Roman"/>
                <w:strike/>
                <w:spacing w:val="-2"/>
              </w:rPr>
              <w:t>Рибоциклиб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7"/>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15</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Талазопариб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6" w:line="273" w:lineRule="exact"/>
              <w:ind w:right="2" w:firstLine="0"/>
              <w:jc w:val="center"/>
              <w:rPr>
                <w:rFonts w:ascii="Times New Roman" w:hAnsi="Times New Roman"/>
                <w:strike/>
              </w:rPr>
            </w:pPr>
            <w:r w:rsidRPr="008C5D7E">
              <w:rPr>
                <w:rFonts w:ascii="Times New Roman" w:hAnsi="Times New Roman"/>
                <w:strike/>
                <w:spacing w:val="-4"/>
              </w:rPr>
              <w:t>BRCA</w:t>
            </w:r>
          </w:p>
        </w:tc>
        <w:tc>
          <w:tcPr>
            <w:tcW w:w="4246" w:type="dxa"/>
          </w:tcPr>
          <w:p w:rsidR="000623A7" w:rsidRPr="008C5D7E" w:rsidRDefault="000623A7" w:rsidP="008C5D7E">
            <w:pPr>
              <w:pStyle w:val="TableParagraph"/>
              <w:shd w:val="clear" w:color="auto" w:fill="FFFF00"/>
              <w:spacing w:before="6" w:line="273" w:lineRule="exact"/>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генах</w:t>
            </w:r>
            <w:r w:rsidRPr="008C5D7E">
              <w:rPr>
                <w:rFonts w:ascii="Times New Roman" w:hAnsi="Times New Roman"/>
                <w:strike/>
                <w:spacing w:val="-1"/>
                <w:lang w:val="ru-RU"/>
              </w:rPr>
              <w:t xml:space="preserve"> </w:t>
            </w:r>
            <w:r w:rsidRPr="008C5D7E">
              <w:rPr>
                <w:rFonts w:ascii="Times New Roman" w:hAnsi="Times New Roman"/>
                <w:strike/>
                <w:spacing w:val="-4"/>
              </w:rPr>
              <w:t>BRCA</w:t>
            </w:r>
          </w:p>
        </w:tc>
      </w:tr>
      <w:tr w:rsidR="000623A7" w:rsidRPr="008C5D7E" w:rsidTr="000623A7">
        <w:trPr>
          <w:trHeight w:val="55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lastRenderedPageBreak/>
              <w:t>16</w:t>
            </w:r>
          </w:p>
        </w:tc>
        <w:tc>
          <w:tcPr>
            <w:tcW w:w="2173" w:type="dxa"/>
          </w:tcPr>
          <w:p w:rsidR="000623A7" w:rsidRPr="008C5D7E" w:rsidRDefault="000623A7" w:rsidP="008C5D7E">
            <w:pPr>
              <w:pStyle w:val="TableParagraph"/>
              <w:shd w:val="clear" w:color="auto" w:fill="FFFF00"/>
              <w:spacing w:before="134"/>
              <w:ind w:left="46" w:right="2" w:firstLine="0"/>
              <w:jc w:val="center"/>
              <w:rPr>
                <w:rFonts w:ascii="Times New Roman" w:hAnsi="Times New Roman"/>
                <w:strike/>
              </w:rPr>
            </w:pPr>
            <w:r w:rsidRPr="008C5D7E">
              <w:rPr>
                <w:rFonts w:ascii="Times New Roman" w:hAnsi="Times New Roman"/>
                <w:strike/>
                <w:spacing w:val="-2"/>
              </w:rPr>
              <w:t>Талазопариб</w:t>
            </w:r>
          </w:p>
        </w:tc>
        <w:tc>
          <w:tcPr>
            <w:tcW w:w="2126" w:type="dxa"/>
          </w:tcPr>
          <w:p w:rsidR="000623A7" w:rsidRPr="008C5D7E" w:rsidRDefault="000623A7" w:rsidP="008C5D7E">
            <w:pPr>
              <w:pStyle w:val="TableParagraph"/>
              <w:shd w:val="clear" w:color="auto" w:fill="FFFF00"/>
              <w:spacing w:before="134"/>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4"/>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1"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17</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Траметиниб</w:t>
            </w:r>
          </w:p>
        </w:tc>
        <w:tc>
          <w:tcPr>
            <w:tcW w:w="2126" w:type="dxa"/>
          </w:tcPr>
          <w:p w:rsidR="000623A7" w:rsidRPr="008C5D7E" w:rsidRDefault="000623A7" w:rsidP="008C5D7E">
            <w:pPr>
              <w:pStyle w:val="TableParagraph"/>
              <w:shd w:val="clear" w:color="auto" w:fill="FFFF00"/>
              <w:spacing w:before="6" w:line="273" w:lineRule="exact"/>
              <w:ind w:left="78" w:right="63" w:firstLine="0"/>
              <w:jc w:val="center"/>
              <w:rPr>
                <w:rFonts w:ascii="Times New Roman" w:hAnsi="Times New Roman"/>
                <w:strike/>
              </w:rPr>
            </w:pPr>
            <w:r w:rsidRPr="008C5D7E">
              <w:rPr>
                <w:rFonts w:ascii="Times New Roman" w:hAnsi="Times New Roman"/>
                <w:strike/>
              </w:rPr>
              <w:t xml:space="preserve">C34, </w:t>
            </w: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678"/>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18</w:t>
            </w:r>
          </w:p>
        </w:tc>
        <w:tc>
          <w:tcPr>
            <w:tcW w:w="2173" w:type="dxa"/>
          </w:tcPr>
          <w:p w:rsidR="000623A7" w:rsidRPr="008C5D7E" w:rsidRDefault="000623A7" w:rsidP="008C5D7E">
            <w:pPr>
              <w:pStyle w:val="TableParagraph"/>
              <w:shd w:val="clear" w:color="auto" w:fill="FFFF00"/>
              <w:spacing w:before="270"/>
              <w:ind w:left="46" w:right="5" w:firstLine="0"/>
              <w:jc w:val="center"/>
              <w:rPr>
                <w:rFonts w:ascii="Times New Roman" w:hAnsi="Times New Roman"/>
                <w:strike/>
              </w:rPr>
            </w:pPr>
            <w:r w:rsidRPr="008C5D7E">
              <w:rPr>
                <w:rFonts w:ascii="Times New Roman" w:hAnsi="Times New Roman"/>
                <w:strike/>
                <w:spacing w:val="-2"/>
              </w:rPr>
              <w:t>Трастузумаб</w:t>
            </w:r>
          </w:p>
        </w:tc>
        <w:tc>
          <w:tcPr>
            <w:tcW w:w="2126" w:type="dxa"/>
          </w:tcPr>
          <w:p w:rsidR="000623A7" w:rsidRPr="008C5D7E" w:rsidRDefault="000623A7" w:rsidP="008C5D7E">
            <w:pPr>
              <w:pStyle w:val="TableParagraph"/>
              <w:shd w:val="clear" w:color="auto" w:fill="FFFF00"/>
              <w:ind w:left="78" w:right="61" w:firstLine="0"/>
              <w:jc w:val="center"/>
              <w:rPr>
                <w:rFonts w:ascii="Times New Roman" w:hAnsi="Times New Roman"/>
                <w:strike/>
              </w:rPr>
            </w:pPr>
            <w:r w:rsidRPr="008C5D7E">
              <w:rPr>
                <w:rFonts w:ascii="Times New Roman" w:hAnsi="Times New Roman"/>
                <w:strike/>
              </w:rPr>
              <w:t>C07,</w:t>
            </w:r>
            <w:r w:rsidRPr="008C5D7E">
              <w:rPr>
                <w:rFonts w:ascii="Times New Roman" w:hAnsi="Times New Roman"/>
                <w:strike/>
                <w:spacing w:val="-15"/>
              </w:rPr>
              <w:t xml:space="preserve"> </w:t>
            </w:r>
            <w:r w:rsidRPr="008C5D7E">
              <w:rPr>
                <w:rFonts w:ascii="Times New Roman" w:hAnsi="Times New Roman"/>
                <w:strike/>
              </w:rPr>
              <w:t>C08,</w:t>
            </w:r>
            <w:r w:rsidRPr="008C5D7E">
              <w:rPr>
                <w:rFonts w:ascii="Times New Roman" w:hAnsi="Times New Roman"/>
                <w:strike/>
                <w:spacing w:val="-15"/>
              </w:rPr>
              <w:t xml:space="preserve"> </w:t>
            </w:r>
            <w:r w:rsidRPr="008C5D7E">
              <w:rPr>
                <w:rFonts w:ascii="Times New Roman" w:hAnsi="Times New Roman"/>
                <w:strike/>
              </w:rPr>
              <w:t xml:space="preserve">C15, C16, C18, </w:t>
            </w:r>
            <w:r w:rsidRPr="008C5D7E">
              <w:rPr>
                <w:rFonts w:ascii="Times New Roman" w:hAnsi="Times New Roman"/>
                <w:strike/>
                <w:spacing w:val="-4"/>
              </w:rPr>
              <w:t>C19,</w:t>
            </w:r>
          </w:p>
          <w:p w:rsidR="000623A7" w:rsidRPr="008C5D7E" w:rsidRDefault="000623A7" w:rsidP="008C5D7E">
            <w:pPr>
              <w:pStyle w:val="TableParagraph"/>
              <w:shd w:val="clear" w:color="auto" w:fill="FFFF00"/>
              <w:spacing w:line="261" w:lineRule="exact"/>
              <w:ind w:left="78" w:right="63" w:firstLine="0"/>
              <w:jc w:val="center"/>
              <w:rPr>
                <w:rFonts w:ascii="Times New Roman" w:hAnsi="Times New Roman"/>
                <w:strike/>
              </w:rPr>
            </w:pPr>
            <w:r w:rsidRPr="008C5D7E">
              <w:rPr>
                <w:rFonts w:ascii="Times New Roman" w:hAnsi="Times New Roman"/>
                <w:strike/>
              </w:rPr>
              <w:t xml:space="preserve">C50, </w:t>
            </w:r>
            <w:r w:rsidRPr="008C5D7E">
              <w:rPr>
                <w:rFonts w:ascii="Times New Roman" w:hAnsi="Times New Roman"/>
                <w:strike/>
                <w:spacing w:val="-5"/>
              </w:rPr>
              <w:t>C54</w:t>
            </w:r>
          </w:p>
        </w:tc>
        <w:tc>
          <w:tcPr>
            <w:tcW w:w="1418" w:type="dxa"/>
          </w:tcPr>
          <w:p w:rsidR="000623A7" w:rsidRPr="008C5D7E" w:rsidRDefault="000623A7" w:rsidP="008C5D7E">
            <w:pPr>
              <w:pStyle w:val="TableParagraph"/>
              <w:shd w:val="clear" w:color="auto" w:fill="FFFF00"/>
              <w:spacing w:before="270"/>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270"/>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517"/>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19</w:t>
            </w:r>
          </w:p>
        </w:tc>
        <w:tc>
          <w:tcPr>
            <w:tcW w:w="2173" w:type="dxa"/>
          </w:tcPr>
          <w:p w:rsidR="000623A7" w:rsidRPr="008C5D7E" w:rsidRDefault="000623A7" w:rsidP="008C5D7E">
            <w:pPr>
              <w:pStyle w:val="TableParagraph"/>
              <w:shd w:val="clear" w:color="auto" w:fill="FFFF00"/>
              <w:spacing w:line="276" w:lineRule="exact"/>
              <w:ind w:left="46" w:right="396" w:firstLine="0"/>
              <w:jc w:val="center"/>
              <w:rPr>
                <w:rFonts w:ascii="Times New Roman" w:hAnsi="Times New Roman"/>
                <w:strike/>
              </w:rPr>
            </w:pPr>
            <w:r w:rsidRPr="008C5D7E">
              <w:rPr>
                <w:rFonts w:ascii="Times New Roman" w:hAnsi="Times New Roman"/>
                <w:strike/>
                <w:spacing w:val="-2"/>
              </w:rPr>
              <w:t>Трастузумаб эмтанзин</w:t>
            </w:r>
          </w:p>
        </w:tc>
        <w:tc>
          <w:tcPr>
            <w:tcW w:w="2126" w:type="dxa"/>
          </w:tcPr>
          <w:p w:rsidR="000623A7" w:rsidRPr="008C5D7E" w:rsidRDefault="000623A7" w:rsidP="008C5D7E">
            <w:pPr>
              <w:pStyle w:val="TableParagraph"/>
              <w:shd w:val="clear" w:color="auto" w:fill="FFFF00"/>
              <w:spacing w:before="133"/>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3"/>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133"/>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20</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Церитиниб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4" w:firstLine="0"/>
              <w:jc w:val="center"/>
              <w:rPr>
                <w:rFonts w:ascii="Times New Roman" w:hAnsi="Times New Roman"/>
                <w:strike/>
              </w:rPr>
            </w:pPr>
            <w:r w:rsidRPr="008C5D7E">
              <w:rPr>
                <w:rFonts w:ascii="Times New Roman" w:hAnsi="Times New Roman"/>
                <w:strike/>
                <w:spacing w:val="-5"/>
                <w:w w:val="105"/>
              </w:rPr>
              <w:t>ALК</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tc>
      </w:tr>
    </w:tbl>
    <w:p w:rsidR="000623A7" w:rsidRDefault="000623A7" w:rsidP="000623A7">
      <w:pPr>
        <w:pStyle w:val="a9"/>
        <w:ind w:firstLine="566"/>
        <w:rPr>
          <w:sz w:val="24"/>
          <w:szCs w:val="24"/>
        </w:rPr>
      </w:pPr>
    </w:p>
    <w:p w:rsidR="008C5D7E" w:rsidRDefault="008C5D7E" w:rsidP="0091431B">
      <w:pPr>
        <w:shd w:val="clear" w:color="auto" w:fill="FFFF00"/>
        <w:jc w:val="right"/>
        <w:rPr>
          <w:sz w:val="24"/>
          <w:szCs w:val="24"/>
        </w:rPr>
      </w:pPr>
      <w:r>
        <w:rPr>
          <w:sz w:val="24"/>
          <w:szCs w:val="24"/>
        </w:rPr>
        <w:t>Таблица 3</w:t>
      </w:r>
    </w:p>
    <w:p w:rsidR="008C5D7E" w:rsidRDefault="008C5D7E" w:rsidP="0091431B">
      <w:pPr>
        <w:shd w:val="clear" w:color="auto" w:fill="FFFF00"/>
        <w:jc w:val="center"/>
        <w:rPr>
          <w:sz w:val="24"/>
          <w:szCs w:val="24"/>
        </w:rPr>
      </w:pPr>
      <w:r>
        <w:rPr>
          <w:sz w:val="24"/>
          <w:szCs w:val="24"/>
        </w:rPr>
        <w:t xml:space="preserve">ПЕРЕЧЕНЬ ЛЕКАРСТВЕННЫХ </w:t>
      </w:r>
      <w:r w:rsidR="0091431B">
        <w:rPr>
          <w:sz w:val="24"/>
          <w:szCs w:val="24"/>
        </w:rPr>
        <w:t>ПРЕПАРАТОВ ДЛЯ ПРОВЕДЕНИЯ ПРОТИВООПУХОЛЕВОЙ ЛЕКАРСТВЕННОЙ ТЕРАПИИ, ПРИ НАЗНАЧЕНИИ КОТОРЫХ НЕОБХОДИМО ОБЯЗАТЕЛЬНОЕ ПРОВЕДЕНИЕ МОЛЕКУЛЯРНО-ГЕНЕТИЧЕСКИХ ИССЛЕДОВАНИЙ/ИММУНОГИСТОХИМИЧЕСКИХ ИССЛЕДОВАНИЙ, ПОЗВОЛЯЮЩИХ ОПРЕДЕЛИТЬ МАРКЕР</w:t>
      </w:r>
    </w:p>
    <w:tbl>
      <w:tblPr>
        <w:tblStyle w:val="TableNormal"/>
        <w:tblW w:w="935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9"/>
        <w:gridCol w:w="2098"/>
        <w:gridCol w:w="1557"/>
        <w:gridCol w:w="1398"/>
        <w:gridCol w:w="3563"/>
      </w:tblGrid>
      <w:tr w:rsidR="008C5D7E" w:rsidRPr="00875CA7" w:rsidTr="008C5D7E">
        <w:trPr>
          <w:trHeight w:val="553"/>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before="130"/>
              <w:ind w:left="9" w:right="2"/>
              <w:jc w:val="center"/>
              <w:rPr>
                <w:rFonts w:ascii="Times New Roman" w:hAnsi="Times New Roman"/>
                <w:sz w:val="20"/>
                <w:szCs w:val="20"/>
              </w:rPr>
            </w:pPr>
            <w:r w:rsidRPr="007A45C6">
              <w:rPr>
                <w:rFonts w:ascii="Times New Roman" w:hAnsi="Times New Roman"/>
                <w:spacing w:val="-10"/>
                <w:sz w:val="20"/>
                <w:szCs w:val="20"/>
              </w:rPr>
              <w:t>№</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2" w:right="4"/>
              <w:jc w:val="center"/>
              <w:rPr>
                <w:rFonts w:ascii="Times New Roman" w:hAnsi="Times New Roman"/>
                <w:sz w:val="20"/>
                <w:szCs w:val="20"/>
              </w:rPr>
            </w:pPr>
            <w:r w:rsidRPr="007A45C6">
              <w:rPr>
                <w:rFonts w:ascii="Times New Roman" w:hAnsi="Times New Roman"/>
                <w:spacing w:val="-2"/>
                <w:sz w:val="20"/>
                <w:szCs w:val="20"/>
              </w:rPr>
              <w:t>Наименование</w:t>
            </w:r>
          </w:p>
          <w:p w:rsidR="008C5D7E" w:rsidRPr="007A45C6" w:rsidRDefault="008C5D7E" w:rsidP="0091431B">
            <w:pPr>
              <w:shd w:val="clear" w:color="auto" w:fill="FFFF00"/>
              <w:spacing w:line="264" w:lineRule="exact"/>
              <w:ind w:left="12" w:right="1"/>
              <w:jc w:val="center"/>
              <w:rPr>
                <w:rFonts w:ascii="Times New Roman" w:hAnsi="Times New Roman"/>
                <w:sz w:val="20"/>
                <w:szCs w:val="20"/>
              </w:rPr>
            </w:pPr>
            <w:r w:rsidRPr="007A45C6">
              <w:rPr>
                <w:rFonts w:ascii="Times New Roman" w:hAnsi="Times New Roman"/>
                <w:spacing w:val="-5"/>
                <w:sz w:val="20"/>
                <w:szCs w:val="20"/>
              </w:rPr>
              <w:t>МНН</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before="130"/>
              <w:ind w:left="105" w:right="93"/>
              <w:jc w:val="center"/>
              <w:rPr>
                <w:rFonts w:ascii="Times New Roman" w:hAnsi="Times New Roman"/>
                <w:sz w:val="20"/>
                <w:szCs w:val="20"/>
              </w:rPr>
            </w:pPr>
            <w:r w:rsidRPr="007A45C6">
              <w:rPr>
                <w:rFonts w:ascii="Times New Roman" w:hAnsi="Times New Roman"/>
                <w:sz w:val="20"/>
                <w:szCs w:val="20"/>
              </w:rPr>
              <w:t>Код</w:t>
            </w:r>
            <w:r w:rsidRPr="007A45C6">
              <w:rPr>
                <w:rFonts w:ascii="Times New Roman" w:hAnsi="Times New Roman"/>
                <w:spacing w:val="-2"/>
                <w:sz w:val="20"/>
                <w:szCs w:val="20"/>
              </w:rPr>
              <w:t xml:space="preserve"> </w:t>
            </w:r>
            <w:r w:rsidRPr="007A45C6">
              <w:rPr>
                <w:rFonts w:ascii="Times New Roman" w:hAnsi="Times New Roman"/>
                <w:sz w:val="20"/>
                <w:szCs w:val="20"/>
              </w:rPr>
              <w:t>МКБ-</w:t>
            </w:r>
            <w:r w:rsidRPr="007A45C6">
              <w:rPr>
                <w:rFonts w:ascii="Times New Roman" w:hAnsi="Times New Roman"/>
                <w:spacing w:val="-5"/>
                <w:sz w:val="20"/>
                <w:szCs w:val="20"/>
              </w:rPr>
              <w:t>10*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4" w:right="4"/>
              <w:jc w:val="center"/>
              <w:rPr>
                <w:rFonts w:ascii="Times New Roman" w:hAnsi="Times New Roman"/>
                <w:sz w:val="20"/>
                <w:szCs w:val="20"/>
              </w:rPr>
            </w:pPr>
            <w:r w:rsidRPr="007A45C6">
              <w:rPr>
                <w:rFonts w:ascii="Times New Roman" w:hAnsi="Times New Roman"/>
                <w:spacing w:val="-5"/>
                <w:sz w:val="20"/>
                <w:szCs w:val="20"/>
              </w:rPr>
              <w:t>Код</w:t>
            </w:r>
          </w:p>
          <w:p w:rsidR="008C5D7E" w:rsidRPr="007A45C6" w:rsidRDefault="008C5D7E" w:rsidP="0091431B">
            <w:pPr>
              <w:shd w:val="clear" w:color="auto" w:fill="FFFF00"/>
              <w:spacing w:line="264" w:lineRule="exact"/>
              <w:ind w:left="14" w:right="3"/>
              <w:jc w:val="center"/>
              <w:rPr>
                <w:rFonts w:ascii="Times New Roman" w:hAnsi="Times New Roman"/>
                <w:sz w:val="20"/>
                <w:szCs w:val="20"/>
              </w:rPr>
            </w:pPr>
            <w:r w:rsidRPr="007A45C6">
              <w:rPr>
                <w:rFonts w:ascii="Times New Roman" w:hAnsi="Times New Roman"/>
                <w:spacing w:val="-2"/>
                <w:sz w:val="20"/>
                <w:szCs w:val="20"/>
              </w:rPr>
              <w:t>маркёра</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before="130"/>
              <w:ind w:left="130" w:right="117"/>
              <w:jc w:val="center"/>
              <w:rPr>
                <w:rFonts w:ascii="Times New Roman" w:hAnsi="Times New Roman"/>
                <w:sz w:val="20"/>
                <w:szCs w:val="20"/>
              </w:rPr>
            </w:pPr>
            <w:r w:rsidRPr="007A45C6">
              <w:rPr>
                <w:rFonts w:ascii="Times New Roman" w:hAnsi="Times New Roman"/>
                <w:sz w:val="20"/>
                <w:szCs w:val="20"/>
              </w:rPr>
              <w:t>Результат</w:t>
            </w:r>
            <w:r w:rsidRPr="007A45C6">
              <w:rPr>
                <w:rFonts w:ascii="Times New Roman" w:hAnsi="Times New Roman"/>
                <w:spacing w:val="-8"/>
                <w:sz w:val="20"/>
                <w:szCs w:val="20"/>
              </w:rPr>
              <w:t xml:space="preserve"> </w:t>
            </w:r>
            <w:r w:rsidRPr="007A45C6">
              <w:rPr>
                <w:rFonts w:ascii="Times New Roman" w:hAnsi="Times New Roman"/>
                <w:spacing w:val="-2"/>
                <w:sz w:val="20"/>
                <w:szCs w:val="20"/>
              </w:rPr>
              <w:t>исследования</w:t>
            </w:r>
          </w:p>
        </w:tc>
      </w:tr>
      <w:tr w:rsidR="008C5D7E" w:rsidRPr="00556101"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1</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jc w:val="center"/>
              <w:rPr>
                <w:rFonts w:ascii="Times New Roman" w:hAnsi="Times New Roman"/>
                <w:sz w:val="20"/>
                <w:szCs w:val="20"/>
              </w:rPr>
            </w:pPr>
            <w:r w:rsidRPr="007A45C6">
              <w:rPr>
                <w:rFonts w:ascii="Times New Roman" w:hAnsi="Times New Roman"/>
                <w:spacing w:val="-2"/>
                <w:sz w:val="20"/>
                <w:szCs w:val="20"/>
              </w:rPr>
              <w:t>Абемациклиб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ind w:left="366" w:right="353" w:firstLine="4"/>
              <w:jc w:val="center"/>
              <w:rPr>
                <w:rFonts w:ascii="Times New Roman" w:hAnsi="Times New Roman"/>
                <w:sz w:val="20"/>
                <w:szCs w:val="20"/>
                <w:lang w:val="ru-RU"/>
              </w:rPr>
            </w:pPr>
            <w:r w:rsidRPr="007A45C6">
              <w:rPr>
                <w:rFonts w:ascii="Times New Roman" w:hAnsi="Times New Roman"/>
                <w:spacing w:val="-2"/>
                <w:sz w:val="20"/>
                <w:szCs w:val="20"/>
                <w:lang w:val="ru-RU"/>
              </w:rPr>
              <w:t>Отсутствие гиперэкспрессии/амплификации</w:t>
            </w:r>
          </w:p>
          <w:p w:rsidR="008C5D7E" w:rsidRPr="007A45C6" w:rsidRDefault="008C5D7E" w:rsidP="0091431B">
            <w:pPr>
              <w:shd w:val="clear" w:color="auto" w:fill="FFFF00"/>
              <w:spacing w:line="264"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белка</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HER</w:t>
            </w:r>
            <w:r w:rsidRPr="007A45C6">
              <w:rPr>
                <w:rFonts w:ascii="Times New Roman" w:hAnsi="Times New Roman"/>
                <w:spacing w:val="-4"/>
                <w:sz w:val="20"/>
                <w:szCs w:val="20"/>
                <w:lang w:val="ru-RU"/>
              </w:rPr>
              <w:t>2</w:t>
            </w:r>
          </w:p>
        </w:tc>
      </w:tr>
      <w:tr w:rsidR="008C5D7E" w:rsidRPr="00556101" w:rsidTr="008C5D7E">
        <w:trPr>
          <w:trHeight w:val="276"/>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6" w:lineRule="exact"/>
              <w:ind w:left="9"/>
              <w:jc w:val="center"/>
              <w:rPr>
                <w:rFonts w:ascii="Times New Roman" w:hAnsi="Times New Roman"/>
                <w:sz w:val="20"/>
                <w:szCs w:val="20"/>
              </w:rPr>
            </w:pPr>
            <w:r w:rsidRPr="007A45C6">
              <w:rPr>
                <w:rFonts w:ascii="Times New Roman" w:hAnsi="Times New Roman"/>
                <w:spacing w:val="-10"/>
                <w:sz w:val="20"/>
                <w:szCs w:val="20"/>
              </w:rPr>
              <w:t>2</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6" w:lineRule="exact"/>
              <w:ind w:left="12" w:right="3"/>
              <w:jc w:val="center"/>
              <w:rPr>
                <w:rFonts w:ascii="Times New Roman" w:hAnsi="Times New Roman"/>
                <w:sz w:val="20"/>
                <w:szCs w:val="20"/>
              </w:rPr>
            </w:pPr>
            <w:r w:rsidRPr="007A45C6">
              <w:rPr>
                <w:rFonts w:ascii="Times New Roman" w:hAnsi="Times New Roman"/>
                <w:spacing w:val="-2"/>
                <w:sz w:val="20"/>
                <w:szCs w:val="20"/>
              </w:rPr>
              <w:t>Алектиниб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6" w:lineRule="exact"/>
              <w:ind w:left="105" w:right="93"/>
              <w:jc w:val="center"/>
              <w:rPr>
                <w:rFonts w:ascii="Times New Roman" w:hAnsi="Times New Roman"/>
                <w:sz w:val="20"/>
                <w:szCs w:val="20"/>
              </w:rPr>
            </w:pPr>
            <w:r w:rsidRPr="007A45C6">
              <w:rPr>
                <w:rFonts w:ascii="Times New Roman" w:hAnsi="Times New Roman"/>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6" w:lineRule="exact"/>
              <w:ind w:left="14" w:right="6"/>
              <w:jc w:val="center"/>
              <w:rPr>
                <w:rFonts w:ascii="Times New Roman" w:hAnsi="Times New Roman"/>
                <w:sz w:val="20"/>
                <w:szCs w:val="20"/>
              </w:rPr>
            </w:pPr>
            <w:r w:rsidRPr="007A45C6">
              <w:rPr>
                <w:rFonts w:ascii="Times New Roman" w:hAnsi="Times New Roman"/>
                <w:spacing w:val="-5"/>
                <w:sz w:val="20"/>
                <w:szCs w:val="20"/>
              </w:rPr>
              <w:t>ALK</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6" w:lineRule="exact"/>
              <w:ind w:left="128" w:right="118"/>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транслокации</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5"/>
                <w:sz w:val="20"/>
                <w:szCs w:val="20"/>
              </w:rPr>
              <w:t>ALK</w:t>
            </w:r>
          </w:p>
        </w:tc>
      </w:tr>
      <w:tr w:rsidR="008C5D7E" w:rsidRPr="00556101" w:rsidTr="008C5D7E">
        <w:trPr>
          <w:trHeight w:val="1123"/>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3</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3"/>
              <w:jc w:val="center"/>
              <w:rPr>
                <w:rFonts w:ascii="Times New Roman" w:hAnsi="Times New Roman"/>
                <w:sz w:val="20"/>
                <w:szCs w:val="20"/>
              </w:rPr>
            </w:pPr>
            <w:r w:rsidRPr="007A45C6">
              <w:rPr>
                <w:rFonts w:ascii="Times New Roman" w:hAnsi="Times New Roman"/>
                <w:spacing w:val="-2"/>
                <w:sz w:val="20"/>
                <w:szCs w:val="20"/>
              </w:rPr>
              <w:t>Алпелисиб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С50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ind w:left="399" w:right="169" w:hanging="214"/>
              <w:rPr>
                <w:rFonts w:ascii="Times New Roman" w:hAnsi="Times New Roman"/>
                <w:sz w:val="20"/>
                <w:szCs w:val="20"/>
              </w:rPr>
            </w:pPr>
            <w:r w:rsidRPr="007A45C6">
              <w:rPr>
                <w:rFonts w:ascii="Times New Roman" w:hAnsi="Times New Roman"/>
                <w:sz w:val="20"/>
                <w:szCs w:val="20"/>
              </w:rPr>
              <w:t>PIK3CA</w:t>
            </w:r>
            <w:r w:rsidRPr="007A45C6">
              <w:rPr>
                <w:rFonts w:ascii="Times New Roman" w:hAnsi="Times New Roman"/>
                <w:spacing w:val="-15"/>
                <w:sz w:val="20"/>
                <w:szCs w:val="20"/>
              </w:rPr>
              <w:t xml:space="preserve"> </w:t>
            </w:r>
            <w:r w:rsidRPr="007A45C6">
              <w:rPr>
                <w:rFonts w:ascii="Times New Roman" w:hAnsi="Times New Roman"/>
                <w:sz w:val="20"/>
                <w:szCs w:val="20"/>
              </w:rPr>
              <w:t xml:space="preserve">и </w:t>
            </w:r>
            <w:r w:rsidRPr="007A45C6">
              <w:rPr>
                <w:rFonts w:ascii="Times New Roman" w:hAnsi="Times New Roman"/>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2" w:lineRule="auto"/>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мутации</w:t>
            </w:r>
            <w:r w:rsidRPr="007A45C6">
              <w:rPr>
                <w:rFonts w:ascii="Times New Roman" w:hAnsi="Times New Roman"/>
                <w:spacing w:val="-8"/>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9"/>
                <w:sz w:val="20"/>
                <w:szCs w:val="20"/>
                <w:lang w:val="ru-RU"/>
              </w:rPr>
              <w:t xml:space="preserve"> </w:t>
            </w:r>
            <w:r w:rsidRPr="007A45C6">
              <w:rPr>
                <w:rFonts w:ascii="Times New Roman" w:hAnsi="Times New Roman"/>
                <w:sz w:val="20"/>
                <w:szCs w:val="20"/>
              </w:rPr>
              <w:t>PIK</w:t>
            </w:r>
            <w:r w:rsidRPr="007A45C6">
              <w:rPr>
                <w:rFonts w:ascii="Times New Roman" w:hAnsi="Times New Roman"/>
                <w:sz w:val="20"/>
                <w:szCs w:val="20"/>
                <w:lang w:val="ru-RU"/>
              </w:rPr>
              <w:t>3</w:t>
            </w:r>
            <w:r w:rsidRPr="007A45C6">
              <w:rPr>
                <w:rFonts w:ascii="Times New Roman" w:hAnsi="Times New Roman"/>
                <w:sz w:val="20"/>
                <w:szCs w:val="20"/>
              </w:rPr>
              <w:t>CA</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 xml:space="preserve">и </w:t>
            </w:r>
            <w:r w:rsidRPr="007A45C6">
              <w:rPr>
                <w:rFonts w:ascii="Times New Roman" w:hAnsi="Times New Roman"/>
                <w:spacing w:val="-2"/>
                <w:sz w:val="20"/>
                <w:szCs w:val="20"/>
                <w:lang w:val="ru-RU"/>
              </w:rPr>
              <w:t xml:space="preserve">отсутствие гиперэкспрессии/амплификации </w:t>
            </w:r>
            <w:r w:rsidRPr="007A45C6">
              <w:rPr>
                <w:rFonts w:ascii="Times New Roman" w:hAnsi="Times New Roman"/>
                <w:sz w:val="20"/>
                <w:szCs w:val="20"/>
                <w:lang w:val="ru-RU"/>
              </w:rPr>
              <w:t xml:space="preserve">белка </w:t>
            </w:r>
            <w:r w:rsidRPr="007A45C6">
              <w:rPr>
                <w:rFonts w:ascii="Times New Roman" w:hAnsi="Times New Roman"/>
                <w:sz w:val="20"/>
                <w:szCs w:val="20"/>
              </w:rPr>
              <w:t>HER</w:t>
            </w:r>
            <w:r w:rsidRPr="007A45C6">
              <w:rPr>
                <w:rFonts w:ascii="Times New Roman" w:hAnsi="Times New Roman"/>
                <w:sz w:val="20"/>
                <w:szCs w:val="20"/>
                <w:lang w:val="ru-RU"/>
              </w:rPr>
              <w:t>2</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4</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5"/>
              <w:jc w:val="center"/>
              <w:rPr>
                <w:rFonts w:ascii="Times New Roman" w:hAnsi="Times New Roman"/>
                <w:sz w:val="20"/>
                <w:szCs w:val="20"/>
              </w:rPr>
            </w:pPr>
            <w:r w:rsidRPr="007A45C6">
              <w:rPr>
                <w:rFonts w:ascii="Times New Roman" w:hAnsi="Times New Roman"/>
                <w:spacing w:val="-2"/>
                <w:sz w:val="20"/>
                <w:szCs w:val="20"/>
              </w:rPr>
              <w:t>Вемурафениб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6"/>
              <w:jc w:val="center"/>
              <w:rPr>
                <w:rFonts w:ascii="Times New Roman" w:hAnsi="Times New Roman"/>
                <w:sz w:val="20"/>
                <w:szCs w:val="20"/>
              </w:rPr>
            </w:pPr>
            <w:r w:rsidRPr="007A45C6">
              <w:rPr>
                <w:rFonts w:ascii="Times New Roman" w:hAnsi="Times New Roman"/>
                <w:sz w:val="20"/>
                <w:szCs w:val="20"/>
              </w:rPr>
              <w:t>C43, С18,</w:t>
            </w:r>
            <w:r w:rsidRPr="007A45C6">
              <w:rPr>
                <w:rFonts w:ascii="Times New Roman" w:hAnsi="Times New Roman"/>
                <w:spacing w:val="-1"/>
                <w:sz w:val="20"/>
                <w:szCs w:val="20"/>
              </w:rPr>
              <w:t xml:space="preserve"> </w:t>
            </w:r>
            <w:r w:rsidRPr="007A45C6">
              <w:rPr>
                <w:rFonts w:ascii="Times New Roman" w:hAnsi="Times New Roman"/>
                <w:spacing w:val="-4"/>
                <w:sz w:val="20"/>
                <w:szCs w:val="20"/>
              </w:rPr>
              <w:t>С19,</w:t>
            </w:r>
          </w:p>
          <w:p w:rsidR="008C5D7E" w:rsidRPr="007A45C6" w:rsidRDefault="008C5D7E" w:rsidP="0091431B">
            <w:pPr>
              <w:shd w:val="clear" w:color="auto" w:fill="FFFF00"/>
              <w:spacing w:line="264" w:lineRule="exact"/>
              <w:ind w:left="105" w:right="93"/>
              <w:jc w:val="center"/>
              <w:rPr>
                <w:rFonts w:ascii="Times New Roman" w:hAnsi="Times New Roman"/>
                <w:sz w:val="20"/>
                <w:szCs w:val="20"/>
              </w:rPr>
            </w:pP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jc w:val="center"/>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31"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1"/>
                <w:sz w:val="20"/>
                <w:szCs w:val="20"/>
                <w:lang w:val="ru-RU"/>
              </w:rPr>
              <w:t xml:space="preserve"> </w:t>
            </w:r>
            <w:r w:rsidRPr="007A45C6">
              <w:rPr>
                <w:rFonts w:ascii="Times New Roman" w:hAnsi="Times New Roman"/>
                <w:spacing w:val="-4"/>
                <w:sz w:val="20"/>
                <w:szCs w:val="20"/>
              </w:rPr>
              <w:t>BRAF</w:t>
            </w:r>
          </w:p>
        </w:tc>
      </w:tr>
      <w:tr w:rsidR="008C5D7E" w:rsidRPr="00556101" w:rsidTr="008C5D7E">
        <w:trPr>
          <w:trHeight w:val="275"/>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9"/>
              <w:jc w:val="center"/>
              <w:rPr>
                <w:rFonts w:ascii="Times New Roman" w:hAnsi="Times New Roman"/>
                <w:sz w:val="20"/>
                <w:szCs w:val="20"/>
              </w:rPr>
            </w:pPr>
            <w:r w:rsidRPr="007A45C6">
              <w:rPr>
                <w:rFonts w:ascii="Times New Roman" w:hAnsi="Times New Roman"/>
                <w:spacing w:val="-10"/>
                <w:sz w:val="20"/>
                <w:szCs w:val="20"/>
              </w:rPr>
              <w:t>5</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2" w:right="3"/>
              <w:jc w:val="center"/>
              <w:rPr>
                <w:rFonts w:ascii="Times New Roman" w:hAnsi="Times New Roman"/>
                <w:sz w:val="20"/>
                <w:szCs w:val="20"/>
              </w:rPr>
            </w:pPr>
            <w:r w:rsidRPr="007A45C6">
              <w:rPr>
                <w:rFonts w:ascii="Times New Roman" w:hAnsi="Times New Roman"/>
                <w:spacing w:val="-2"/>
                <w:sz w:val="20"/>
                <w:szCs w:val="20"/>
              </w:rPr>
              <w:t>Гефитиниб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05" w:right="93"/>
              <w:jc w:val="center"/>
              <w:rPr>
                <w:rFonts w:ascii="Times New Roman" w:hAnsi="Times New Roman"/>
                <w:sz w:val="20"/>
                <w:szCs w:val="20"/>
              </w:rPr>
            </w:pPr>
            <w:r w:rsidRPr="007A45C6">
              <w:rPr>
                <w:rFonts w:ascii="Times New Roman" w:hAnsi="Times New Roman"/>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4" w:right="5"/>
              <w:jc w:val="center"/>
              <w:rPr>
                <w:rFonts w:ascii="Times New Roman" w:hAnsi="Times New Roman"/>
                <w:sz w:val="20"/>
                <w:szCs w:val="20"/>
              </w:rPr>
            </w:pPr>
            <w:r w:rsidRPr="007A45C6">
              <w:rPr>
                <w:rFonts w:ascii="Times New Roman" w:hAnsi="Times New Roman"/>
                <w:spacing w:val="-4"/>
                <w:sz w:val="20"/>
                <w:szCs w:val="20"/>
              </w:rPr>
              <w:t>EGFR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EGFR</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6</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2"/>
              <w:jc w:val="center"/>
              <w:rPr>
                <w:rFonts w:ascii="Times New Roman" w:hAnsi="Times New Roman"/>
                <w:sz w:val="20"/>
                <w:szCs w:val="20"/>
              </w:rPr>
            </w:pPr>
            <w:r w:rsidRPr="007A45C6">
              <w:rPr>
                <w:rFonts w:ascii="Times New Roman" w:hAnsi="Times New Roman"/>
                <w:spacing w:val="-2"/>
                <w:sz w:val="20"/>
                <w:szCs w:val="20"/>
              </w:rPr>
              <w:t>Дабрафениб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5"/>
              <w:jc w:val="center"/>
              <w:rPr>
                <w:rFonts w:ascii="Times New Roman" w:hAnsi="Times New Roman"/>
                <w:sz w:val="20"/>
                <w:szCs w:val="20"/>
              </w:rPr>
            </w:pPr>
            <w:r w:rsidRPr="007A45C6">
              <w:rPr>
                <w:rFonts w:ascii="Times New Roman" w:hAnsi="Times New Roman"/>
                <w:sz w:val="20"/>
                <w:szCs w:val="20"/>
              </w:rPr>
              <w:t>C34</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 xml:space="preserve">C43, </w:t>
            </w:r>
            <w:r w:rsidRPr="007A45C6">
              <w:rPr>
                <w:rFonts w:ascii="Times New Roman" w:hAnsi="Times New Roman"/>
                <w:spacing w:val="-4"/>
                <w:sz w:val="20"/>
                <w:szCs w:val="20"/>
              </w:rPr>
              <w:t>С18,</w:t>
            </w:r>
          </w:p>
          <w:p w:rsidR="008C5D7E" w:rsidRPr="007A45C6" w:rsidRDefault="008C5D7E" w:rsidP="0091431B">
            <w:pPr>
              <w:shd w:val="clear" w:color="auto" w:fill="FFFF00"/>
              <w:spacing w:line="264" w:lineRule="exact"/>
              <w:ind w:left="107" w:right="93"/>
              <w:jc w:val="center"/>
              <w:rPr>
                <w:rFonts w:ascii="Times New Roman" w:hAnsi="Times New Roman"/>
                <w:sz w:val="20"/>
                <w:szCs w:val="20"/>
              </w:rPr>
            </w:pPr>
            <w:r w:rsidRPr="007A45C6">
              <w:rPr>
                <w:rFonts w:ascii="Times New Roman" w:hAnsi="Times New Roman"/>
                <w:sz w:val="20"/>
                <w:szCs w:val="20"/>
              </w:rPr>
              <w:t>С19,</w:t>
            </w:r>
            <w:r w:rsidRPr="007A45C6">
              <w:rPr>
                <w:rFonts w:ascii="Times New Roman" w:hAnsi="Times New Roman"/>
                <w:spacing w:val="-1"/>
                <w:sz w:val="20"/>
                <w:szCs w:val="20"/>
              </w:rPr>
              <w:t xml:space="preserve"> </w:t>
            </w: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jc w:val="center"/>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BRAF</w:t>
            </w:r>
          </w:p>
        </w:tc>
      </w:tr>
      <w:tr w:rsidR="008C5D7E" w:rsidRPr="00556101" w:rsidTr="008C5D7E">
        <w:trPr>
          <w:trHeight w:val="553"/>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9"/>
              <w:jc w:val="center"/>
              <w:rPr>
                <w:rFonts w:ascii="Times New Roman" w:hAnsi="Times New Roman"/>
                <w:sz w:val="20"/>
                <w:szCs w:val="20"/>
              </w:rPr>
            </w:pPr>
            <w:r w:rsidRPr="007A45C6">
              <w:rPr>
                <w:rFonts w:ascii="Times New Roman" w:hAnsi="Times New Roman"/>
                <w:spacing w:val="-10"/>
                <w:sz w:val="20"/>
                <w:szCs w:val="20"/>
              </w:rPr>
              <w:t>7</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2" w:right="3"/>
              <w:jc w:val="center"/>
              <w:rPr>
                <w:rFonts w:ascii="Times New Roman" w:hAnsi="Times New Roman"/>
                <w:sz w:val="20"/>
                <w:szCs w:val="20"/>
              </w:rPr>
            </w:pPr>
            <w:r w:rsidRPr="007A45C6">
              <w:rPr>
                <w:rFonts w:ascii="Times New Roman" w:hAnsi="Times New Roman"/>
                <w:spacing w:val="-2"/>
                <w:sz w:val="20"/>
                <w:szCs w:val="20"/>
              </w:rPr>
              <w:t>Кобиметиниб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05" w:right="96"/>
              <w:jc w:val="center"/>
              <w:rPr>
                <w:rFonts w:ascii="Times New Roman" w:hAnsi="Times New Roman"/>
                <w:sz w:val="20"/>
                <w:szCs w:val="20"/>
              </w:rPr>
            </w:pPr>
            <w:r w:rsidRPr="007A45C6">
              <w:rPr>
                <w:rFonts w:ascii="Times New Roman" w:hAnsi="Times New Roman"/>
                <w:sz w:val="20"/>
                <w:szCs w:val="20"/>
              </w:rPr>
              <w:t>C43,</w:t>
            </w:r>
            <w:r w:rsidRPr="007A45C6">
              <w:rPr>
                <w:rFonts w:ascii="Times New Roman" w:hAnsi="Times New Roman"/>
                <w:spacing w:val="-1"/>
                <w:sz w:val="20"/>
                <w:szCs w:val="20"/>
              </w:rPr>
              <w:t xml:space="preserve"> </w:t>
            </w:r>
            <w:r w:rsidRPr="007A45C6">
              <w:rPr>
                <w:rFonts w:ascii="Times New Roman" w:hAnsi="Times New Roman"/>
                <w:sz w:val="20"/>
                <w:szCs w:val="20"/>
              </w:rPr>
              <w:t>С18,</w:t>
            </w:r>
            <w:r w:rsidRPr="007A45C6">
              <w:rPr>
                <w:rFonts w:ascii="Times New Roman" w:hAnsi="Times New Roman"/>
                <w:spacing w:val="-1"/>
                <w:sz w:val="20"/>
                <w:szCs w:val="20"/>
              </w:rPr>
              <w:t xml:space="preserve"> </w:t>
            </w:r>
            <w:r w:rsidRPr="007A45C6">
              <w:rPr>
                <w:rFonts w:ascii="Times New Roman" w:hAnsi="Times New Roman"/>
                <w:spacing w:val="-4"/>
                <w:sz w:val="20"/>
                <w:szCs w:val="20"/>
              </w:rPr>
              <w:t>С19,</w:t>
            </w:r>
          </w:p>
          <w:p w:rsidR="008C5D7E" w:rsidRPr="007A45C6" w:rsidRDefault="008C5D7E" w:rsidP="0091431B">
            <w:pPr>
              <w:shd w:val="clear" w:color="auto" w:fill="FFFF00"/>
              <w:spacing w:line="264" w:lineRule="exact"/>
              <w:ind w:left="105" w:right="93"/>
              <w:jc w:val="center"/>
              <w:rPr>
                <w:rFonts w:ascii="Times New Roman" w:hAnsi="Times New Roman"/>
                <w:sz w:val="20"/>
                <w:szCs w:val="20"/>
              </w:rPr>
            </w:pP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4"/>
              <w:jc w:val="center"/>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70"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BRAF</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8</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1"/>
              <w:jc w:val="center"/>
              <w:rPr>
                <w:rFonts w:ascii="Times New Roman" w:hAnsi="Times New Roman"/>
                <w:sz w:val="20"/>
                <w:szCs w:val="20"/>
              </w:rPr>
            </w:pPr>
            <w:r w:rsidRPr="007A45C6">
              <w:rPr>
                <w:rFonts w:ascii="Times New Roman" w:hAnsi="Times New Roman"/>
                <w:spacing w:val="-2"/>
                <w:sz w:val="20"/>
                <w:szCs w:val="20"/>
              </w:rPr>
              <w:t>Кризотиниб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6"/>
              <w:jc w:val="center"/>
              <w:rPr>
                <w:rFonts w:ascii="Times New Roman" w:hAnsi="Times New Roman"/>
                <w:sz w:val="20"/>
                <w:szCs w:val="20"/>
              </w:rPr>
            </w:pPr>
            <w:r w:rsidRPr="007A45C6">
              <w:rPr>
                <w:rFonts w:ascii="Times New Roman" w:hAnsi="Times New Roman"/>
                <w:sz w:val="20"/>
                <w:szCs w:val="20"/>
              </w:rPr>
              <w:t>ALK</w:t>
            </w:r>
            <w:r w:rsidRPr="007A45C6">
              <w:rPr>
                <w:rFonts w:ascii="Times New Roman" w:hAnsi="Times New Roman"/>
                <w:spacing w:val="-5"/>
                <w:sz w:val="20"/>
                <w:szCs w:val="20"/>
              </w:rPr>
              <w:t xml:space="preserve"> или</w:t>
            </w:r>
          </w:p>
          <w:p w:rsidR="008C5D7E" w:rsidRPr="007A45C6" w:rsidRDefault="008C5D7E" w:rsidP="0091431B">
            <w:pPr>
              <w:shd w:val="clear" w:color="auto" w:fill="FFFF00"/>
              <w:spacing w:line="264" w:lineRule="exact"/>
              <w:ind w:left="14" w:right="2"/>
              <w:jc w:val="center"/>
              <w:rPr>
                <w:rFonts w:ascii="Times New Roman" w:hAnsi="Times New Roman"/>
                <w:sz w:val="20"/>
                <w:szCs w:val="20"/>
              </w:rPr>
            </w:pPr>
            <w:r w:rsidRPr="007A45C6">
              <w:rPr>
                <w:rFonts w:ascii="Times New Roman" w:hAnsi="Times New Roman"/>
                <w:spacing w:val="-4"/>
                <w:sz w:val="20"/>
                <w:szCs w:val="20"/>
              </w:rPr>
              <w:t>ROS1</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8" w:right="118"/>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транслокации</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5"/>
                <w:sz w:val="20"/>
                <w:szCs w:val="20"/>
              </w:rPr>
              <w:t>ALK</w:t>
            </w:r>
          </w:p>
          <w:p w:rsidR="008C5D7E" w:rsidRPr="007A45C6" w:rsidRDefault="008C5D7E" w:rsidP="0091431B">
            <w:pPr>
              <w:shd w:val="clear" w:color="auto" w:fill="FFFF00"/>
              <w:spacing w:line="264" w:lineRule="exact"/>
              <w:ind w:left="133" w:right="117"/>
              <w:jc w:val="center"/>
              <w:rPr>
                <w:rFonts w:ascii="Times New Roman" w:hAnsi="Times New Roman"/>
                <w:sz w:val="20"/>
                <w:szCs w:val="20"/>
                <w:lang w:val="ru-RU"/>
              </w:rPr>
            </w:pPr>
            <w:r w:rsidRPr="007A45C6">
              <w:rPr>
                <w:rFonts w:ascii="Times New Roman" w:hAnsi="Times New Roman"/>
                <w:sz w:val="20"/>
                <w:szCs w:val="20"/>
                <w:lang w:val="ru-RU"/>
              </w:rPr>
              <w:t xml:space="preserve">или </w:t>
            </w:r>
            <w:r w:rsidRPr="007A45C6">
              <w:rPr>
                <w:rFonts w:ascii="Times New Roman" w:hAnsi="Times New Roman"/>
                <w:spacing w:val="-4"/>
                <w:sz w:val="20"/>
                <w:szCs w:val="20"/>
              </w:rPr>
              <w:t>ROS</w:t>
            </w:r>
            <w:r w:rsidRPr="007A45C6">
              <w:rPr>
                <w:rFonts w:ascii="Times New Roman" w:hAnsi="Times New Roman"/>
                <w:spacing w:val="-4"/>
                <w:sz w:val="20"/>
                <w:szCs w:val="20"/>
                <w:lang w:val="ru-RU"/>
              </w:rPr>
              <w:t>1</w:t>
            </w:r>
          </w:p>
        </w:tc>
      </w:tr>
      <w:tr w:rsidR="008C5D7E" w:rsidRPr="00875CA7"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10"/>
                <w:sz w:val="20"/>
                <w:szCs w:val="20"/>
              </w:rPr>
              <w:t>9</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jc w:val="center"/>
              <w:rPr>
                <w:rFonts w:ascii="Times New Roman" w:hAnsi="Times New Roman"/>
                <w:sz w:val="20"/>
                <w:szCs w:val="20"/>
              </w:rPr>
            </w:pPr>
            <w:r w:rsidRPr="007A45C6">
              <w:rPr>
                <w:rFonts w:ascii="Times New Roman" w:hAnsi="Times New Roman"/>
                <w:spacing w:val="-2"/>
                <w:sz w:val="20"/>
                <w:szCs w:val="20"/>
              </w:rPr>
              <w:t>Лапатиниб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5"/>
              <w:jc w:val="center"/>
              <w:rPr>
                <w:rFonts w:ascii="Times New Roman" w:hAnsi="Times New Roman"/>
                <w:b/>
                <w:sz w:val="20"/>
                <w:szCs w:val="20"/>
              </w:rPr>
            </w:pPr>
            <w:r w:rsidRPr="007A45C6">
              <w:rPr>
                <w:rFonts w:ascii="Times New Roman" w:hAnsi="Times New Roman"/>
                <w:sz w:val="20"/>
                <w:szCs w:val="20"/>
              </w:rPr>
              <w:t>C50</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C18</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pacing w:val="-4"/>
                <w:sz w:val="20"/>
                <w:szCs w:val="20"/>
              </w:rPr>
              <w:t>C19</w:t>
            </w:r>
            <w:r w:rsidRPr="007A45C6">
              <w:rPr>
                <w:rFonts w:ascii="Times New Roman" w:hAnsi="Times New Roman"/>
                <w:b/>
                <w:spacing w:val="-4"/>
                <w:sz w:val="20"/>
                <w:szCs w:val="20"/>
              </w:rPr>
              <w:t>,</w:t>
            </w:r>
          </w:p>
          <w:p w:rsidR="008C5D7E" w:rsidRPr="007A45C6" w:rsidRDefault="008C5D7E" w:rsidP="0091431B">
            <w:pPr>
              <w:shd w:val="clear" w:color="auto" w:fill="FFFF00"/>
              <w:spacing w:line="264" w:lineRule="exact"/>
              <w:ind w:left="105" w:right="93"/>
              <w:jc w:val="center"/>
              <w:rPr>
                <w:rFonts w:ascii="Times New Roman" w:hAnsi="Times New Roman"/>
                <w:sz w:val="20"/>
                <w:szCs w:val="20"/>
              </w:rPr>
            </w:pPr>
            <w:r w:rsidRPr="007A45C6">
              <w:rPr>
                <w:rFonts w:ascii="Times New Roman" w:hAnsi="Times New Roman"/>
                <w:spacing w:val="-5"/>
                <w:sz w:val="20"/>
                <w:szCs w:val="20"/>
              </w:rPr>
              <w:t>C20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8" w:right="118"/>
              <w:jc w:val="center"/>
              <w:rPr>
                <w:rFonts w:ascii="Times New Roman" w:hAnsi="Times New Roman"/>
                <w:sz w:val="20"/>
                <w:szCs w:val="20"/>
              </w:rPr>
            </w:pPr>
            <w:r w:rsidRPr="007A45C6">
              <w:rPr>
                <w:rFonts w:ascii="Times New Roman" w:hAnsi="Times New Roman"/>
                <w:spacing w:val="-2"/>
                <w:sz w:val="20"/>
                <w:szCs w:val="20"/>
              </w:rPr>
              <w:t>Гиперэкспрессия/амплификация</w:t>
            </w:r>
          </w:p>
          <w:p w:rsidR="008C5D7E" w:rsidRPr="007A45C6" w:rsidRDefault="008C5D7E" w:rsidP="0091431B">
            <w:pPr>
              <w:shd w:val="clear" w:color="auto" w:fill="FFFF00"/>
              <w:spacing w:line="264" w:lineRule="exact"/>
              <w:ind w:left="129" w:right="117"/>
              <w:jc w:val="center"/>
              <w:rPr>
                <w:rFonts w:ascii="Times New Roman" w:hAnsi="Times New Roman"/>
                <w:sz w:val="20"/>
                <w:szCs w:val="20"/>
              </w:rPr>
            </w:pPr>
            <w:r w:rsidRPr="007A45C6">
              <w:rPr>
                <w:rFonts w:ascii="Times New Roman" w:hAnsi="Times New Roman"/>
                <w:sz w:val="20"/>
                <w:szCs w:val="20"/>
              </w:rPr>
              <w:t>белка</w:t>
            </w:r>
            <w:r w:rsidRPr="007A45C6">
              <w:rPr>
                <w:rFonts w:ascii="Times New Roman" w:hAnsi="Times New Roman"/>
                <w:spacing w:val="-3"/>
                <w:sz w:val="20"/>
                <w:szCs w:val="20"/>
              </w:rPr>
              <w:t xml:space="preserve"> </w:t>
            </w:r>
            <w:r w:rsidRPr="007A45C6">
              <w:rPr>
                <w:rFonts w:ascii="Times New Roman" w:hAnsi="Times New Roman"/>
                <w:spacing w:val="-4"/>
                <w:sz w:val="20"/>
                <w:szCs w:val="20"/>
              </w:rPr>
              <w:t>HER2</w:t>
            </w:r>
          </w:p>
        </w:tc>
      </w:tr>
      <w:tr w:rsidR="008C5D7E" w:rsidRPr="00556101"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10</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3"/>
              <w:jc w:val="center"/>
              <w:rPr>
                <w:rFonts w:ascii="Times New Roman" w:hAnsi="Times New Roman"/>
                <w:sz w:val="20"/>
                <w:szCs w:val="20"/>
              </w:rPr>
            </w:pPr>
            <w:r w:rsidRPr="007A45C6">
              <w:rPr>
                <w:rFonts w:ascii="Times New Roman" w:hAnsi="Times New Roman"/>
                <w:spacing w:val="-2"/>
                <w:sz w:val="20"/>
                <w:szCs w:val="20"/>
              </w:rPr>
              <w:t>Ленватиниб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7" w:right="93"/>
              <w:jc w:val="center"/>
              <w:rPr>
                <w:rFonts w:ascii="Times New Roman" w:hAnsi="Times New Roman"/>
                <w:sz w:val="20"/>
                <w:szCs w:val="20"/>
              </w:rPr>
            </w:pPr>
            <w:r w:rsidRPr="007A45C6">
              <w:rPr>
                <w:rFonts w:ascii="Times New Roman" w:hAnsi="Times New Roman"/>
                <w:sz w:val="20"/>
                <w:szCs w:val="20"/>
              </w:rPr>
              <w:t>С54,</w:t>
            </w:r>
            <w:r w:rsidRPr="007A45C6">
              <w:rPr>
                <w:rFonts w:ascii="Times New Roman" w:hAnsi="Times New Roman"/>
                <w:spacing w:val="-1"/>
                <w:sz w:val="20"/>
                <w:szCs w:val="20"/>
              </w:rPr>
              <w:t xml:space="preserve"> </w:t>
            </w:r>
            <w:r w:rsidRPr="007A45C6">
              <w:rPr>
                <w:rFonts w:ascii="Times New Roman" w:hAnsi="Times New Roman"/>
                <w:spacing w:val="-5"/>
                <w:sz w:val="20"/>
                <w:szCs w:val="20"/>
              </w:rPr>
              <w:t>С55</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267"/>
              <w:rPr>
                <w:rFonts w:ascii="Times New Roman" w:hAnsi="Times New Roman"/>
                <w:sz w:val="20"/>
                <w:szCs w:val="20"/>
              </w:rPr>
            </w:pPr>
            <w:r w:rsidRPr="007A45C6">
              <w:rPr>
                <w:rFonts w:ascii="Times New Roman" w:hAnsi="Times New Roman"/>
                <w:sz w:val="20"/>
                <w:szCs w:val="20"/>
              </w:rPr>
              <w:t>MSI</w:t>
            </w:r>
            <w:r w:rsidRPr="007A45C6">
              <w:rPr>
                <w:rFonts w:ascii="Times New Roman" w:hAnsi="Times New Roman"/>
                <w:spacing w:val="-4"/>
                <w:sz w:val="20"/>
                <w:szCs w:val="20"/>
              </w:rPr>
              <w:t xml:space="preserve"> </w:t>
            </w:r>
            <w:r w:rsidRPr="007A45C6">
              <w:rPr>
                <w:rFonts w:ascii="Times New Roman" w:hAnsi="Times New Roman"/>
                <w:spacing w:val="-5"/>
                <w:sz w:val="20"/>
                <w:szCs w:val="20"/>
              </w:rPr>
              <w:t>или</w:t>
            </w:r>
          </w:p>
          <w:p w:rsidR="008C5D7E" w:rsidRPr="007A45C6" w:rsidRDefault="008C5D7E" w:rsidP="0091431B">
            <w:pPr>
              <w:shd w:val="clear" w:color="auto" w:fill="FFFF00"/>
              <w:ind w:left="346"/>
              <w:rPr>
                <w:rFonts w:ascii="Times New Roman" w:hAnsi="Times New Roman"/>
                <w:sz w:val="20"/>
                <w:szCs w:val="20"/>
              </w:rPr>
            </w:pPr>
            <w:r w:rsidRPr="007A45C6">
              <w:rPr>
                <w:rFonts w:ascii="Times New Roman" w:hAnsi="Times New Roman"/>
                <w:spacing w:val="-4"/>
                <w:sz w:val="20"/>
                <w:szCs w:val="20"/>
              </w:rPr>
              <w:t>dMMR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ind w:left="397" w:right="384" w:hanging="2"/>
              <w:jc w:val="center"/>
              <w:rPr>
                <w:rFonts w:ascii="Times New Roman" w:hAnsi="Times New Roman"/>
                <w:sz w:val="20"/>
                <w:szCs w:val="20"/>
                <w:lang w:val="ru-RU"/>
              </w:rPr>
            </w:pPr>
            <w:r w:rsidRPr="007A45C6">
              <w:rPr>
                <w:rFonts w:ascii="Times New Roman" w:hAnsi="Times New Roman"/>
                <w:sz w:val="20"/>
                <w:szCs w:val="20"/>
                <w:lang w:val="ru-RU"/>
              </w:rPr>
              <w:t>Отсутствие микросателлитной нестабильности</w:t>
            </w:r>
            <w:r w:rsidRPr="007A45C6">
              <w:rPr>
                <w:rFonts w:ascii="Times New Roman" w:hAnsi="Times New Roman"/>
                <w:spacing w:val="-15"/>
                <w:sz w:val="20"/>
                <w:szCs w:val="20"/>
                <w:lang w:val="ru-RU"/>
              </w:rPr>
              <w:t xml:space="preserve"> </w:t>
            </w:r>
            <w:r w:rsidRPr="007A45C6">
              <w:rPr>
                <w:rFonts w:ascii="Times New Roman" w:hAnsi="Times New Roman"/>
                <w:sz w:val="20"/>
                <w:szCs w:val="20"/>
                <w:lang w:val="ru-RU"/>
              </w:rPr>
              <w:t>или</w:t>
            </w:r>
            <w:r w:rsidRPr="007A45C6">
              <w:rPr>
                <w:rFonts w:ascii="Times New Roman" w:hAnsi="Times New Roman"/>
                <w:spacing w:val="-15"/>
                <w:sz w:val="20"/>
                <w:szCs w:val="20"/>
                <w:lang w:val="ru-RU"/>
              </w:rPr>
              <w:t xml:space="preserve"> </w:t>
            </w:r>
            <w:r w:rsidRPr="007A45C6">
              <w:rPr>
                <w:rFonts w:ascii="Times New Roman" w:hAnsi="Times New Roman"/>
                <w:sz w:val="20"/>
                <w:szCs w:val="20"/>
                <w:lang w:val="ru-RU"/>
              </w:rPr>
              <w:t>нарушений</w:t>
            </w:r>
          </w:p>
          <w:p w:rsidR="008C5D7E" w:rsidRPr="007A45C6" w:rsidRDefault="008C5D7E" w:rsidP="0091431B">
            <w:pPr>
              <w:shd w:val="clear" w:color="auto" w:fill="FFFF00"/>
              <w:spacing w:line="264"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системы</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репарации</w:t>
            </w:r>
            <w:r w:rsidRPr="007A45C6">
              <w:rPr>
                <w:rFonts w:ascii="Times New Roman" w:hAnsi="Times New Roman"/>
                <w:spacing w:val="-2"/>
                <w:sz w:val="20"/>
                <w:szCs w:val="20"/>
                <w:lang w:val="ru-RU"/>
              </w:rPr>
              <w:t xml:space="preserve"> </w:t>
            </w:r>
            <w:r w:rsidRPr="007A45C6">
              <w:rPr>
                <w:rFonts w:ascii="Times New Roman" w:hAnsi="Times New Roman"/>
                <w:spacing w:val="-5"/>
                <w:sz w:val="20"/>
                <w:szCs w:val="20"/>
                <w:lang w:val="ru-RU"/>
              </w:rPr>
              <w:t>ДНК</w:t>
            </w:r>
          </w:p>
        </w:tc>
      </w:tr>
      <w:tr w:rsidR="008C5D7E" w:rsidRPr="00556101" w:rsidTr="008C5D7E">
        <w:trPr>
          <w:trHeight w:val="275"/>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9"/>
              <w:jc w:val="center"/>
              <w:rPr>
                <w:rFonts w:ascii="Times New Roman" w:hAnsi="Times New Roman"/>
                <w:sz w:val="20"/>
                <w:szCs w:val="20"/>
              </w:rPr>
            </w:pPr>
            <w:r w:rsidRPr="007A45C6">
              <w:rPr>
                <w:rFonts w:ascii="Times New Roman" w:hAnsi="Times New Roman"/>
                <w:spacing w:val="-5"/>
                <w:sz w:val="20"/>
                <w:szCs w:val="20"/>
              </w:rPr>
              <w:t>11</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2" w:right="2"/>
              <w:jc w:val="center"/>
              <w:rPr>
                <w:rFonts w:ascii="Times New Roman" w:hAnsi="Times New Roman"/>
                <w:sz w:val="20"/>
                <w:szCs w:val="20"/>
              </w:rPr>
            </w:pPr>
            <w:r w:rsidRPr="007A45C6">
              <w:rPr>
                <w:rFonts w:ascii="Times New Roman" w:hAnsi="Times New Roman"/>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05" w:right="93"/>
              <w:jc w:val="center"/>
              <w:rPr>
                <w:rFonts w:ascii="Times New Roman" w:hAnsi="Times New Roman"/>
                <w:sz w:val="20"/>
                <w:szCs w:val="20"/>
              </w:rPr>
            </w:pPr>
            <w:r w:rsidRPr="007A45C6">
              <w:rPr>
                <w:rFonts w:ascii="Times New Roman" w:hAnsi="Times New Roman"/>
                <w:spacing w:val="-5"/>
                <w:sz w:val="20"/>
                <w:szCs w:val="20"/>
              </w:rPr>
              <w:t>C25</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4" w:right="1"/>
              <w:jc w:val="center"/>
              <w:rPr>
                <w:rFonts w:ascii="Times New Roman" w:hAnsi="Times New Roman"/>
                <w:sz w:val="20"/>
                <w:szCs w:val="20"/>
              </w:rPr>
            </w:pPr>
            <w:r w:rsidRPr="007A45C6">
              <w:rPr>
                <w:rFonts w:ascii="Times New Roman" w:hAnsi="Times New Roman"/>
                <w:spacing w:val="-4"/>
                <w:sz w:val="20"/>
                <w:szCs w:val="20"/>
              </w:rPr>
              <w:t>BRCA</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5" w:lineRule="exact"/>
              <w:ind w:left="128" w:right="118"/>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генах</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BRCA</w:t>
            </w:r>
          </w:p>
        </w:tc>
      </w:tr>
      <w:tr w:rsidR="008C5D7E" w:rsidRPr="00875CA7" w:rsidTr="008C5D7E">
        <w:trPr>
          <w:trHeight w:val="1103"/>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12</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2"/>
              <w:jc w:val="center"/>
              <w:rPr>
                <w:rFonts w:ascii="Times New Roman" w:hAnsi="Times New Roman"/>
                <w:sz w:val="20"/>
                <w:szCs w:val="20"/>
              </w:rPr>
            </w:pPr>
            <w:r w:rsidRPr="007A45C6">
              <w:rPr>
                <w:rFonts w:ascii="Times New Roman" w:hAnsi="Times New Roman"/>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ind w:left="399" w:right="262" w:hanging="120"/>
              <w:rPr>
                <w:rFonts w:ascii="Times New Roman" w:hAnsi="Times New Roman"/>
                <w:sz w:val="20"/>
                <w:szCs w:val="20"/>
              </w:rPr>
            </w:pPr>
            <w:r w:rsidRPr="007A45C6">
              <w:rPr>
                <w:rFonts w:ascii="Times New Roman" w:hAnsi="Times New Roman"/>
                <w:sz w:val="20"/>
                <w:szCs w:val="20"/>
              </w:rPr>
              <w:t>BRCA</w:t>
            </w:r>
            <w:r w:rsidRPr="007A45C6">
              <w:rPr>
                <w:rFonts w:ascii="Times New Roman" w:hAnsi="Times New Roman"/>
                <w:spacing w:val="-15"/>
                <w:sz w:val="20"/>
                <w:szCs w:val="20"/>
              </w:rPr>
              <w:t xml:space="preserve"> </w:t>
            </w:r>
            <w:r w:rsidRPr="007A45C6">
              <w:rPr>
                <w:rFonts w:ascii="Times New Roman" w:hAnsi="Times New Roman"/>
                <w:sz w:val="20"/>
                <w:szCs w:val="20"/>
              </w:rPr>
              <w:t xml:space="preserve">и </w:t>
            </w:r>
            <w:r w:rsidRPr="007A45C6">
              <w:rPr>
                <w:rFonts w:ascii="Times New Roman" w:hAnsi="Times New Roman"/>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ind w:left="131"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8"/>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генах</w:t>
            </w:r>
            <w:r w:rsidRPr="007A45C6">
              <w:rPr>
                <w:rFonts w:ascii="Times New Roman" w:hAnsi="Times New Roman"/>
                <w:spacing w:val="-9"/>
                <w:sz w:val="20"/>
                <w:szCs w:val="20"/>
                <w:lang w:val="ru-RU"/>
              </w:rPr>
              <w:t xml:space="preserve"> </w:t>
            </w:r>
            <w:r w:rsidRPr="007A45C6">
              <w:rPr>
                <w:rFonts w:ascii="Times New Roman" w:hAnsi="Times New Roman"/>
                <w:sz w:val="20"/>
                <w:szCs w:val="20"/>
              </w:rPr>
              <w:t>BRCA</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 xml:space="preserve">и </w:t>
            </w:r>
            <w:r w:rsidRPr="007A45C6">
              <w:rPr>
                <w:rFonts w:ascii="Times New Roman" w:hAnsi="Times New Roman"/>
                <w:spacing w:val="-2"/>
                <w:sz w:val="20"/>
                <w:szCs w:val="20"/>
                <w:lang w:val="ru-RU"/>
              </w:rPr>
              <w:t>отсутствие гиперэкспрессии/амплификации</w:t>
            </w:r>
          </w:p>
          <w:p w:rsidR="008C5D7E" w:rsidRPr="007A45C6" w:rsidRDefault="008C5D7E" w:rsidP="0091431B">
            <w:pPr>
              <w:shd w:val="clear" w:color="auto" w:fill="FFFF00"/>
              <w:spacing w:line="263" w:lineRule="exact"/>
              <w:ind w:left="129" w:right="117"/>
              <w:jc w:val="center"/>
              <w:rPr>
                <w:rFonts w:ascii="Times New Roman" w:hAnsi="Times New Roman"/>
                <w:sz w:val="20"/>
                <w:szCs w:val="20"/>
              </w:rPr>
            </w:pPr>
            <w:r w:rsidRPr="007A45C6">
              <w:rPr>
                <w:rFonts w:ascii="Times New Roman" w:hAnsi="Times New Roman"/>
                <w:sz w:val="20"/>
                <w:szCs w:val="20"/>
              </w:rPr>
              <w:t>белка</w:t>
            </w:r>
            <w:r w:rsidRPr="007A45C6">
              <w:rPr>
                <w:rFonts w:ascii="Times New Roman" w:hAnsi="Times New Roman"/>
                <w:spacing w:val="-3"/>
                <w:sz w:val="20"/>
                <w:szCs w:val="20"/>
              </w:rPr>
              <w:t xml:space="preserve"> </w:t>
            </w:r>
            <w:r w:rsidRPr="007A45C6">
              <w:rPr>
                <w:rFonts w:ascii="Times New Roman" w:hAnsi="Times New Roman"/>
                <w:spacing w:val="-4"/>
                <w:sz w:val="20"/>
                <w:szCs w:val="20"/>
              </w:rPr>
              <w:t>HER2</w:t>
            </w:r>
          </w:p>
        </w:tc>
      </w:tr>
      <w:tr w:rsidR="008C5D7E" w:rsidRPr="00E63199"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13</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2"/>
              <w:jc w:val="center"/>
              <w:rPr>
                <w:rFonts w:ascii="Times New Roman" w:hAnsi="Times New Roman"/>
                <w:sz w:val="20"/>
                <w:szCs w:val="20"/>
              </w:rPr>
            </w:pPr>
            <w:r w:rsidRPr="007A45C6">
              <w:rPr>
                <w:rFonts w:ascii="Times New Roman" w:hAnsi="Times New Roman"/>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С61</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2"/>
              <w:jc w:val="center"/>
              <w:rPr>
                <w:rFonts w:ascii="Times New Roman" w:hAnsi="Times New Roman"/>
                <w:sz w:val="20"/>
                <w:szCs w:val="20"/>
              </w:rPr>
            </w:pPr>
            <w:r w:rsidRPr="007A45C6">
              <w:rPr>
                <w:rFonts w:ascii="Times New Roman" w:hAnsi="Times New Roman"/>
                <w:sz w:val="20"/>
                <w:szCs w:val="20"/>
              </w:rPr>
              <w:t>BRCA</w:t>
            </w:r>
            <w:r w:rsidRPr="007A45C6">
              <w:rPr>
                <w:rFonts w:ascii="Times New Roman" w:hAnsi="Times New Roman"/>
                <w:spacing w:val="-1"/>
                <w:sz w:val="20"/>
                <w:szCs w:val="20"/>
              </w:rPr>
              <w:t xml:space="preserve"> </w:t>
            </w:r>
            <w:r w:rsidRPr="007A45C6">
              <w:rPr>
                <w:rFonts w:ascii="Times New Roman" w:hAnsi="Times New Roman"/>
                <w:spacing w:val="-5"/>
                <w:sz w:val="20"/>
                <w:szCs w:val="20"/>
              </w:rPr>
              <w:t>или</w:t>
            </w:r>
          </w:p>
          <w:p w:rsidR="008C5D7E" w:rsidRPr="007A45C6" w:rsidRDefault="008C5D7E" w:rsidP="0091431B">
            <w:pPr>
              <w:shd w:val="clear" w:color="auto" w:fill="FFFF00"/>
              <w:spacing w:line="264" w:lineRule="exact"/>
              <w:ind w:left="14" w:right="5"/>
              <w:jc w:val="center"/>
              <w:rPr>
                <w:rFonts w:ascii="Times New Roman" w:hAnsi="Times New Roman"/>
                <w:sz w:val="20"/>
                <w:szCs w:val="20"/>
              </w:rPr>
            </w:pPr>
            <w:r w:rsidRPr="007A45C6">
              <w:rPr>
                <w:rFonts w:ascii="Times New Roman" w:hAnsi="Times New Roman"/>
                <w:spacing w:val="-5"/>
                <w:sz w:val="20"/>
                <w:szCs w:val="20"/>
              </w:rPr>
              <w:t>HRR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8" w:right="118"/>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2"/>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генах</w:t>
            </w:r>
            <w:r w:rsidRPr="007A45C6">
              <w:rPr>
                <w:rFonts w:ascii="Times New Roman" w:hAnsi="Times New Roman"/>
                <w:spacing w:val="-3"/>
                <w:sz w:val="20"/>
                <w:szCs w:val="20"/>
                <w:lang w:val="ru-RU"/>
              </w:rPr>
              <w:t xml:space="preserve"> </w:t>
            </w:r>
            <w:r w:rsidRPr="007A45C6">
              <w:rPr>
                <w:rFonts w:ascii="Times New Roman" w:hAnsi="Times New Roman"/>
                <w:sz w:val="20"/>
                <w:szCs w:val="20"/>
              </w:rPr>
              <w:t>BRCA</w:t>
            </w:r>
            <w:r w:rsidRPr="007A45C6">
              <w:rPr>
                <w:rFonts w:ascii="Times New Roman" w:hAnsi="Times New Roman"/>
                <w:spacing w:val="-3"/>
                <w:sz w:val="20"/>
                <w:szCs w:val="20"/>
                <w:lang w:val="ru-RU"/>
              </w:rPr>
              <w:t xml:space="preserve"> </w:t>
            </w:r>
            <w:r w:rsidRPr="007A45C6">
              <w:rPr>
                <w:rFonts w:ascii="Times New Roman" w:hAnsi="Times New Roman"/>
                <w:spacing w:val="-5"/>
                <w:sz w:val="20"/>
                <w:szCs w:val="20"/>
                <w:lang w:val="ru-RU"/>
              </w:rPr>
              <w:t>или</w:t>
            </w:r>
          </w:p>
          <w:p w:rsidR="008C5D7E" w:rsidRPr="007A45C6" w:rsidRDefault="008C5D7E" w:rsidP="0091431B">
            <w:pPr>
              <w:shd w:val="clear" w:color="auto" w:fill="FFFF00"/>
              <w:spacing w:line="264"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генах</w:t>
            </w:r>
            <w:r w:rsidRPr="007A45C6">
              <w:rPr>
                <w:rFonts w:ascii="Times New Roman" w:hAnsi="Times New Roman"/>
                <w:spacing w:val="-3"/>
                <w:sz w:val="20"/>
                <w:szCs w:val="20"/>
                <w:lang w:val="ru-RU"/>
              </w:rPr>
              <w:t xml:space="preserve"> </w:t>
            </w:r>
            <w:proofErr w:type="gramStart"/>
            <w:r w:rsidRPr="007A45C6">
              <w:rPr>
                <w:rFonts w:ascii="Times New Roman" w:hAnsi="Times New Roman"/>
                <w:spacing w:val="-5"/>
                <w:sz w:val="20"/>
                <w:szCs w:val="20"/>
                <w:lang w:val="ru-RU"/>
              </w:rPr>
              <w:t>Н</w:t>
            </w:r>
            <w:proofErr w:type="gramEnd"/>
            <w:r w:rsidRPr="007A45C6">
              <w:rPr>
                <w:rFonts w:ascii="Times New Roman" w:hAnsi="Times New Roman"/>
                <w:spacing w:val="-5"/>
                <w:sz w:val="20"/>
                <w:szCs w:val="20"/>
              </w:rPr>
              <w:t>RR</w:t>
            </w:r>
          </w:p>
        </w:tc>
      </w:tr>
      <w:tr w:rsidR="008C5D7E" w:rsidRPr="00556101" w:rsidTr="008C5D7E">
        <w:trPr>
          <w:trHeight w:val="277"/>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8" w:lineRule="exact"/>
              <w:ind w:left="9"/>
              <w:jc w:val="center"/>
              <w:rPr>
                <w:rFonts w:ascii="Times New Roman" w:hAnsi="Times New Roman"/>
                <w:sz w:val="20"/>
                <w:szCs w:val="20"/>
              </w:rPr>
            </w:pPr>
            <w:r w:rsidRPr="007A45C6">
              <w:rPr>
                <w:rFonts w:ascii="Times New Roman" w:hAnsi="Times New Roman"/>
                <w:spacing w:val="-5"/>
                <w:sz w:val="20"/>
                <w:szCs w:val="20"/>
              </w:rPr>
              <w:t>14</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8" w:lineRule="exact"/>
              <w:ind w:left="12"/>
              <w:jc w:val="center"/>
              <w:rPr>
                <w:rFonts w:ascii="Times New Roman" w:hAnsi="Times New Roman"/>
                <w:sz w:val="20"/>
                <w:szCs w:val="20"/>
              </w:rPr>
            </w:pPr>
            <w:r w:rsidRPr="007A45C6">
              <w:rPr>
                <w:rFonts w:ascii="Times New Roman" w:hAnsi="Times New Roman"/>
                <w:spacing w:val="-2"/>
                <w:sz w:val="20"/>
                <w:szCs w:val="20"/>
              </w:rPr>
              <w:t>Осимертиниб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8" w:lineRule="exact"/>
              <w:ind w:left="105" w:right="93"/>
              <w:jc w:val="center"/>
              <w:rPr>
                <w:rFonts w:ascii="Times New Roman" w:hAnsi="Times New Roman"/>
                <w:sz w:val="20"/>
                <w:szCs w:val="20"/>
              </w:rPr>
            </w:pPr>
            <w:r w:rsidRPr="007A45C6">
              <w:rPr>
                <w:rFonts w:ascii="Times New Roman" w:hAnsi="Times New Roman"/>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8" w:lineRule="exact"/>
              <w:ind w:left="14" w:right="5"/>
              <w:jc w:val="center"/>
              <w:rPr>
                <w:rFonts w:ascii="Times New Roman" w:hAnsi="Times New Roman"/>
                <w:sz w:val="20"/>
                <w:szCs w:val="20"/>
              </w:rPr>
            </w:pPr>
            <w:r w:rsidRPr="007A45C6">
              <w:rPr>
                <w:rFonts w:ascii="Times New Roman" w:hAnsi="Times New Roman"/>
                <w:spacing w:val="-4"/>
                <w:sz w:val="20"/>
                <w:szCs w:val="20"/>
              </w:rPr>
              <w:t>EGFR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58" w:lineRule="exact"/>
              <w:ind w:left="129"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4"/>
                <w:sz w:val="20"/>
                <w:szCs w:val="20"/>
              </w:rPr>
              <w:t>EGFR</w:t>
            </w:r>
          </w:p>
        </w:tc>
      </w:tr>
      <w:tr w:rsidR="008C5D7E" w:rsidRPr="00556101"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15</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jc w:val="center"/>
              <w:rPr>
                <w:rFonts w:ascii="Times New Roman" w:hAnsi="Times New Roman"/>
                <w:sz w:val="20"/>
                <w:szCs w:val="20"/>
              </w:rPr>
            </w:pPr>
            <w:r w:rsidRPr="007A45C6">
              <w:rPr>
                <w:rFonts w:ascii="Times New Roman" w:hAnsi="Times New Roman"/>
                <w:spacing w:val="-2"/>
                <w:sz w:val="20"/>
                <w:szCs w:val="20"/>
              </w:rPr>
              <w:t>Палбоциклиб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8" w:right="119"/>
              <w:jc w:val="center"/>
              <w:rPr>
                <w:rFonts w:ascii="Times New Roman" w:hAnsi="Times New Roman"/>
                <w:sz w:val="20"/>
                <w:szCs w:val="20"/>
                <w:lang w:val="ru-RU"/>
              </w:rPr>
            </w:pPr>
            <w:r w:rsidRPr="007A45C6">
              <w:rPr>
                <w:rFonts w:ascii="Times New Roman" w:hAnsi="Times New Roman"/>
                <w:spacing w:val="-2"/>
                <w:sz w:val="20"/>
                <w:szCs w:val="20"/>
                <w:lang w:val="ru-RU"/>
              </w:rPr>
              <w:t>Отсутствие</w:t>
            </w:r>
          </w:p>
          <w:p w:rsidR="008C5D7E" w:rsidRPr="007A45C6" w:rsidRDefault="008C5D7E" w:rsidP="0091431B">
            <w:pPr>
              <w:shd w:val="clear" w:color="auto" w:fill="FFFF00"/>
              <w:spacing w:line="270" w:lineRule="atLeast"/>
              <w:ind w:left="128" w:right="117"/>
              <w:jc w:val="center"/>
              <w:rPr>
                <w:rFonts w:ascii="Times New Roman" w:hAnsi="Times New Roman"/>
                <w:sz w:val="20"/>
                <w:szCs w:val="20"/>
                <w:lang w:val="ru-RU"/>
              </w:rPr>
            </w:pPr>
            <w:r w:rsidRPr="007A45C6">
              <w:rPr>
                <w:rFonts w:ascii="Times New Roman" w:hAnsi="Times New Roman"/>
                <w:spacing w:val="-2"/>
                <w:sz w:val="20"/>
                <w:szCs w:val="20"/>
                <w:lang w:val="ru-RU"/>
              </w:rPr>
              <w:t xml:space="preserve">гиперэкспрессии/амплификации </w:t>
            </w:r>
            <w:r w:rsidRPr="007A45C6">
              <w:rPr>
                <w:rFonts w:ascii="Times New Roman" w:hAnsi="Times New Roman"/>
                <w:sz w:val="20"/>
                <w:szCs w:val="20"/>
                <w:lang w:val="ru-RU"/>
              </w:rPr>
              <w:t xml:space="preserve">белка </w:t>
            </w:r>
            <w:r w:rsidRPr="007A45C6">
              <w:rPr>
                <w:rFonts w:ascii="Times New Roman" w:hAnsi="Times New Roman"/>
                <w:sz w:val="20"/>
                <w:szCs w:val="20"/>
              </w:rPr>
              <w:t>HER</w:t>
            </w:r>
            <w:r w:rsidRPr="007A45C6">
              <w:rPr>
                <w:rFonts w:ascii="Times New Roman" w:hAnsi="Times New Roman"/>
                <w:sz w:val="20"/>
                <w:szCs w:val="20"/>
                <w:lang w:val="ru-RU"/>
              </w:rPr>
              <w:t>2</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lastRenderedPageBreak/>
              <w:t>16</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5"/>
              <w:jc w:val="center"/>
              <w:rPr>
                <w:rFonts w:ascii="Times New Roman" w:hAnsi="Times New Roman"/>
                <w:sz w:val="20"/>
                <w:szCs w:val="20"/>
              </w:rPr>
            </w:pPr>
            <w:r w:rsidRPr="007A45C6">
              <w:rPr>
                <w:rFonts w:ascii="Times New Roman" w:hAnsi="Times New Roman"/>
                <w:spacing w:val="-2"/>
                <w:sz w:val="20"/>
                <w:szCs w:val="20"/>
              </w:rPr>
              <w:t>Панитумумаб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z w:val="20"/>
                <w:szCs w:val="20"/>
              </w:rPr>
              <w:t>C18</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C19</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370"/>
              <w:rPr>
                <w:rFonts w:ascii="Times New Roman" w:hAnsi="Times New Roman"/>
                <w:sz w:val="20"/>
                <w:szCs w:val="20"/>
              </w:rPr>
            </w:pPr>
            <w:r w:rsidRPr="007A45C6">
              <w:rPr>
                <w:rFonts w:ascii="Times New Roman" w:hAnsi="Times New Roman"/>
                <w:sz w:val="20"/>
                <w:szCs w:val="20"/>
              </w:rPr>
              <w:t>RAS</w:t>
            </w:r>
            <w:r w:rsidRPr="007A45C6">
              <w:rPr>
                <w:rFonts w:ascii="Times New Roman" w:hAnsi="Times New Roman"/>
                <w:spacing w:val="-2"/>
                <w:sz w:val="20"/>
                <w:szCs w:val="20"/>
              </w:rPr>
              <w:t xml:space="preserve"> </w:t>
            </w:r>
            <w:r w:rsidRPr="007A45C6">
              <w:rPr>
                <w:rFonts w:ascii="Times New Roman" w:hAnsi="Times New Roman"/>
                <w:spacing w:val="-10"/>
                <w:sz w:val="20"/>
                <w:szCs w:val="20"/>
              </w:rPr>
              <w:t>и</w:t>
            </w:r>
          </w:p>
          <w:p w:rsidR="008C5D7E" w:rsidRPr="007A45C6" w:rsidRDefault="008C5D7E" w:rsidP="0091431B">
            <w:pPr>
              <w:shd w:val="clear" w:color="auto" w:fill="FFFF00"/>
              <w:spacing w:line="264" w:lineRule="exact"/>
              <w:ind w:left="387"/>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287"/>
              <w:rPr>
                <w:rFonts w:ascii="Times New Roman" w:hAnsi="Times New Roman"/>
                <w:sz w:val="20"/>
                <w:szCs w:val="20"/>
                <w:lang w:val="ru-RU"/>
              </w:rPr>
            </w:pPr>
            <w:r w:rsidRPr="007A45C6">
              <w:rPr>
                <w:rFonts w:ascii="Times New Roman" w:hAnsi="Times New Roman"/>
                <w:sz w:val="20"/>
                <w:szCs w:val="20"/>
                <w:lang w:val="ru-RU"/>
              </w:rPr>
              <w:t>Отсутствие</w:t>
            </w:r>
            <w:r w:rsidRPr="007A45C6">
              <w:rPr>
                <w:rFonts w:ascii="Times New Roman" w:hAnsi="Times New Roman"/>
                <w:spacing w:val="-5"/>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5"/>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4"/>
                <w:sz w:val="20"/>
                <w:szCs w:val="20"/>
                <w:lang w:val="ru-RU"/>
              </w:rPr>
              <w:t xml:space="preserve"> </w:t>
            </w:r>
            <w:r w:rsidRPr="007A45C6">
              <w:rPr>
                <w:rFonts w:ascii="Times New Roman" w:hAnsi="Times New Roman"/>
                <w:sz w:val="20"/>
                <w:szCs w:val="20"/>
              </w:rPr>
              <w:t>RAS</w:t>
            </w:r>
            <w:r w:rsidRPr="007A45C6">
              <w:rPr>
                <w:rFonts w:ascii="Times New Roman" w:hAnsi="Times New Roman"/>
                <w:spacing w:val="-4"/>
                <w:sz w:val="20"/>
                <w:szCs w:val="20"/>
                <w:lang w:val="ru-RU"/>
              </w:rPr>
              <w:t xml:space="preserve"> </w:t>
            </w:r>
            <w:r w:rsidRPr="007A45C6">
              <w:rPr>
                <w:rFonts w:ascii="Times New Roman" w:hAnsi="Times New Roman"/>
                <w:spacing w:val="-10"/>
                <w:sz w:val="20"/>
                <w:szCs w:val="20"/>
                <w:lang w:val="ru-RU"/>
              </w:rPr>
              <w:t>и</w:t>
            </w:r>
          </w:p>
          <w:p w:rsidR="008C5D7E" w:rsidRPr="007A45C6" w:rsidRDefault="008C5D7E" w:rsidP="0091431B">
            <w:pPr>
              <w:shd w:val="clear" w:color="auto" w:fill="FFFF00"/>
              <w:spacing w:line="264" w:lineRule="exact"/>
              <w:ind w:left="328"/>
              <w:rPr>
                <w:rFonts w:ascii="Times New Roman" w:hAnsi="Times New Roman"/>
                <w:sz w:val="20"/>
                <w:szCs w:val="20"/>
                <w:lang w:val="ru-RU"/>
              </w:rPr>
            </w:pPr>
            <w:r w:rsidRPr="007A45C6">
              <w:rPr>
                <w:rFonts w:ascii="Times New Roman" w:hAnsi="Times New Roman"/>
                <w:sz w:val="20"/>
                <w:szCs w:val="20"/>
                <w:lang w:val="ru-RU"/>
              </w:rPr>
              <w:t>отсутствие</w:t>
            </w:r>
            <w:r w:rsidRPr="007A45C6">
              <w:rPr>
                <w:rFonts w:ascii="Times New Roman" w:hAnsi="Times New Roman"/>
                <w:spacing w:val="-7"/>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4"/>
                <w:sz w:val="20"/>
                <w:szCs w:val="20"/>
                <w:lang w:val="ru-RU"/>
              </w:rPr>
              <w:t xml:space="preserve"> </w:t>
            </w:r>
            <w:r w:rsidRPr="007A45C6">
              <w:rPr>
                <w:rFonts w:ascii="Times New Roman" w:hAnsi="Times New Roman"/>
                <w:spacing w:val="-4"/>
                <w:sz w:val="20"/>
                <w:szCs w:val="20"/>
              </w:rPr>
              <w:t>BRAF</w:t>
            </w:r>
          </w:p>
        </w:tc>
      </w:tr>
      <w:tr w:rsidR="008C5D7E" w:rsidRPr="00875CA7"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17</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5"/>
              <w:jc w:val="center"/>
              <w:rPr>
                <w:rFonts w:ascii="Times New Roman" w:hAnsi="Times New Roman"/>
                <w:sz w:val="20"/>
                <w:szCs w:val="20"/>
              </w:rPr>
            </w:pPr>
            <w:r w:rsidRPr="007A45C6">
              <w:rPr>
                <w:rFonts w:ascii="Times New Roman" w:hAnsi="Times New Roman"/>
                <w:spacing w:val="-2"/>
                <w:sz w:val="20"/>
                <w:szCs w:val="20"/>
              </w:rPr>
              <w:t>Пертузумаб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7" w:lineRule="exact"/>
              <w:ind w:left="105" w:right="95"/>
              <w:jc w:val="center"/>
              <w:rPr>
                <w:rFonts w:ascii="Times New Roman" w:hAnsi="Times New Roman"/>
                <w:sz w:val="20"/>
                <w:szCs w:val="20"/>
              </w:rPr>
            </w:pPr>
            <w:r w:rsidRPr="007A45C6">
              <w:rPr>
                <w:rFonts w:ascii="Times New Roman" w:hAnsi="Times New Roman"/>
                <w:sz w:val="20"/>
                <w:szCs w:val="20"/>
              </w:rPr>
              <w:t>C18</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C19,</w:t>
            </w:r>
            <w:r w:rsidRPr="007A45C6">
              <w:rPr>
                <w:rFonts w:ascii="Times New Roman" w:hAnsi="Times New Roman"/>
                <w:spacing w:val="-1"/>
                <w:sz w:val="20"/>
                <w:szCs w:val="20"/>
              </w:rPr>
              <w:t xml:space="preserve"> </w:t>
            </w:r>
            <w:r w:rsidRPr="007A45C6">
              <w:rPr>
                <w:rFonts w:ascii="Times New Roman" w:hAnsi="Times New Roman"/>
                <w:spacing w:val="-4"/>
                <w:sz w:val="20"/>
                <w:szCs w:val="20"/>
              </w:rPr>
              <w:t>C20,</w:t>
            </w:r>
          </w:p>
          <w:p w:rsidR="008C5D7E" w:rsidRPr="007A45C6" w:rsidRDefault="008C5D7E" w:rsidP="0091431B">
            <w:pPr>
              <w:shd w:val="clear" w:color="auto" w:fill="FFFF00"/>
              <w:spacing w:line="264"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7" w:lineRule="exact"/>
              <w:ind w:left="128" w:right="118"/>
              <w:jc w:val="center"/>
              <w:rPr>
                <w:rFonts w:ascii="Times New Roman" w:hAnsi="Times New Roman"/>
                <w:sz w:val="20"/>
                <w:szCs w:val="20"/>
              </w:rPr>
            </w:pPr>
            <w:r w:rsidRPr="007A45C6">
              <w:rPr>
                <w:rFonts w:ascii="Times New Roman" w:hAnsi="Times New Roman"/>
                <w:spacing w:val="-2"/>
                <w:sz w:val="20"/>
                <w:szCs w:val="20"/>
              </w:rPr>
              <w:t>Гиперэкспрессия/амплификация</w:t>
            </w:r>
          </w:p>
          <w:p w:rsidR="008C5D7E" w:rsidRPr="007A45C6" w:rsidRDefault="008C5D7E" w:rsidP="0091431B">
            <w:pPr>
              <w:shd w:val="clear" w:color="auto" w:fill="FFFF00"/>
              <w:spacing w:line="264" w:lineRule="exact"/>
              <w:ind w:left="129" w:right="117"/>
              <w:jc w:val="center"/>
              <w:rPr>
                <w:rFonts w:ascii="Times New Roman" w:hAnsi="Times New Roman"/>
                <w:sz w:val="20"/>
                <w:szCs w:val="20"/>
              </w:rPr>
            </w:pPr>
            <w:r w:rsidRPr="007A45C6">
              <w:rPr>
                <w:rFonts w:ascii="Times New Roman" w:hAnsi="Times New Roman"/>
                <w:sz w:val="20"/>
                <w:szCs w:val="20"/>
              </w:rPr>
              <w:t>белка</w:t>
            </w:r>
            <w:r w:rsidRPr="007A45C6">
              <w:rPr>
                <w:rFonts w:ascii="Times New Roman" w:hAnsi="Times New Roman"/>
                <w:spacing w:val="-3"/>
                <w:sz w:val="20"/>
                <w:szCs w:val="20"/>
              </w:rPr>
              <w:t xml:space="preserve"> </w:t>
            </w:r>
            <w:r w:rsidRPr="007A45C6">
              <w:rPr>
                <w:rFonts w:ascii="Times New Roman" w:hAnsi="Times New Roman"/>
                <w:spacing w:val="-4"/>
                <w:sz w:val="20"/>
                <w:szCs w:val="20"/>
              </w:rPr>
              <w:t>HER2</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18</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2" w:right="3"/>
              <w:jc w:val="center"/>
              <w:rPr>
                <w:rFonts w:ascii="Times New Roman" w:hAnsi="Times New Roman"/>
                <w:sz w:val="20"/>
                <w:szCs w:val="20"/>
              </w:rPr>
            </w:pPr>
            <w:r w:rsidRPr="007A45C6">
              <w:rPr>
                <w:rFonts w:ascii="Times New Roman" w:hAnsi="Times New Roman"/>
                <w:spacing w:val="-2"/>
                <w:sz w:val="20"/>
                <w:szCs w:val="20"/>
              </w:rPr>
              <w:t>Рибоциклиб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7A45C6" w:rsidRDefault="008C5D7E" w:rsidP="0091431B">
            <w:pPr>
              <w:shd w:val="clear" w:color="auto" w:fill="FFFF00"/>
              <w:spacing w:line="268" w:lineRule="exact"/>
              <w:ind w:left="132" w:right="117"/>
              <w:jc w:val="center"/>
              <w:rPr>
                <w:rFonts w:ascii="Times New Roman" w:hAnsi="Times New Roman"/>
                <w:sz w:val="20"/>
                <w:szCs w:val="20"/>
                <w:lang w:val="ru-RU"/>
              </w:rPr>
            </w:pPr>
            <w:r w:rsidRPr="007A45C6">
              <w:rPr>
                <w:rFonts w:ascii="Times New Roman" w:hAnsi="Times New Roman"/>
                <w:spacing w:val="-2"/>
                <w:sz w:val="20"/>
                <w:szCs w:val="20"/>
                <w:lang w:val="ru-RU"/>
              </w:rPr>
              <w:t>Отсутствие</w:t>
            </w:r>
          </w:p>
          <w:p w:rsidR="008C5D7E" w:rsidRPr="007A45C6" w:rsidRDefault="008C5D7E" w:rsidP="0091431B">
            <w:pPr>
              <w:shd w:val="clear" w:color="auto" w:fill="FFFF00"/>
              <w:spacing w:line="264" w:lineRule="exact"/>
              <w:ind w:left="128" w:right="119"/>
              <w:jc w:val="center"/>
              <w:rPr>
                <w:rFonts w:ascii="Times New Roman" w:hAnsi="Times New Roman"/>
                <w:sz w:val="20"/>
                <w:szCs w:val="20"/>
                <w:lang w:val="ru-RU"/>
              </w:rPr>
            </w:pPr>
            <w:r w:rsidRPr="007A45C6">
              <w:rPr>
                <w:rFonts w:ascii="Times New Roman" w:hAnsi="Times New Roman"/>
                <w:spacing w:val="-2"/>
                <w:sz w:val="20"/>
                <w:szCs w:val="20"/>
                <w:lang w:val="ru-RU"/>
              </w:rPr>
              <w:t>гиперэкспрессии/амплификации</w:t>
            </w:r>
            <w:r w:rsidRPr="007A45C6">
              <w:rPr>
                <w:sz w:val="20"/>
                <w:szCs w:val="20"/>
                <w:lang w:val="ru-RU"/>
              </w:rPr>
              <w:t xml:space="preserve"> </w:t>
            </w:r>
            <w:r w:rsidRPr="007A45C6">
              <w:rPr>
                <w:rFonts w:ascii="Times New Roman" w:hAnsi="Times New Roman"/>
                <w:spacing w:val="-2"/>
                <w:sz w:val="20"/>
                <w:szCs w:val="20"/>
                <w:lang w:val="ru-RU"/>
              </w:rPr>
              <w:t xml:space="preserve">белка </w:t>
            </w:r>
            <w:r w:rsidRPr="007A45C6">
              <w:rPr>
                <w:rFonts w:ascii="Times New Roman" w:hAnsi="Times New Roman"/>
                <w:spacing w:val="-2"/>
                <w:sz w:val="20"/>
                <w:szCs w:val="20"/>
              </w:rPr>
              <w:t>HER</w:t>
            </w:r>
            <w:r w:rsidRPr="007A45C6">
              <w:rPr>
                <w:rFonts w:ascii="Times New Roman" w:hAnsi="Times New Roman"/>
                <w:spacing w:val="-2"/>
                <w:sz w:val="20"/>
                <w:szCs w:val="20"/>
                <w:lang w:val="ru-RU"/>
              </w:rPr>
              <w:t>2</w:t>
            </w:r>
          </w:p>
        </w:tc>
      </w:tr>
      <w:tr w:rsidR="008C5D7E" w:rsidRPr="00875CA7"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19</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2" w:right="5"/>
              <w:jc w:val="center"/>
              <w:rPr>
                <w:rFonts w:ascii="Times New Roman" w:hAnsi="Times New Roman"/>
                <w:sz w:val="20"/>
                <w:szCs w:val="20"/>
              </w:rPr>
            </w:pPr>
            <w:r w:rsidRPr="007A45C6">
              <w:rPr>
                <w:rFonts w:ascii="Times New Roman" w:hAnsi="Times New Roman"/>
                <w:spacing w:val="-2"/>
                <w:sz w:val="20"/>
                <w:szCs w:val="20"/>
              </w:rPr>
              <w:t>Талазопариб</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277"/>
              <w:rPr>
                <w:rFonts w:ascii="Times New Roman" w:hAnsi="Times New Roman"/>
                <w:sz w:val="20"/>
                <w:szCs w:val="20"/>
              </w:rPr>
            </w:pPr>
            <w:r w:rsidRPr="007A45C6">
              <w:rPr>
                <w:rFonts w:ascii="Times New Roman" w:hAnsi="Times New Roman"/>
                <w:sz w:val="20"/>
                <w:szCs w:val="20"/>
              </w:rPr>
              <w:t>BRCA</w:t>
            </w:r>
            <w:r w:rsidRPr="007A45C6">
              <w:rPr>
                <w:rFonts w:ascii="Times New Roman" w:hAnsi="Times New Roman"/>
                <w:spacing w:val="-1"/>
                <w:sz w:val="20"/>
                <w:szCs w:val="20"/>
              </w:rPr>
              <w:t xml:space="preserve"> </w:t>
            </w:r>
            <w:r w:rsidRPr="007A45C6">
              <w:rPr>
                <w:rFonts w:ascii="Times New Roman" w:hAnsi="Times New Roman"/>
                <w:spacing w:val="-10"/>
                <w:sz w:val="20"/>
                <w:szCs w:val="20"/>
              </w:rPr>
              <w:t>и</w:t>
            </w:r>
          </w:p>
          <w:p w:rsidR="008C5D7E" w:rsidRPr="007A45C6" w:rsidRDefault="008C5D7E" w:rsidP="0091431B">
            <w:pPr>
              <w:shd w:val="clear" w:color="auto" w:fill="FFFF00"/>
              <w:ind w:left="399"/>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ind w:left="131"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8"/>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генах</w:t>
            </w:r>
            <w:r w:rsidRPr="007A45C6">
              <w:rPr>
                <w:rFonts w:ascii="Times New Roman" w:hAnsi="Times New Roman"/>
                <w:spacing w:val="-9"/>
                <w:sz w:val="20"/>
                <w:szCs w:val="20"/>
                <w:lang w:val="ru-RU"/>
              </w:rPr>
              <w:t xml:space="preserve"> </w:t>
            </w:r>
            <w:r w:rsidRPr="007A45C6">
              <w:rPr>
                <w:rFonts w:ascii="Times New Roman" w:hAnsi="Times New Roman"/>
                <w:sz w:val="20"/>
                <w:szCs w:val="20"/>
              </w:rPr>
              <w:t>BRCA</w:t>
            </w:r>
            <w:r w:rsidRPr="007A45C6">
              <w:rPr>
                <w:rFonts w:ascii="Times New Roman" w:hAnsi="Times New Roman"/>
                <w:spacing w:val="-9"/>
                <w:sz w:val="20"/>
                <w:szCs w:val="20"/>
                <w:lang w:val="ru-RU"/>
              </w:rPr>
              <w:t xml:space="preserve"> </w:t>
            </w:r>
            <w:r w:rsidRPr="007A45C6">
              <w:rPr>
                <w:rFonts w:ascii="Times New Roman" w:hAnsi="Times New Roman"/>
                <w:sz w:val="20"/>
                <w:szCs w:val="20"/>
                <w:lang w:val="ru-RU"/>
              </w:rPr>
              <w:t xml:space="preserve">и </w:t>
            </w:r>
            <w:r w:rsidRPr="007A45C6">
              <w:rPr>
                <w:rFonts w:ascii="Times New Roman" w:hAnsi="Times New Roman"/>
                <w:spacing w:val="-2"/>
                <w:sz w:val="20"/>
                <w:szCs w:val="20"/>
                <w:lang w:val="ru-RU"/>
              </w:rPr>
              <w:t>отсутствие гиперэкспрессии/амплификации</w:t>
            </w:r>
          </w:p>
          <w:p w:rsidR="008C5D7E" w:rsidRPr="007A45C6" w:rsidRDefault="008C5D7E" w:rsidP="0091431B">
            <w:pPr>
              <w:shd w:val="clear" w:color="auto" w:fill="FFFF00"/>
              <w:spacing w:line="263" w:lineRule="exact"/>
              <w:ind w:left="129" w:right="117"/>
              <w:jc w:val="center"/>
              <w:rPr>
                <w:rFonts w:ascii="Times New Roman" w:hAnsi="Times New Roman"/>
                <w:sz w:val="20"/>
                <w:szCs w:val="20"/>
              </w:rPr>
            </w:pPr>
            <w:r w:rsidRPr="007A45C6">
              <w:rPr>
                <w:rFonts w:ascii="Times New Roman" w:hAnsi="Times New Roman"/>
                <w:sz w:val="20"/>
                <w:szCs w:val="20"/>
              </w:rPr>
              <w:t>белка</w:t>
            </w:r>
            <w:r w:rsidRPr="007A45C6">
              <w:rPr>
                <w:rFonts w:ascii="Times New Roman" w:hAnsi="Times New Roman"/>
                <w:spacing w:val="-3"/>
                <w:sz w:val="20"/>
                <w:szCs w:val="20"/>
              </w:rPr>
              <w:t xml:space="preserve"> </w:t>
            </w:r>
            <w:r w:rsidRPr="007A45C6">
              <w:rPr>
                <w:rFonts w:ascii="Times New Roman" w:hAnsi="Times New Roman"/>
                <w:spacing w:val="-4"/>
                <w:sz w:val="20"/>
                <w:szCs w:val="20"/>
              </w:rPr>
              <w:t>HER2</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20</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2" w:right="2"/>
              <w:jc w:val="center"/>
              <w:rPr>
                <w:rFonts w:ascii="Times New Roman" w:hAnsi="Times New Roman"/>
                <w:sz w:val="20"/>
                <w:szCs w:val="20"/>
              </w:rPr>
            </w:pPr>
            <w:r w:rsidRPr="007A45C6">
              <w:rPr>
                <w:rFonts w:ascii="Times New Roman" w:hAnsi="Times New Roman"/>
                <w:spacing w:val="-2"/>
                <w:sz w:val="20"/>
                <w:szCs w:val="20"/>
              </w:rPr>
              <w:t>Траметиниб</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05" w:right="95"/>
              <w:jc w:val="center"/>
              <w:rPr>
                <w:rFonts w:ascii="Times New Roman" w:hAnsi="Times New Roman"/>
                <w:sz w:val="20"/>
                <w:szCs w:val="20"/>
              </w:rPr>
            </w:pPr>
            <w:r w:rsidRPr="007A45C6">
              <w:rPr>
                <w:rFonts w:ascii="Times New Roman" w:hAnsi="Times New Roman"/>
                <w:sz w:val="20"/>
                <w:szCs w:val="20"/>
              </w:rPr>
              <w:t>C34</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C43</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pacing w:val="-4"/>
                <w:sz w:val="20"/>
                <w:szCs w:val="20"/>
              </w:rPr>
              <w:t>С18,</w:t>
            </w:r>
          </w:p>
          <w:p w:rsidR="008C5D7E" w:rsidRPr="007A45C6" w:rsidRDefault="008C5D7E" w:rsidP="0091431B">
            <w:pPr>
              <w:shd w:val="clear" w:color="auto" w:fill="FFFF00"/>
              <w:spacing w:line="264" w:lineRule="exact"/>
              <w:ind w:left="107" w:right="93"/>
              <w:jc w:val="center"/>
              <w:rPr>
                <w:rFonts w:ascii="Times New Roman" w:hAnsi="Times New Roman"/>
                <w:sz w:val="20"/>
                <w:szCs w:val="20"/>
              </w:rPr>
            </w:pPr>
            <w:r w:rsidRPr="007A45C6">
              <w:rPr>
                <w:rFonts w:ascii="Times New Roman" w:hAnsi="Times New Roman"/>
                <w:sz w:val="20"/>
                <w:szCs w:val="20"/>
              </w:rPr>
              <w:t>С19,</w:t>
            </w:r>
            <w:r w:rsidRPr="007A45C6">
              <w:rPr>
                <w:rFonts w:ascii="Times New Roman" w:hAnsi="Times New Roman"/>
                <w:spacing w:val="-1"/>
                <w:sz w:val="20"/>
                <w:szCs w:val="20"/>
              </w:rPr>
              <w:t xml:space="preserve"> </w:t>
            </w: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4"/>
              <w:jc w:val="center"/>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31" w:right="117"/>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1"/>
                <w:sz w:val="20"/>
                <w:szCs w:val="20"/>
                <w:lang w:val="ru-RU"/>
              </w:rPr>
              <w:t xml:space="preserve"> </w:t>
            </w:r>
            <w:r w:rsidRPr="007A45C6">
              <w:rPr>
                <w:rFonts w:ascii="Times New Roman" w:hAnsi="Times New Roman"/>
                <w:spacing w:val="-4"/>
                <w:sz w:val="20"/>
                <w:szCs w:val="20"/>
              </w:rPr>
              <w:t>BRAF</w:t>
            </w:r>
          </w:p>
        </w:tc>
      </w:tr>
      <w:tr w:rsidR="008C5D7E" w:rsidRPr="00875CA7"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21</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2" w:right="7"/>
              <w:jc w:val="center"/>
              <w:rPr>
                <w:rFonts w:ascii="Times New Roman" w:hAnsi="Times New Roman"/>
                <w:sz w:val="20"/>
                <w:szCs w:val="20"/>
              </w:rPr>
            </w:pPr>
            <w:r w:rsidRPr="007A45C6">
              <w:rPr>
                <w:rFonts w:ascii="Times New Roman" w:hAnsi="Times New Roman"/>
                <w:spacing w:val="-2"/>
                <w:sz w:val="20"/>
                <w:szCs w:val="20"/>
              </w:rPr>
              <w:t>Трастузумаб</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ind w:left="105" w:right="93"/>
              <w:jc w:val="center"/>
              <w:rPr>
                <w:rFonts w:ascii="Times New Roman" w:hAnsi="Times New Roman"/>
                <w:b/>
                <w:sz w:val="20"/>
                <w:szCs w:val="20"/>
              </w:rPr>
            </w:pPr>
            <w:r w:rsidRPr="007A45C6">
              <w:rPr>
                <w:rFonts w:ascii="Times New Roman" w:hAnsi="Times New Roman"/>
                <w:sz w:val="20"/>
                <w:szCs w:val="20"/>
              </w:rPr>
              <w:t>C07</w:t>
            </w:r>
            <w:r w:rsidRPr="007A45C6">
              <w:rPr>
                <w:rFonts w:ascii="Times New Roman" w:hAnsi="Times New Roman"/>
                <w:b/>
                <w:sz w:val="20"/>
                <w:szCs w:val="20"/>
              </w:rPr>
              <w:t>,</w:t>
            </w:r>
            <w:r w:rsidRPr="007A45C6">
              <w:rPr>
                <w:rFonts w:ascii="Times New Roman" w:hAnsi="Times New Roman"/>
                <w:spacing w:val="-15"/>
                <w:sz w:val="20"/>
                <w:szCs w:val="20"/>
              </w:rPr>
              <w:t xml:space="preserve"> </w:t>
            </w:r>
            <w:r w:rsidRPr="007A45C6">
              <w:rPr>
                <w:rFonts w:ascii="Times New Roman" w:hAnsi="Times New Roman"/>
                <w:sz w:val="20"/>
                <w:szCs w:val="20"/>
              </w:rPr>
              <w:t>C08</w:t>
            </w:r>
            <w:r w:rsidRPr="007A45C6">
              <w:rPr>
                <w:rFonts w:ascii="Times New Roman" w:hAnsi="Times New Roman"/>
                <w:b/>
                <w:sz w:val="20"/>
                <w:szCs w:val="20"/>
              </w:rPr>
              <w:t>,</w:t>
            </w:r>
            <w:r w:rsidRPr="007A45C6">
              <w:rPr>
                <w:rFonts w:ascii="Times New Roman" w:hAnsi="Times New Roman"/>
                <w:spacing w:val="-15"/>
                <w:sz w:val="20"/>
                <w:szCs w:val="20"/>
              </w:rPr>
              <w:t xml:space="preserve"> </w:t>
            </w:r>
            <w:r w:rsidRPr="007A45C6">
              <w:rPr>
                <w:rFonts w:ascii="Times New Roman" w:hAnsi="Times New Roman"/>
                <w:sz w:val="20"/>
                <w:szCs w:val="20"/>
              </w:rPr>
              <w:t>C15</w:t>
            </w:r>
            <w:r w:rsidRPr="007A45C6">
              <w:rPr>
                <w:rFonts w:ascii="Times New Roman" w:hAnsi="Times New Roman"/>
                <w:b/>
                <w:sz w:val="20"/>
                <w:szCs w:val="20"/>
              </w:rPr>
              <w:t>,</w:t>
            </w:r>
            <w:r w:rsidRPr="007A45C6">
              <w:rPr>
                <w:rFonts w:ascii="Times New Roman" w:hAnsi="Times New Roman"/>
                <w:sz w:val="20"/>
                <w:szCs w:val="20"/>
              </w:rPr>
              <w:t xml:space="preserve"> C16</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z w:val="20"/>
                <w:szCs w:val="20"/>
              </w:rPr>
              <w:t>C18</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pacing w:val="-4"/>
                <w:sz w:val="20"/>
                <w:szCs w:val="20"/>
              </w:rPr>
              <w:t>C19</w:t>
            </w:r>
            <w:r w:rsidRPr="007A45C6">
              <w:rPr>
                <w:rFonts w:ascii="Times New Roman" w:hAnsi="Times New Roman"/>
                <w:b/>
                <w:spacing w:val="-4"/>
                <w:sz w:val="20"/>
                <w:szCs w:val="20"/>
              </w:rPr>
              <w:t>,</w:t>
            </w:r>
          </w:p>
          <w:p w:rsidR="008C5D7E" w:rsidRPr="007A45C6" w:rsidRDefault="008C5D7E" w:rsidP="0091431B">
            <w:pPr>
              <w:shd w:val="clear" w:color="auto" w:fill="FFFF00"/>
              <w:spacing w:line="264" w:lineRule="exact"/>
              <w:ind w:left="107" w:right="93"/>
              <w:jc w:val="center"/>
              <w:rPr>
                <w:rFonts w:ascii="Times New Roman" w:hAnsi="Times New Roman"/>
                <w:sz w:val="20"/>
                <w:szCs w:val="20"/>
              </w:rPr>
            </w:pPr>
            <w:r w:rsidRPr="007A45C6">
              <w:rPr>
                <w:rFonts w:ascii="Times New Roman" w:hAnsi="Times New Roman"/>
                <w:sz w:val="20"/>
                <w:szCs w:val="20"/>
              </w:rPr>
              <w:t>C50</w:t>
            </w:r>
            <w:r w:rsidRPr="007A45C6">
              <w:rPr>
                <w:rFonts w:ascii="Times New Roman" w:hAnsi="Times New Roman"/>
                <w:b/>
                <w:sz w:val="20"/>
                <w:szCs w:val="20"/>
              </w:rPr>
              <w:t>,</w:t>
            </w:r>
            <w:r w:rsidRPr="007A45C6">
              <w:rPr>
                <w:rFonts w:ascii="Times New Roman" w:hAnsi="Times New Roman"/>
                <w:spacing w:val="-1"/>
                <w:sz w:val="20"/>
                <w:szCs w:val="20"/>
              </w:rPr>
              <w:t xml:space="preserve"> </w:t>
            </w:r>
            <w:r w:rsidRPr="007A45C6">
              <w:rPr>
                <w:rFonts w:ascii="Times New Roman" w:hAnsi="Times New Roman"/>
                <w:spacing w:val="-5"/>
                <w:sz w:val="20"/>
                <w:szCs w:val="20"/>
              </w:rPr>
              <w:t>C54</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ind w:left="1415" w:hanging="1051"/>
              <w:rPr>
                <w:rFonts w:ascii="Times New Roman" w:hAnsi="Times New Roman"/>
                <w:sz w:val="20"/>
                <w:szCs w:val="20"/>
              </w:rPr>
            </w:pPr>
            <w:r w:rsidRPr="007A45C6">
              <w:rPr>
                <w:rFonts w:ascii="Times New Roman" w:hAnsi="Times New Roman"/>
                <w:spacing w:val="-2"/>
                <w:sz w:val="20"/>
                <w:szCs w:val="20"/>
              </w:rPr>
              <w:t xml:space="preserve">Гиперэкспрессия/амплификация </w:t>
            </w:r>
            <w:r w:rsidRPr="007A45C6">
              <w:rPr>
                <w:rFonts w:ascii="Times New Roman" w:hAnsi="Times New Roman"/>
                <w:sz w:val="20"/>
                <w:szCs w:val="20"/>
              </w:rPr>
              <w:t>белка HER2</w:t>
            </w:r>
          </w:p>
        </w:tc>
      </w:tr>
      <w:tr w:rsidR="008C5D7E" w:rsidRPr="00875CA7"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70" w:lineRule="exact"/>
              <w:ind w:left="9"/>
              <w:jc w:val="center"/>
              <w:rPr>
                <w:rFonts w:ascii="Times New Roman" w:hAnsi="Times New Roman"/>
                <w:sz w:val="20"/>
                <w:szCs w:val="20"/>
              </w:rPr>
            </w:pPr>
            <w:r w:rsidRPr="007A45C6">
              <w:rPr>
                <w:rFonts w:ascii="Times New Roman" w:hAnsi="Times New Roman"/>
                <w:spacing w:val="-5"/>
                <w:sz w:val="20"/>
                <w:szCs w:val="20"/>
              </w:rPr>
              <w:t>22</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70" w:lineRule="exact"/>
              <w:ind w:left="12" w:right="2"/>
              <w:jc w:val="center"/>
              <w:rPr>
                <w:rFonts w:ascii="Times New Roman" w:hAnsi="Times New Roman"/>
                <w:sz w:val="20"/>
                <w:szCs w:val="20"/>
              </w:rPr>
            </w:pPr>
            <w:r w:rsidRPr="007A45C6">
              <w:rPr>
                <w:rFonts w:ascii="Times New Roman" w:hAnsi="Times New Roman"/>
                <w:spacing w:val="-2"/>
                <w:sz w:val="20"/>
                <w:szCs w:val="20"/>
              </w:rPr>
              <w:t>Трастузумаб</w:t>
            </w:r>
          </w:p>
          <w:p w:rsidR="008C5D7E" w:rsidRPr="007A45C6" w:rsidRDefault="008C5D7E" w:rsidP="0091431B">
            <w:pPr>
              <w:shd w:val="clear" w:color="auto" w:fill="FFFF00"/>
              <w:spacing w:line="261" w:lineRule="exact"/>
              <w:ind w:left="12" w:right="3"/>
              <w:jc w:val="center"/>
              <w:rPr>
                <w:rFonts w:ascii="Times New Roman" w:hAnsi="Times New Roman"/>
                <w:sz w:val="20"/>
                <w:szCs w:val="20"/>
              </w:rPr>
            </w:pPr>
            <w:r w:rsidRPr="007A45C6">
              <w:rPr>
                <w:rFonts w:ascii="Times New Roman" w:hAnsi="Times New Roman"/>
                <w:spacing w:val="-2"/>
                <w:sz w:val="20"/>
                <w:szCs w:val="20"/>
              </w:rPr>
              <w:t>эмтанзин</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70" w:lineRule="exact"/>
              <w:ind w:left="105" w:right="93"/>
              <w:jc w:val="center"/>
              <w:rPr>
                <w:rFonts w:ascii="Times New Roman" w:hAnsi="Times New Roman"/>
                <w:sz w:val="20"/>
                <w:szCs w:val="20"/>
              </w:rPr>
            </w:pPr>
            <w:r w:rsidRPr="007A45C6">
              <w:rPr>
                <w:rFonts w:ascii="Times New Roman" w:hAnsi="Times New Roman"/>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70" w:lineRule="exact"/>
              <w:ind w:left="14" w:right="4"/>
              <w:jc w:val="center"/>
              <w:rPr>
                <w:rFonts w:ascii="Times New Roman" w:hAnsi="Times New Roman"/>
                <w:sz w:val="20"/>
                <w:szCs w:val="20"/>
              </w:rPr>
            </w:pPr>
            <w:r w:rsidRPr="007A45C6">
              <w:rPr>
                <w:rFonts w:ascii="Times New Roman" w:hAnsi="Times New Roman"/>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70" w:lineRule="exact"/>
              <w:ind w:left="128" w:right="118"/>
              <w:jc w:val="center"/>
              <w:rPr>
                <w:rFonts w:ascii="Times New Roman" w:hAnsi="Times New Roman"/>
                <w:sz w:val="20"/>
                <w:szCs w:val="20"/>
              </w:rPr>
            </w:pPr>
            <w:r w:rsidRPr="007A45C6">
              <w:rPr>
                <w:rFonts w:ascii="Times New Roman" w:hAnsi="Times New Roman"/>
                <w:spacing w:val="-2"/>
                <w:sz w:val="20"/>
                <w:szCs w:val="20"/>
              </w:rPr>
              <w:t>Гиперэкспрессия/амплификация</w:t>
            </w:r>
          </w:p>
          <w:p w:rsidR="008C5D7E" w:rsidRPr="007A45C6" w:rsidRDefault="008C5D7E" w:rsidP="0091431B">
            <w:pPr>
              <w:shd w:val="clear" w:color="auto" w:fill="FFFF00"/>
              <w:spacing w:line="261" w:lineRule="exact"/>
              <w:ind w:left="129" w:right="117"/>
              <w:jc w:val="center"/>
              <w:rPr>
                <w:rFonts w:ascii="Times New Roman" w:hAnsi="Times New Roman"/>
                <w:sz w:val="20"/>
                <w:szCs w:val="20"/>
              </w:rPr>
            </w:pPr>
            <w:r w:rsidRPr="007A45C6">
              <w:rPr>
                <w:rFonts w:ascii="Times New Roman" w:hAnsi="Times New Roman"/>
                <w:sz w:val="20"/>
                <w:szCs w:val="20"/>
              </w:rPr>
              <w:t>белка</w:t>
            </w:r>
            <w:r w:rsidRPr="007A45C6">
              <w:rPr>
                <w:rFonts w:ascii="Times New Roman" w:hAnsi="Times New Roman"/>
                <w:spacing w:val="-3"/>
                <w:sz w:val="20"/>
                <w:szCs w:val="20"/>
              </w:rPr>
              <w:t xml:space="preserve"> </w:t>
            </w:r>
            <w:r w:rsidRPr="007A45C6">
              <w:rPr>
                <w:rFonts w:ascii="Times New Roman" w:hAnsi="Times New Roman"/>
                <w:spacing w:val="-4"/>
                <w:sz w:val="20"/>
                <w:szCs w:val="20"/>
              </w:rPr>
              <w:t>HER2</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58" w:lineRule="exact"/>
              <w:ind w:left="9"/>
              <w:jc w:val="center"/>
              <w:rPr>
                <w:rFonts w:ascii="Times New Roman" w:hAnsi="Times New Roman"/>
                <w:sz w:val="20"/>
                <w:szCs w:val="20"/>
              </w:rPr>
            </w:pPr>
            <w:r w:rsidRPr="007A45C6">
              <w:rPr>
                <w:rFonts w:ascii="Times New Roman" w:hAnsi="Times New Roman"/>
                <w:spacing w:val="-5"/>
                <w:sz w:val="20"/>
                <w:szCs w:val="20"/>
              </w:rPr>
              <w:t>23</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58" w:lineRule="exact"/>
              <w:ind w:left="12"/>
              <w:jc w:val="center"/>
              <w:rPr>
                <w:rFonts w:ascii="Times New Roman" w:hAnsi="Times New Roman"/>
                <w:sz w:val="20"/>
                <w:szCs w:val="20"/>
              </w:rPr>
            </w:pPr>
            <w:r w:rsidRPr="007A45C6">
              <w:rPr>
                <w:rFonts w:ascii="Times New Roman" w:hAnsi="Times New Roman"/>
                <w:spacing w:val="-2"/>
                <w:sz w:val="20"/>
                <w:szCs w:val="20"/>
              </w:rPr>
              <w:t>Церитиниб</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58" w:lineRule="exact"/>
              <w:ind w:left="105" w:right="93"/>
              <w:jc w:val="center"/>
              <w:rPr>
                <w:rFonts w:ascii="Times New Roman" w:hAnsi="Times New Roman"/>
                <w:sz w:val="20"/>
                <w:szCs w:val="20"/>
              </w:rPr>
            </w:pPr>
            <w:r w:rsidRPr="007A45C6">
              <w:rPr>
                <w:rFonts w:ascii="Times New Roman" w:hAnsi="Times New Roman"/>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58" w:lineRule="exact"/>
              <w:ind w:left="14" w:right="6"/>
              <w:jc w:val="center"/>
              <w:rPr>
                <w:rFonts w:ascii="Times New Roman" w:hAnsi="Times New Roman"/>
                <w:sz w:val="20"/>
                <w:szCs w:val="20"/>
              </w:rPr>
            </w:pPr>
            <w:r w:rsidRPr="007A45C6">
              <w:rPr>
                <w:rFonts w:ascii="Times New Roman" w:hAnsi="Times New Roman"/>
                <w:spacing w:val="-5"/>
                <w:sz w:val="20"/>
                <w:szCs w:val="20"/>
              </w:rPr>
              <w:t>ALK</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58" w:lineRule="exact"/>
              <w:ind w:left="128" w:right="118"/>
              <w:jc w:val="center"/>
              <w:rPr>
                <w:rFonts w:ascii="Times New Roman" w:hAnsi="Times New Roman"/>
                <w:sz w:val="20"/>
                <w:szCs w:val="20"/>
                <w:lang w:val="ru-RU"/>
              </w:rPr>
            </w:pPr>
            <w:r w:rsidRPr="007A45C6">
              <w:rPr>
                <w:rFonts w:ascii="Times New Roman" w:hAnsi="Times New Roman"/>
                <w:sz w:val="20"/>
                <w:szCs w:val="20"/>
                <w:lang w:val="ru-RU"/>
              </w:rPr>
              <w:t>Наличие</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транслокации</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3"/>
                <w:sz w:val="20"/>
                <w:szCs w:val="20"/>
                <w:lang w:val="ru-RU"/>
              </w:rPr>
              <w:t xml:space="preserve"> </w:t>
            </w:r>
            <w:r w:rsidRPr="007A45C6">
              <w:rPr>
                <w:rFonts w:ascii="Times New Roman" w:hAnsi="Times New Roman"/>
                <w:spacing w:val="-5"/>
                <w:sz w:val="20"/>
                <w:szCs w:val="20"/>
              </w:rPr>
              <w:t>ALK</w:t>
            </w:r>
          </w:p>
        </w:tc>
      </w:tr>
      <w:tr w:rsidR="008C5D7E" w:rsidRPr="00556101"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9"/>
              <w:jc w:val="center"/>
              <w:rPr>
                <w:rFonts w:ascii="Times New Roman" w:hAnsi="Times New Roman"/>
                <w:sz w:val="20"/>
                <w:szCs w:val="20"/>
              </w:rPr>
            </w:pPr>
            <w:r w:rsidRPr="007A45C6">
              <w:rPr>
                <w:rFonts w:ascii="Times New Roman" w:hAnsi="Times New Roman"/>
                <w:spacing w:val="-5"/>
                <w:sz w:val="20"/>
                <w:szCs w:val="20"/>
              </w:rPr>
              <w:t>24</w:t>
            </w:r>
          </w:p>
        </w:tc>
        <w:tc>
          <w:tcPr>
            <w:tcW w:w="20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2" w:right="5"/>
              <w:jc w:val="center"/>
              <w:rPr>
                <w:rFonts w:ascii="Times New Roman" w:hAnsi="Times New Roman"/>
                <w:sz w:val="20"/>
                <w:szCs w:val="20"/>
              </w:rPr>
            </w:pPr>
            <w:r w:rsidRPr="007A45C6">
              <w:rPr>
                <w:rFonts w:ascii="Times New Roman" w:hAnsi="Times New Roman"/>
                <w:spacing w:val="-2"/>
                <w:sz w:val="20"/>
                <w:szCs w:val="20"/>
              </w:rPr>
              <w:t>Цетуксимаб</w:t>
            </w:r>
          </w:p>
        </w:tc>
        <w:tc>
          <w:tcPr>
            <w:tcW w:w="1557"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105" w:right="93"/>
              <w:jc w:val="center"/>
              <w:rPr>
                <w:rFonts w:ascii="Times New Roman" w:hAnsi="Times New Roman"/>
                <w:sz w:val="20"/>
                <w:szCs w:val="20"/>
              </w:rPr>
            </w:pPr>
            <w:r w:rsidRPr="007A45C6">
              <w:rPr>
                <w:rFonts w:ascii="Times New Roman" w:hAnsi="Times New Roman"/>
                <w:sz w:val="20"/>
                <w:szCs w:val="20"/>
              </w:rPr>
              <w:t>С18, С19,</w:t>
            </w:r>
            <w:r w:rsidRPr="007A45C6">
              <w:rPr>
                <w:rFonts w:ascii="Times New Roman" w:hAnsi="Times New Roman"/>
                <w:spacing w:val="-1"/>
                <w:sz w:val="20"/>
                <w:szCs w:val="20"/>
              </w:rPr>
              <w:t xml:space="preserve"> </w:t>
            </w:r>
            <w:r w:rsidRPr="007A45C6">
              <w:rPr>
                <w:rFonts w:ascii="Times New Roman" w:hAnsi="Times New Roman"/>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370"/>
              <w:rPr>
                <w:rFonts w:ascii="Times New Roman" w:hAnsi="Times New Roman"/>
                <w:sz w:val="20"/>
                <w:szCs w:val="20"/>
              </w:rPr>
            </w:pPr>
            <w:r w:rsidRPr="007A45C6">
              <w:rPr>
                <w:rFonts w:ascii="Times New Roman" w:hAnsi="Times New Roman"/>
                <w:sz w:val="20"/>
                <w:szCs w:val="20"/>
              </w:rPr>
              <w:t xml:space="preserve">RAS </w:t>
            </w:r>
            <w:r w:rsidRPr="007A45C6">
              <w:rPr>
                <w:rFonts w:ascii="Times New Roman" w:hAnsi="Times New Roman"/>
                <w:spacing w:val="-10"/>
                <w:sz w:val="20"/>
                <w:szCs w:val="20"/>
              </w:rPr>
              <w:t>и</w:t>
            </w:r>
          </w:p>
          <w:p w:rsidR="008C5D7E" w:rsidRPr="007A45C6" w:rsidRDefault="008C5D7E" w:rsidP="0091431B">
            <w:pPr>
              <w:shd w:val="clear" w:color="auto" w:fill="FFFF00"/>
              <w:spacing w:line="264" w:lineRule="exact"/>
              <w:ind w:left="387"/>
              <w:rPr>
                <w:rFonts w:ascii="Times New Roman" w:hAnsi="Times New Roman"/>
                <w:sz w:val="20"/>
                <w:szCs w:val="20"/>
              </w:rPr>
            </w:pPr>
            <w:r w:rsidRPr="007A45C6">
              <w:rPr>
                <w:rFonts w:ascii="Times New Roman" w:hAnsi="Times New Roman"/>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tcPr>
          <w:p w:rsidR="008C5D7E" w:rsidRPr="007A45C6" w:rsidRDefault="008C5D7E" w:rsidP="0091431B">
            <w:pPr>
              <w:shd w:val="clear" w:color="auto" w:fill="FFFF00"/>
              <w:spacing w:line="268" w:lineRule="exact"/>
              <w:ind w:left="287"/>
              <w:rPr>
                <w:rFonts w:ascii="Times New Roman" w:hAnsi="Times New Roman"/>
                <w:sz w:val="20"/>
                <w:szCs w:val="20"/>
                <w:lang w:val="ru-RU"/>
              </w:rPr>
            </w:pPr>
            <w:r w:rsidRPr="007A45C6">
              <w:rPr>
                <w:rFonts w:ascii="Times New Roman" w:hAnsi="Times New Roman"/>
                <w:sz w:val="20"/>
                <w:szCs w:val="20"/>
                <w:lang w:val="ru-RU"/>
              </w:rPr>
              <w:t>Отсутствие</w:t>
            </w:r>
            <w:r w:rsidRPr="007A45C6">
              <w:rPr>
                <w:rFonts w:ascii="Times New Roman" w:hAnsi="Times New Roman"/>
                <w:spacing w:val="-5"/>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3"/>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5"/>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4"/>
                <w:sz w:val="20"/>
                <w:szCs w:val="20"/>
                <w:lang w:val="ru-RU"/>
              </w:rPr>
              <w:t xml:space="preserve"> </w:t>
            </w:r>
            <w:r w:rsidRPr="007A45C6">
              <w:rPr>
                <w:rFonts w:ascii="Times New Roman" w:hAnsi="Times New Roman"/>
                <w:sz w:val="20"/>
                <w:szCs w:val="20"/>
              </w:rPr>
              <w:t>RAS</w:t>
            </w:r>
            <w:r w:rsidRPr="007A45C6">
              <w:rPr>
                <w:rFonts w:ascii="Times New Roman" w:hAnsi="Times New Roman"/>
                <w:spacing w:val="-4"/>
                <w:sz w:val="20"/>
                <w:szCs w:val="20"/>
                <w:lang w:val="ru-RU"/>
              </w:rPr>
              <w:t xml:space="preserve"> </w:t>
            </w:r>
            <w:r w:rsidRPr="007A45C6">
              <w:rPr>
                <w:rFonts w:ascii="Times New Roman" w:hAnsi="Times New Roman"/>
                <w:spacing w:val="-10"/>
                <w:sz w:val="20"/>
                <w:szCs w:val="20"/>
                <w:lang w:val="ru-RU"/>
              </w:rPr>
              <w:t>и</w:t>
            </w:r>
          </w:p>
          <w:p w:rsidR="008C5D7E" w:rsidRPr="007A45C6" w:rsidRDefault="008C5D7E" w:rsidP="0091431B">
            <w:pPr>
              <w:shd w:val="clear" w:color="auto" w:fill="FFFF00"/>
              <w:spacing w:line="264" w:lineRule="exact"/>
              <w:ind w:left="328"/>
              <w:rPr>
                <w:rFonts w:ascii="Times New Roman" w:hAnsi="Times New Roman"/>
                <w:sz w:val="20"/>
                <w:szCs w:val="20"/>
                <w:lang w:val="ru-RU"/>
              </w:rPr>
            </w:pPr>
            <w:r w:rsidRPr="007A45C6">
              <w:rPr>
                <w:rFonts w:ascii="Times New Roman" w:hAnsi="Times New Roman"/>
                <w:sz w:val="20"/>
                <w:szCs w:val="20"/>
                <w:lang w:val="ru-RU"/>
              </w:rPr>
              <w:t>отсутствие</w:t>
            </w:r>
            <w:r w:rsidRPr="007A45C6">
              <w:rPr>
                <w:rFonts w:ascii="Times New Roman" w:hAnsi="Times New Roman"/>
                <w:spacing w:val="-7"/>
                <w:sz w:val="20"/>
                <w:szCs w:val="20"/>
                <w:lang w:val="ru-RU"/>
              </w:rPr>
              <w:t xml:space="preserve"> </w:t>
            </w:r>
            <w:r w:rsidRPr="007A45C6">
              <w:rPr>
                <w:rFonts w:ascii="Times New Roman" w:hAnsi="Times New Roman"/>
                <w:sz w:val="20"/>
                <w:szCs w:val="20"/>
                <w:lang w:val="ru-RU"/>
              </w:rPr>
              <w:t>мутаций</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в</w:t>
            </w:r>
            <w:r w:rsidRPr="007A45C6">
              <w:rPr>
                <w:rFonts w:ascii="Times New Roman" w:hAnsi="Times New Roman"/>
                <w:spacing w:val="-4"/>
                <w:sz w:val="20"/>
                <w:szCs w:val="20"/>
                <w:lang w:val="ru-RU"/>
              </w:rPr>
              <w:t xml:space="preserve"> </w:t>
            </w:r>
            <w:r w:rsidRPr="007A45C6">
              <w:rPr>
                <w:rFonts w:ascii="Times New Roman" w:hAnsi="Times New Roman"/>
                <w:sz w:val="20"/>
                <w:szCs w:val="20"/>
                <w:lang w:val="ru-RU"/>
              </w:rPr>
              <w:t>гене</w:t>
            </w:r>
            <w:r w:rsidRPr="007A45C6">
              <w:rPr>
                <w:rFonts w:ascii="Times New Roman" w:hAnsi="Times New Roman"/>
                <w:spacing w:val="-4"/>
                <w:sz w:val="20"/>
                <w:szCs w:val="20"/>
                <w:lang w:val="ru-RU"/>
              </w:rPr>
              <w:t xml:space="preserve"> </w:t>
            </w:r>
            <w:r w:rsidRPr="007A45C6">
              <w:rPr>
                <w:rFonts w:ascii="Times New Roman" w:hAnsi="Times New Roman"/>
                <w:spacing w:val="-4"/>
                <w:sz w:val="20"/>
                <w:szCs w:val="20"/>
              </w:rPr>
              <w:t>BRAF</w:t>
            </w:r>
          </w:p>
        </w:tc>
      </w:tr>
    </w:tbl>
    <w:p w:rsidR="008C5D7E" w:rsidRPr="00941092" w:rsidRDefault="0091431B" w:rsidP="000623A7">
      <w:pPr>
        <w:pStyle w:val="a9"/>
        <w:ind w:firstLine="566"/>
        <w:rPr>
          <w:sz w:val="24"/>
          <w:szCs w:val="24"/>
        </w:rPr>
      </w:pP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0623A7" w:rsidRPr="00941092" w:rsidRDefault="000623A7" w:rsidP="000623A7">
      <w:pPr>
        <w:pStyle w:val="a9"/>
        <w:ind w:firstLine="566"/>
        <w:rPr>
          <w:sz w:val="24"/>
          <w:szCs w:val="24"/>
        </w:rPr>
      </w:pPr>
      <w:proofErr w:type="gramStart"/>
      <w:r w:rsidRPr="00941092">
        <w:rPr>
          <w:sz w:val="24"/>
          <w:szCs w:val="24"/>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941092">
        <w:rPr>
          <w:spacing w:val="-13"/>
          <w:sz w:val="24"/>
          <w:szCs w:val="24"/>
        </w:rPr>
        <w:t xml:space="preserve"> </w:t>
      </w:r>
      <w:r w:rsidRPr="00941092">
        <w:rPr>
          <w:sz w:val="24"/>
          <w:szCs w:val="24"/>
        </w:rPr>
        <w:t>организации</w:t>
      </w:r>
      <w:r w:rsidRPr="00941092">
        <w:rPr>
          <w:spacing w:val="-13"/>
          <w:sz w:val="24"/>
          <w:szCs w:val="24"/>
        </w:rPr>
        <w:t xml:space="preserve"> </w:t>
      </w:r>
      <w:r w:rsidRPr="00941092">
        <w:rPr>
          <w:sz w:val="24"/>
          <w:szCs w:val="24"/>
        </w:rPr>
        <w:t>на</w:t>
      </w:r>
      <w:r w:rsidRPr="00941092">
        <w:rPr>
          <w:spacing w:val="-13"/>
          <w:sz w:val="24"/>
          <w:szCs w:val="24"/>
        </w:rPr>
        <w:t xml:space="preserve"> </w:t>
      </w:r>
      <w:r w:rsidRPr="00941092">
        <w:rPr>
          <w:sz w:val="24"/>
          <w:szCs w:val="24"/>
        </w:rPr>
        <w:t>оказание</w:t>
      </w:r>
      <w:r w:rsidRPr="00941092">
        <w:rPr>
          <w:spacing w:val="-16"/>
          <w:sz w:val="24"/>
          <w:szCs w:val="24"/>
        </w:rPr>
        <w:t xml:space="preserve"> </w:t>
      </w:r>
      <w:r w:rsidRPr="00941092">
        <w:rPr>
          <w:sz w:val="24"/>
          <w:szCs w:val="24"/>
        </w:rPr>
        <w:t>указанной</w:t>
      </w:r>
      <w:r w:rsidRPr="00941092">
        <w:rPr>
          <w:spacing w:val="-11"/>
          <w:sz w:val="24"/>
          <w:szCs w:val="24"/>
        </w:rPr>
        <w:t xml:space="preserve"> </w:t>
      </w:r>
      <w:r w:rsidRPr="00941092">
        <w:rPr>
          <w:sz w:val="24"/>
          <w:szCs w:val="24"/>
        </w:rPr>
        <w:t>медицинской</w:t>
      </w:r>
      <w:r w:rsidRPr="00941092">
        <w:rPr>
          <w:spacing w:val="-11"/>
          <w:sz w:val="24"/>
          <w:szCs w:val="24"/>
        </w:rPr>
        <w:t xml:space="preserve"> </w:t>
      </w:r>
      <w:r w:rsidRPr="00941092">
        <w:rPr>
          <w:sz w:val="24"/>
          <w:szCs w:val="24"/>
        </w:rPr>
        <w:t>помощи,</w:t>
      </w:r>
      <w:r w:rsidRPr="00941092">
        <w:rPr>
          <w:spacing w:val="-12"/>
          <w:sz w:val="24"/>
          <w:szCs w:val="24"/>
        </w:rPr>
        <w:t xml:space="preserve"> </w:t>
      </w:r>
      <w:r w:rsidRPr="00941092">
        <w:rPr>
          <w:sz w:val="24"/>
          <w:szCs w:val="24"/>
        </w:rPr>
        <w:t>в</w:t>
      </w:r>
      <w:r w:rsidRPr="00941092">
        <w:rPr>
          <w:spacing w:val="-11"/>
          <w:sz w:val="24"/>
          <w:szCs w:val="24"/>
        </w:rPr>
        <w:t xml:space="preserve"> </w:t>
      </w:r>
      <w:r w:rsidRPr="00941092">
        <w:rPr>
          <w:sz w:val="24"/>
          <w:szCs w:val="24"/>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941092">
        <w:rPr>
          <w:sz w:val="24"/>
          <w:szCs w:val="24"/>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p>
    <w:p w:rsidR="001C289B" w:rsidRDefault="001C289B" w:rsidP="001C289B">
      <w:pPr>
        <w:pStyle w:val="a9"/>
        <w:ind w:firstLine="566"/>
        <w:contextualSpacing/>
        <w:rPr>
          <w:sz w:val="24"/>
          <w:szCs w:val="24"/>
        </w:rPr>
      </w:pPr>
      <w:r w:rsidRPr="00941092">
        <w:rPr>
          <w:sz w:val="24"/>
          <w:szCs w:val="24"/>
        </w:rPr>
        <w:t xml:space="preserve">6.9.9. При проведении </w:t>
      </w:r>
      <w:proofErr w:type="gramStart"/>
      <w:r w:rsidRPr="00941092">
        <w:rPr>
          <w:sz w:val="24"/>
          <w:szCs w:val="24"/>
        </w:rPr>
        <w:t>патолого-анатомических</w:t>
      </w:r>
      <w:proofErr w:type="gramEnd"/>
      <w:r w:rsidRPr="00941092">
        <w:rPr>
          <w:sz w:val="24"/>
          <w:szCs w:val="24"/>
        </w:rPr>
        <w:t xml:space="preserve">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 xml:space="preserve">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w:t>
      </w:r>
      <w:r w:rsidRPr="00C2064D">
        <w:rPr>
          <w:sz w:val="24"/>
          <w:szCs w:val="24"/>
        </w:rPr>
        <w:lastRenderedPageBreak/>
        <w:t>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w:t>
      </w:r>
      <w:r w:rsidRPr="00C2064D">
        <w:rPr>
          <w:sz w:val="24"/>
          <w:szCs w:val="24"/>
        </w:rPr>
        <w:lastRenderedPageBreak/>
        <w:t>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Default="006C7D72" w:rsidP="00144230">
      <w:pPr>
        <w:keepNext/>
        <w:keepLines/>
        <w:autoSpaceDE w:val="0"/>
        <w:autoSpaceDN w:val="0"/>
        <w:adjustRightInd w:val="0"/>
        <w:ind w:firstLine="709"/>
        <w:contextualSpacing/>
        <w:jc w:val="both"/>
        <w:rPr>
          <w:sz w:val="24"/>
          <w:szCs w:val="24"/>
        </w:rPr>
      </w:pPr>
    </w:p>
    <w:p w:rsidR="008969E9" w:rsidRPr="00C2064D" w:rsidRDefault="008969E9"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8969E9" w:rsidRPr="006E0CAA" w:rsidRDefault="008969E9" w:rsidP="00151600">
      <w:pPr>
        <w:keepNext/>
        <w:keepLines/>
        <w:autoSpaceDE w:val="0"/>
        <w:autoSpaceDN w:val="0"/>
        <w:contextualSpacing/>
        <w:jc w:val="center"/>
        <w:rPr>
          <w:b/>
          <w:sz w:val="24"/>
          <w:szCs w:val="24"/>
        </w:rPr>
      </w:pP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180 835,00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277 374,00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175 421,00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308 499,00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Гастроэнтерология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184 557,00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210 335,00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591 472,00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381 741,00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Дерматовенерология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143 072,00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776 345,00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2 189 698,00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225 126,00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340 942,00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217 393,00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311 991,00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417 597,00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553 460,00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1 405 645,00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344 175,00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711 006,00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264 178,00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146 608,00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192 038,00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533 914,00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102 227,00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230 497,00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306 409,00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138 403,00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157 993,00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92 818,00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186 033,00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85 982,00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124 702,00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120 938,00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124 315,00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50 999,00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70 504,00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57 509,00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118 527,00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238 060,00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139 731,00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235 889,00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233 873,00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104 337,00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178 955,00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176 062,00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Ревматология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187 709,00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299 122,00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342 826,00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353 529,00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293 277,00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519 782,00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lastRenderedPageBreak/>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437 173,00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812 867,00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934 114,00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741 947,00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408 921,00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1 872 688,00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1 771 726,00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320 152,00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555 085,00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568 484,00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610 080,00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869 420,00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341 136,00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186 341,00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385 767,00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303 401,00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458 167,00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350 513,00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495 542,00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260 389,00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199 907,00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Трансплантация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1 299 928,00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132 634,00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228 728,00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249 690,00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240 008,00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422 517,00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173 786,00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254 683,00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144 485,00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372 313,00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bl>
    <w:p w:rsidR="00435656" w:rsidRDefault="00435656" w:rsidP="003537D4">
      <w:pPr>
        <w:pStyle w:val="1"/>
        <w:keepNext w:val="0"/>
        <w:widowControl w:val="0"/>
        <w:ind w:left="1276" w:right="1984"/>
        <w:jc w:val="center"/>
        <w:rPr>
          <w:rFonts w:ascii="Times New Roman" w:hAnsi="Times New Roman"/>
          <w:sz w:val="24"/>
          <w:szCs w:val="24"/>
        </w:rPr>
      </w:pPr>
    </w:p>
    <w:p w:rsidR="00FB2D71" w:rsidRDefault="00FB2D71"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 xml:space="preserve">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w:t>
      </w:r>
      <w:r w:rsidRPr="00C2064D">
        <w:rPr>
          <w:rFonts w:ascii="Times New Roman" w:hAnsi="Times New Roman" w:cs="Times New Roman"/>
          <w:sz w:val="24"/>
          <w:szCs w:val="24"/>
        </w:rPr>
        <w:lastRenderedPageBreak/>
        <w:t>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Pr="00515AF3" w:rsidRDefault="00EC1DED" w:rsidP="00EC1DED">
      <w:pPr>
        <w:ind w:firstLine="851"/>
        <w:jc w:val="center"/>
        <w:rPr>
          <w:b/>
          <w:sz w:val="24"/>
          <w:szCs w:val="24"/>
        </w:rPr>
      </w:pPr>
      <w:r w:rsidRPr="00515AF3">
        <w:rPr>
          <w:b/>
          <w:sz w:val="24"/>
          <w:szCs w:val="24"/>
        </w:rPr>
        <w:t xml:space="preserve">10. Основные подходы к оплате лабораторных услуг, оказываемых централизованными лабораториями, исследований на остеопороз (денситометрия) и </w:t>
      </w:r>
      <w:r w:rsidR="00163B58" w:rsidRPr="00515AF3">
        <w:rPr>
          <w:b/>
          <w:sz w:val="24"/>
          <w:szCs w:val="24"/>
        </w:rPr>
        <w:t>другим исследованиям</w:t>
      </w:r>
    </w:p>
    <w:p w:rsidR="006C7D72" w:rsidRPr="00515AF3" w:rsidRDefault="006C7D72" w:rsidP="00EC1DED">
      <w:pPr>
        <w:ind w:firstLine="851"/>
        <w:jc w:val="center"/>
        <w:rPr>
          <w:b/>
          <w:sz w:val="24"/>
          <w:szCs w:val="24"/>
        </w:rPr>
      </w:pPr>
    </w:p>
    <w:p w:rsidR="005B48AF" w:rsidRPr="00515AF3" w:rsidRDefault="005B48AF" w:rsidP="00CD546D">
      <w:pPr>
        <w:ind w:firstLine="851"/>
        <w:rPr>
          <w:strike/>
          <w:sz w:val="24"/>
          <w:szCs w:val="24"/>
        </w:rPr>
      </w:pPr>
      <w:r w:rsidRPr="00515AF3">
        <w:rPr>
          <w:sz w:val="24"/>
          <w:szCs w:val="24"/>
        </w:rPr>
        <w:t>10.1. Оплата диагностических и лабораторных исследований, указанных в Приложении №</w:t>
      </w:r>
      <w:r w:rsidR="00163B58" w:rsidRPr="00515AF3">
        <w:rPr>
          <w:sz w:val="24"/>
          <w:szCs w:val="24"/>
        </w:rPr>
        <w:t>№</w:t>
      </w:r>
      <w:r w:rsidRPr="00515AF3">
        <w:rPr>
          <w:sz w:val="24"/>
          <w:szCs w:val="24"/>
        </w:rPr>
        <w:t>16</w:t>
      </w:r>
      <w:r w:rsidR="00163B58" w:rsidRPr="00515AF3">
        <w:rPr>
          <w:sz w:val="24"/>
          <w:szCs w:val="24"/>
        </w:rPr>
        <w:t>,24</w:t>
      </w:r>
      <w:r w:rsidR="00EA1181" w:rsidRPr="00515AF3">
        <w:rPr>
          <w:sz w:val="24"/>
          <w:szCs w:val="24"/>
        </w:rPr>
        <w:t xml:space="preserve"> и в Таблицах 3,4,</w:t>
      </w:r>
      <w:r w:rsidRPr="00515AF3">
        <w:rPr>
          <w:sz w:val="24"/>
          <w:szCs w:val="24"/>
        </w:rPr>
        <w:t>6</w:t>
      </w:r>
      <w:r w:rsidR="00EA1181" w:rsidRPr="00515AF3">
        <w:rPr>
          <w:sz w:val="24"/>
          <w:szCs w:val="24"/>
        </w:rPr>
        <w:t xml:space="preserve"> и 8</w:t>
      </w:r>
      <w:r w:rsidRPr="00515AF3">
        <w:rPr>
          <w:sz w:val="24"/>
          <w:szCs w:val="24"/>
        </w:rPr>
        <w:t xml:space="preserve"> Приложения №11 осуществляется по установленным тарифам </w:t>
      </w:r>
      <w:r w:rsidR="00163B58" w:rsidRPr="00515AF3">
        <w:rPr>
          <w:sz w:val="24"/>
          <w:szCs w:val="24"/>
        </w:rPr>
        <w:t xml:space="preserve"> м</w:t>
      </w:r>
      <w:r w:rsidRPr="00515AF3">
        <w:rPr>
          <w:sz w:val="24"/>
          <w:szCs w:val="24"/>
        </w:rPr>
        <w:t xml:space="preserve">едицинских услуг на основании взаиморасчетов между МО-заказчиком и МО-исполнителем. </w:t>
      </w:r>
    </w:p>
    <w:p w:rsidR="004D4BD5"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z w:val="24"/>
          <w:szCs w:val="24"/>
        </w:rPr>
        <w:t>10</w:t>
      </w:r>
      <w:r w:rsidR="002D5798" w:rsidRPr="00515AF3">
        <w:rPr>
          <w:rFonts w:ascii="Times New Roman" w:hAnsi="Times New Roman"/>
          <w:b w:val="0"/>
          <w:i w:val="0"/>
          <w:sz w:val="24"/>
          <w:szCs w:val="24"/>
        </w:rPr>
        <w:t>.2.</w:t>
      </w:r>
      <w:r w:rsidR="004D4BD5" w:rsidRPr="00515AF3">
        <w:rPr>
          <w:rFonts w:ascii="Times New Roman" w:hAnsi="Times New Roman"/>
          <w:b w:val="0"/>
          <w:i w:val="0"/>
          <w:snapToGrid w:val="0"/>
          <w:sz w:val="24"/>
          <w:szCs w:val="24"/>
        </w:rPr>
        <w:t xml:space="preserve">Взаиморасчеты между </w:t>
      </w:r>
      <w:r w:rsidR="00B00D0B" w:rsidRPr="00515AF3">
        <w:rPr>
          <w:rFonts w:ascii="Times New Roman" w:hAnsi="Times New Roman"/>
          <w:b w:val="0"/>
          <w:bCs w:val="0"/>
          <w:i w:val="0"/>
          <w:sz w:val="24"/>
          <w:szCs w:val="24"/>
        </w:rPr>
        <w:t>МО-исполнителем и</w:t>
      </w:r>
      <w:r w:rsidR="00B00D0B" w:rsidRPr="00515AF3">
        <w:rPr>
          <w:rFonts w:ascii="Times New Roman" w:hAnsi="Times New Roman"/>
          <w:b w:val="0"/>
          <w:i w:val="0"/>
          <w:snapToGrid w:val="0"/>
          <w:sz w:val="24"/>
          <w:szCs w:val="24"/>
        </w:rPr>
        <w:t xml:space="preserve"> МО</w:t>
      </w:r>
      <w:r w:rsidR="00B00D0B" w:rsidRPr="00515AF3">
        <w:rPr>
          <w:rFonts w:ascii="Times New Roman" w:hAnsi="Times New Roman"/>
          <w:b w:val="0"/>
          <w:bCs w:val="0"/>
          <w:i w:val="0"/>
          <w:sz w:val="24"/>
          <w:szCs w:val="24"/>
        </w:rPr>
        <w:t>-заказчиками</w:t>
      </w:r>
      <w:r w:rsidR="00B00D0B" w:rsidRPr="00515AF3">
        <w:rPr>
          <w:rFonts w:ascii="Times New Roman" w:hAnsi="Times New Roman"/>
          <w:b w:val="0"/>
          <w:i w:val="0"/>
          <w:snapToGrid w:val="0"/>
          <w:sz w:val="24"/>
          <w:szCs w:val="24"/>
        </w:rPr>
        <w:t>, оказывающими</w:t>
      </w:r>
      <w:r w:rsidR="004D4BD5" w:rsidRPr="00515AF3">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515AF3">
        <w:rPr>
          <w:rFonts w:ascii="Times New Roman" w:hAnsi="Times New Roman"/>
          <w:b w:val="0"/>
          <w:i w:val="0"/>
          <w:snapToGrid w:val="0"/>
          <w:sz w:val="24"/>
          <w:szCs w:val="24"/>
        </w:rPr>
        <w:t xml:space="preserve">едение </w:t>
      </w:r>
      <w:r w:rsidR="00C24959" w:rsidRPr="00515AF3">
        <w:rPr>
          <w:rFonts w:ascii="Times New Roman" w:hAnsi="Times New Roman"/>
          <w:b w:val="0"/>
          <w:i w:val="0"/>
          <w:snapToGrid w:val="0"/>
          <w:sz w:val="24"/>
          <w:szCs w:val="24"/>
        </w:rPr>
        <w:t>лабораторных</w:t>
      </w:r>
      <w:r w:rsidR="00BC36C9">
        <w:rPr>
          <w:rFonts w:ascii="Times New Roman" w:hAnsi="Times New Roman"/>
          <w:b w:val="0"/>
          <w:i w:val="0"/>
          <w:snapToGrid w:val="0"/>
          <w:sz w:val="24"/>
          <w:szCs w:val="24"/>
        </w:rPr>
        <w:t xml:space="preserve"> и диагностических</w:t>
      </w:r>
      <w:r w:rsidR="00C24959" w:rsidRPr="00515AF3">
        <w:rPr>
          <w:rFonts w:ascii="Times New Roman" w:hAnsi="Times New Roman"/>
          <w:b w:val="0"/>
          <w:i w:val="0"/>
          <w:snapToGrid w:val="0"/>
          <w:sz w:val="24"/>
          <w:szCs w:val="24"/>
        </w:rPr>
        <w:t xml:space="preserve"> исследований</w:t>
      </w:r>
      <w:r w:rsidR="004D4BD5" w:rsidRPr="00515AF3">
        <w:rPr>
          <w:rFonts w:ascii="Times New Roman" w:hAnsi="Times New Roman"/>
          <w:b w:val="0"/>
          <w:i w:val="0"/>
          <w:snapToGrid w:val="0"/>
          <w:sz w:val="24"/>
          <w:szCs w:val="24"/>
        </w:rPr>
        <w:t xml:space="preserve"> и осуществляются СМО </w:t>
      </w:r>
      <w:proofErr w:type="gramStart"/>
      <w:r w:rsidR="004D4BD5" w:rsidRPr="00515AF3">
        <w:rPr>
          <w:rFonts w:ascii="Times New Roman" w:hAnsi="Times New Roman"/>
          <w:b w:val="0"/>
          <w:i w:val="0"/>
          <w:snapToGrid w:val="0"/>
          <w:sz w:val="24"/>
          <w:szCs w:val="24"/>
        </w:rPr>
        <w:t>из</w:t>
      </w:r>
      <w:proofErr w:type="gramEnd"/>
      <w:r w:rsidR="004D4BD5" w:rsidRPr="00515AF3">
        <w:rPr>
          <w:rFonts w:ascii="Times New Roman" w:hAnsi="Times New Roman"/>
          <w:b w:val="0"/>
          <w:i w:val="0"/>
          <w:snapToGrid w:val="0"/>
          <w:sz w:val="24"/>
          <w:szCs w:val="24"/>
        </w:rPr>
        <w:t xml:space="preserve">: </w:t>
      </w:r>
    </w:p>
    <w:p w:rsidR="004D4BD5" w:rsidRPr="00515AF3" w:rsidRDefault="004D4BD5" w:rsidP="003537D4">
      <w:pPr>
        <w:widowControl w:val="0"/>
        <w:ind w:firstLine="862"/>
        <w:jc w:val="both"/>
        <w:rPr>
          <w:snapToGrid w:val="0"/>
          <w:sz w:val="24"/>
          <w:szCs w:val="24"/>
        </w:rPr>
      </w:pPr>
      <w:r w:rsidRPr="00515AF3">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515AF3">
        <w:rPr>
          <w:snapToGrid w:val="0"/>
          <w:sz w:val="24"/>
          <w:szCs w:val="24"/>
        </w:rPr>
        <w:t xml:space="preserve"> пр</w:t>
      </w:r>
      <w:r w:rsidR="000B668A" w:rsidRPr="00515AF3">
        <w:rPr>
          <w:snapToGrid w:val="0"/>
          <w:sz w:val="24"/>
          <w:szCs w:val="24"/>
        </w:rPr>
        <w:t xml:space="preserve">и условии, что направление на исследование выдано </w:t>
      </w:r>
      <w:r w:rsidR="00752AAC" w:rsidRPr="00515AF3">
        <w:rPr>
          <w:snapToGrid w:val="0"/>
          <w:sz w:val="24"/>
          <w:szCs w:val="24"/>
        </w:rPr>
        <w:t>МО - Фондодержателем</w:t>
      </w:r>
      <w:r w:rsidRPr="00515AF3">
        <w:rPr>
          <w:snapToGrid w:val="0"/>
          <w:sz w:val="24"/>
          <w:szCs w:val="24"/>
        </w:rPr>
        <w:t>;</w:t>
      </w:r>
    </w:p>
    <w:p w:rsidR="003513BD" w:rsidRPr="00515AF3" w:rsidRDefault="00BC36C9" w:rsidP="003537D4">
      <w:pPr>
        <w:widowControl w:val="0"/>
        <w:ind w:firstLine="862"/>
        <w:jc w:val="both"/>
        <w:rPr>
          <w:snapToGrid w:val="0"/>
          <w:sz w:val="24"/>
          <w:szCs w:val="24"/>
        </w:rPr>
      </w:pPr>
      <w:r>
        <w:rPr>
          <w:snapToGrid w:val="0"/>
          <w:sz w:val="24"/>
          <w:szCs w:val="24"/>
        </w:rPr>
        <w:t xml:space="preserve">- </w:t>
      </w:r>
      <w:r w:rsidR="004D4BD5" w:rsidRPr="00515AF3">
        <w:rPr>
          <w:snapToGrid w:val="0"/>
          <w:sz w:val="24"/>
          <w:szCs w:val="24"/>
        </w:rPr>
        <w:t>сумм по реестрам счетов медицинских организаций</w:t>
      </w:r>
      <w:r w:rsidR="00937449" w:rsidRPr="00515AF3">
        <w:rPr>
          <w:snapToGrid w:val="0"/>
          <w:sz w:val="24"/>
          <w:szCs w:val="24"/>
        </w:rPr>
        <w:t>, выдавших направление на исследованиеи не являющихся фондодержателями (в т ч. стационары).</w:t>
      </w:r>
    </w:p>
    <w:p w:rsidR="00C54666" w:rsidRPr="00515AF3" w:rsidRDefault="005A3472" w:rsidP="003537D4">
      <w:pPr>
        <w:widowControl w:val="0"/>
        <w:ind w:firstLine="862"/>
        <w:jc w:val="both"/>
        <w:rPr>
          <w:snapToGrid w:val="0"/>
          <w:sz w:val="24"/>
          <w:szCs w:val="24"/>
        </w:rPr>
      </w:pPr>
      <w:r w:rsidRPr="00515AF3">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515AF3">
        <w:rPr>
          <w:snapToGrid w:val="0"/>
          <w:sz w:val="24"/>
          <w:szCs w:val="24"/>
        </w:rPr>
        <w:t xml:space="preserve">ся  из сумм по реестрам счетов. Счета, реестры счетов за </w:t>
      </w:r>
      <w:r w:rsidR="005C0E5B" w:rsidRPr="00515AF3">
        <w:rPr>
          <w:snapToGrid w:val="0"/>
          <w:sz w:val="24"/>
          <w:szCs w:val="24"/>
        </w:rPr>
        <w:lastRenderedPageBreak/>
        <w:t>медицинские услуги, оказанные застрахованным других субъектов РФ, предоставляются в</w:t>
      </w:r>
      <w:r w:rsidR="00C82CFD" w:rsidRPr="00515AF3">
        <w:rPr>
          <w:snapToGrid w:val="0"/>
          <w:sz w:val="24"/>
          <w:szCs w:val="24"/>
        </w:rPr>
        <w:t xml:space="preserve"> ТФОМС Р</w:t>
      </w:r>
      <w:proofErr w:type="gramStart"/>
      <w:r w:rsidR="00C82CFD" w:rsidRPr="00515AF3">
        <w:rPr>
          <w:snapToGrid w:val="0"/>
          <w:sz w:val="24"/>
          <w:szCs w:val="24"/>
        </w:rPr>
        <w:t>С(</w:t>
      </w:r>
      <w:proofErr w:type="gramEnd"/>
      <w:r w:rsidR="00C82CFD" w:rsidRPr="00515AF3">
        <w:rPr>
          <w:snapToGrid w:val="0"/>
          <w:sz w:val="24"/>
          <w:szCs w:val="24"/>
        </w:rPr>
        <w:t>Я).</w:t>
      </w:r>
    </w:p>
    <w:p w:rsidR="00BB15FE" w:rsidRPr="00515AF3" w:rsidRDefault="00BB15FE" w:rsidP="003537D4">
      <w:pPr>
        <w:widowControl w:val="0"/>
        <w:ind w:firstLine="862"/>
        <w:jc w:val="both"/>
        <w:rPr>
          <w:snapToGrid w:val="0"/>
          <w:sz w:val="24"/>
          <w:szCs w:val="24"/>
        </w:rPr>
      </w:pPr>
      <w:r w:rsidRPr="00515AF3">
        <w:rPr>
          <w:sz w:val="24"/>
          <w:szCs w:val="24"/>
        </w:rPr>
        <w:t>В случае привлечения МО-заказчиком МО-исполнителя для проведения лабораторных исследований, отдельных услуг при обращении застрахованных в других субъектах, счета, реестры счетов предоставляются МО-заказчиком в ТФОМС Р</w:t>
      </w:r>
      <w:proofErr w:type="gramStart"/>
      <w:r w:rsidRPr="00515AF3">
        <w:rPr>
          <w:sz w:val="24"/>
          <w:szCs w:val="24"/>
        </w:rPr>
        <w:t>С(</w:t>
      </w:r>
      <w:proofErr w:type="gramEnd"/>
      <w:r w:rsidRPr="00515AF3">
        <w:rPr>
          <w:sz w:val="24"/>
          <w:szCs w:val="24"/>
        </w:rPr>
        <w:t>Я). При этом, МО-исполнитель не предъявляет данные счета в ТФОМС Р</w:t>
      </w:r>
      <w:proofErr w:type="gramStart"/>
      <w:r w:rsidRPr="00515AF3">
        <w:rPr>
          <w:sz w:val="24"/>
          <w:szCs w:val="24"/>
        </w:rPr>
        <w:t>С(</w:t>
      </w:r>
      <w:proofErr w:type="gramEnd"/>
      <w:r w:rsidRPr="00515AF3">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515AF3" w:rsidRDefault="004028BA" w:rsidP="003537D4">
      <w:pPr>
        <w:pStyle w:val="2"/>
        <w:keepNext w:val="0"/>
        <w:widowControl w:val="0"/>
        <w:ind w:left="0" w:firstLine="862"/>
        <w:jc w:val="both"/>
        <w:rPr>
          <w:rFonts w:ascii="Times New Roman" w:hAnsi="Times New Roman"/>
          <w:b w:val="0"/>
          <w:i w:val="0"/>
          <w:sz w:val="24"/>
          <w:szCs w:val="24"/>
        </w:rPr>
      </w:pPr>
      <w:r w:rsidRPr="00515AF3">
        <w:rPr>
          <w:rFonts w:ascii="Times New Roman" w:hAnsi="Times New Roman"/>
          <w:b w:val="0"/>
          <w:i w:val="0"/>
          <w:color w:val="000000"/>
          <w:sz w:val="24"/>
          <w:szCs w:val="24"/>
        </w:rPr>
        <w:t>10.3</w:t>
      </w:r>
      <w:r w:rsidR="005417F1" w:rsidRPr="00515AF3">
        <w:rPr>
          <w:rFonts w:ascii="Times New Roman" w:hAnsi="Times New Roman"/>
          <w:b w:val="0"/>
          <w:i w:val="0"/>
          <w:color w:val="000000"/>
          <w:sz w:val="24"/>
          <w:szCs w:val="24"/>
        </w:rPr>
        <w:t>.</w:t>
      </w:r>
      <w:r w:rsidR="005417F1" w:rsidRPr="00515AF3">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napToGrid w:val="0"/>
          <w:sz w:val="24"/>
          <w:szCs w:val="24"/>
        </w:rPr>
        <w:t>10</w:t>
      </w:r>
      <w:r w:rsidR="002D5798" w:rsidRPr="00515AF3">
        <w:rPr>
          <w:rFonts w:ascii="Times New Roman" w:hAnsi="Times New Roman"/>
          <w:b w:val="0"/>
          <w:i w:val="0"/>
          <w:snapToGrid w:val="0"/>
          <w:sz w:val="24"/>
          <w:szCs w:val="24"/>
        </w:rPr>
        <w:t>.</w:t>
      </w:r>
      <w:r w:rsidR="004028BA" w:rsidRPr="00515AF3">
        <w:rPr>
          <w:rFonts w:ascii="Times New Roman" w:hAnsi="Times New Roman"/>
          <w:b w:val="0"/>
          <w:i w:val="0"/>
          <w:snapToGrid w:val="0"/>
          <w:sz w:val="24"/>
          <w:szCs w:val="24"/>
        </w:rPr>
        <w:t>4</w:t>
      </w:r>
      <w:r w:rsidR="002D5798" w:rsidRPr="00515AF3">
        <w:rPr>
          <w:rFonts w:ascii="Times New Roman" w:hAnsi="Times New Roman"/>
          <w:b w:val="0"/>
          <w:i w:val="0"/>
          <w:snapToGrid w:val="0"/>
          <w:sz w:val="24"/>
          <w:szCs w:val="24"/>
        </w:rPr>
        <w:t>.</w:t>
      </w:r>
      <w:r w:rsidR="004D4BD5" w:rsidRPr="00515AF3">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515AF3">
        <w:rPr>
          <w:rFonts w:ascii="Times New Roman" w:hAnsi="Times New Roman"/>
          <w:b w:val="0"/>
          <w:i w:val="0"/>
          <w:sz w:val="24"/>
          <w:szCs w:val="24"/>
        </w:rPr>
        <w:t xml:space="preserve"> МО-исполнителем</w:t>
      </w:r>
      <w:r w:rsidR="007118F9" w:rsidRPr="00515AF3">
        <w:rPr>
          <w:rFonts w:ascii="Times New Roman" w:hAnsi="Times New Roman"/>
          <w:b w:val="0"/>
          <w:i w:val="0"/>
          <w:snapToGrid w:val="0"/>
          <w:sz w:val="24"/>
          <w:szCs w:val="24"/>
        </w:rPr>
        <w:t>,</w:t>
      </w:r>
      <w:r w:rsidR="001D7C58" w:rsidRPr="00515AF3">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Северо-восточный федеральный университет им. М.К.Аммосова</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w:t>
      </w:r>
    </w:p>
    <w:p w:rsidR="0091431B" w:rsidRDefault="004F110A" w:rsidP="0091431B">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515AF3">
        <w:rPr>
          <w:rFonts w:ascii="Times New Roman" w:hAnsi="Times New Roman"/>
          <w:snapToGrid w:val="0"/>
          <w:sz w:val="24"/>
          <w:szCs w:val="24"/>
        </w:rPr>
        <w:t>10</w:t>
      </w:r>
      <w:r w:rsidR="002D5798" w:rsidRPr="00515AF3">
        <w:rPr>
          <w:rFonts w:ascii="Times New Roman" w:hAnsi="Times New Roman"/>
          <w:snapToGrid w:val="0"/>
          <w:sz w:val="24"/>
          <w:szCs w:val="24"/>
        </w:rPr>
        <w:t>.</w:t>
      </w:r>
      <w:r w:rsidR="004028BA" w:rsidRPr="00515AF3">
        <w:rPr>
          <w:rFonts w:ascii="Times New Roman" w:hAnsi="Times New Roman"/>
          <w:snapToGrid w:val="0"/>
          <w:sz w:val="24"/>
          <w:szCs w:val="24"/>
        </w:rPr>
        <w:t>5</w:t>
      </w:r>
      <w:r w:rsidR="002D5798" w:rsidRPr="00515AF3">
        <w:rPr>
          <w:rFonts w:ascii="Times New Roman" w:hAnsi="Times New Roman"/>
          <w:snapToGrid w:val="0"/>
          <w:sz w:val="24"/>
          <w:szCs w:val="24"/>
        </w:rPr>
        <w:t xml:space="preserve">. </w:t>
      </w:r>
      <w:r w:rsidR="004D4BD5" w:rsidRPr="00515AF3">
        <w:rPr>
          <w:rFonts w:ascii="Times New Roman" w:hAnsi="Times New Roman"/>
          <w:sz w:val="24"/>
          <w:szCs w:val="24"/>
        </w:rPr>
        <w:t xml:space="preserve">СМО ежемесячно в </w:t>
      </w:r>
      <w:proofErr w:type="gramStart"/>
      <w:r w:rsidR="004D4BD5" w:rsidRPr="00515AF3">
        <w:rPr>
          <w:rFonts w:ascii="Times New Roman" w:hAnsi="Times New Roman"/>
          <w:sz w:val="24"/>
          <w:szCs w:val="24"/>
        </w:rPr>
        <w:t>сроки, устанавливаемые соответствующими договорами</w:t>
      </w:r>
      <w:r w:rsidR="00144230" w:rsidRPr="00515AF3">
        <w:rPr>
          <w:rFonts w:ascii="Times New Roman" w:hAnsi="Times New Roman"/>
          <w:sz w:val="24"/>
          <w:szCs w:val="24"/>
        </w:rPr>
        <w:t xml:space="preserve"> </w:t>
      </w:r>
      <w:r w:rsidR="004D4BD5" w:rsidRPr="00515AF3">
        <w:rPr>
          <w:rFonts w:ascii="Times New Roman" w:hAnsi="Times New Roman"/>
          <w:sz w:val="24"/>
          <w:szCs w:val="24"/>
        </w:rPr>
        <w:t>направляет</w:t>
      </w:r>
      <w:proofErr w:type="gramEnd"/>
      <w:r w:rsidR="00144230" w:rsidRPr="00515AF3">
        <w:rPr>
          <w:rFonts w:ascii="Times New Roman" w:hAnsi="Times New Roman"/>
          <w:sz w:val="24"/>
          <w:szCs w:val="24"/>
        </w:rPr>
        <w:t xml:space="preserve"> </w:t>
      </w:r>
      <w:r w:rsidR="009A59FF" w:rsidRPr="00515AF3">
        <w:rPr>
          <w:rFonts w:ascii="Times New Roman" w:hAnsi="Times New Roman"/>
          <w:sz w:val="24"/>
          <w:szCs w:val="24"/>
        </w:rPr>
        <w:t>МО-исполнителю</w:t>
      </w:r>
      <w:r w:rsidR="009A59FF" w:rsidRPr="00515AF3">
        <w:rPr>
          <w:rFonts w:ascii="Times New Roman" w:hAnsi="Times New Roman"/>
          <w:snapToGrid w:val="0"/>
          <w:sz w:val="24"/>
          <w:szCs w:val="24"/>
        </w:rPr>
        <w:t xml:space="preserve"> и</w:t>
      </w:r>
      <w:r w:rsidR="00144230" w:rsidRPr="00515AF3">
        <w:rPr>
          <w:rFonts w:ascii="Times New Roman" w:hAnsi="Times New Roman"/>
          <w:snapToGrid w:val="0"/>
          <w:sz w:val="24"/>
          <w:szCs w:val="24"/>
        </w:rPr>
        <w:t xml:space="preserve"> </w:t>
      </w:r>
      <w:r w:rsidR="001D7C58" w:rsidRPr="00515AF3">
        <w:rPr>
          <w:rFonts w:ascii="Times New Roman" w:hAnsi="Times New Roman"/>
          <w:sz w:val="24"/>
          <w:szCs w:val="24"/>
        </w:rPr>
        <w:t xml:space="preserve">ФГАОУ ВПО </w:t>
      </w:r>
      <w:r w:rsidR="00C77491" w:rsidRPr="00515AF3">
        <w:rPr>
          <w:rFonts w:ascii="Times New Roman" w:hAnsi="Times New Roman"/>
          <w:sz w:val="24"/>
          <w:szCs w:val="24"/>
        </w:rPr>
        <w:t>«</w:t>
      </w:r>
      <w:r w:rsidR="001D7C58" w:rsidRPr="00515AF3">
        <w:rPr>
          <w:rFonts w:ascii="Times New Roman" w:hAnsi="Times New Roman"/>
          <w:sz w:val="24"/>
          <w:szCs w:val="24"/>
        </w:rPr>
        <w:t>Северо-восточный федеральный университет им. М.К.Аммосова</w:t>
      </w:r>
      <w:r w:rsidR="00C77491" w:rsidRPr="00515AF3">
        <w:rPr>
          <w:rFonts w:ascii="Times New Roman" w:hAnsi="Times New Roman"/>
          <w:sz w:val="24"/>
          <w:szCs w:val="24"/>
        </w:rPr>
        <w:t>»</w:t>
      </w:r>
      <w:r w:rsidR="00144230" w:rsidRPr="00515AF3">
        <w:rPr>
          <w:rFonts w:ascii="Times New Roman" w:hAnsi="Times New Roman"/>
          <w:sz w:val="24"/>
          <w:szCs w:val="24"/>
        </w:rPr>
        <w:t xml:space="preserve"> </w:t>
      </w:r>
      <w:r w:rsidR="004D4BD5" w:rsidRPr="00515AF3">
        <w:rPr>
          <w:rFonts w:ascii="Times New Roman" w:hAnsi="Times New Roman"/>
          <w:sz w:val="24"/>
          <w:szCs w:val="24"/>
        </w:rPr>
        <w:t>средства на оплату счетов за оказанную медицинскую помощь.</w:t>
      </w:r>
    </w:p>
    <w:p w:rsidR="0091431B" w:rsidRPr="0091431B" w:rsidRDefault="0091431B" w:rsidP="0091431B">
      <w:pPr>
        <w:pStyle w:val="afc"/>
        <w:widowControl w:val="0"/>
        <w:shd w:val="clear" w:color="auto" w:fill="FFFF00"/>
        <w:tabs>
          <w:tab w:val="left" w:pos="1276"/>
        </w:tabs>
        <w:spacing w:line="240" w:lineRule="auto"/>
        <w:ind w:left="0" w:firstLine="862"/>
        <w:contextualSpacing w:val="0"/>
        <w:jc w:val="both"/>
        <w:outlineLvl w:val="1"/>
        <w:rPr>
          <w:rFonts w:ascii="Times New Roman" w:hAnsi="Times New Roman"/>
          <w:sz w:val="24"/>
          <w:szCs w:val="24"/>
        </w:rPr>
      </w:pPr>
      <w:r w:rsidRPr="0091431B">
        <w:rPr>
          <w:rFonts w:ascii="Times New Roman" w:hAnsi="Times New Roman"/>
          <w:sz w:val="24"/>
          <w:szCs w:val="24"/>
        </w:rPr>
        <w:t xml:space="preserve">10.6. </w:t>
      </w:r>
      <w:proofErr w:type="gramStart"/>
      <w:r w:rsidRPr="0091431B">
        <w:rPr>
          <w:rFonts w:ascii="Times New Roman" w:hAnsi="Times New Roman"/>
          <w:sz w:val="24"/>
          <w:szCs w:val="24"/>
        </w:rPr>
        <w:t>За счет средств обязательного медицинского страхования оплачиваются расходы по проведению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w:t>
      </w:r>
      <w:proofErr w:type="gramEnd"/>
      <w:r w:rsidRPr="0091431B">
        <w:rPr>
          <w:rFonts w:ascii="Times New Roman" w:hAnsi="Times New Roman"/>
          <w:sz w:val="24"/>
          <w:szCs w:val="24"/>
        </w:rPr>
        <w:t xml:space="preserve">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Pr="0091431B">
        <w:rPr>
          <w:rFonts w:ascii="Times New Roman" w:hAnsi="Times New Roman"/>
          <w:sz w:val="24"/>
          <w:szCs w:val="24"/>
          <w:highlight w:val="yellow"/>
          <w:shd w:val="clear" w:color="auto" w:fill="FFFF00"/>
        </w:rPr>
        <w:t>(в ред</w:t>
      </w:r>
      <w:proofErr w:type="gramStart"/>
      <w:r w:rsidRPr="0091431B">
        <w:rPr>
          <w:rFonts w:ascii="Times New Roman" w:hAnsi="Times New Roman"/>
          <w:sz w:val="24"/>
          <w:szCs w:val="24"/>
          <w:highlight w:val="yellow"/>
        </w:rPr>
        <w:t>.Д</w:t>
      </w:r>
      <w:proofErr w:type="gramEnd"/>
      <w:r w:rsidRPr="0091431B">
        <w:rPr>
          <w:rFonts w:ascii="Times New Roman" w:hAnsi="Times New Roman"/>
          <w:sz w:val="24"/>
          <w:szCs w:val="24"/>
          <w:highlight w:val="yellow"/>
        </w:rPr>
        <w:t>С №1 от 27.02.2026г.)</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только в сочетании со случаем оказания высокотехнологичной </w:t>
      </w:r>
      <w:r w:rsidRPr="00C2064D">
        <w:rPr>
          <w:sz w:val="24"/>
          <w:szCs w:val="24"/>
        </w:rPr>
        <w:lastRenderedPageBreak/>
        <w:t>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0C67B9">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0C67B9">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0C67B9">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0C67B9">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0C67B9">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0C67B9">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0C67B9">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0C67B9">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w:t>
      </w:r>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затратоёмкости</w:t>
      </w:r>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lastRenderedPageBreak/>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Default="00703596" w:rsidP="003537D4">
      <w:pPr>
        <w:widowControl w:val="0"/>
        <w:ind w:firstLine="862"/>
      </w:pPr>
    </w:p>
    <w:p w:rsidR="0091431B" w:rsidRDefault="0091431B" w:rsidP="0091431B">
      <w:pPr>
        <w:widowControl w:val="0"/>
        <w:shd w:val="clear" w:color="auto" w:fill="FFFF00"/>
        <w:ind w:firstLine="862"/>
        <w:rPr>
          <w:b/>
          <w:sz w:val="24"/>
          <w:szCs w:val="24"/>
        </w:rPr>
      </w:pPr>
      <w:r w:rsidRPr="0091431B">
        <w:rPr>
          <w:b/>
          <w:sz w:val="24"/>
          <w:szCs w:val="24"/>
        </w:rPr>
        <w:t>13. Порядок проведения расчетов между медицинскими организациями за оказанную медицинскую помощь с применением телемедицинских технологий.</w:t>
      </w:r>
    </w:p>
    <w:p w:rsidR="0091431B" w:rsidRDefault="0091431B" w:rsidP="0091431B">
      <w:pPr>
        <w:widowControl w:val="0"/>
        <w:shd w:val="clear" w:color="auto" w:fill="FFFF00"/>
        <w:ind w:firstLine="862"/>
        <w:rPr>
          <w:b/>
          <w:sz w:val="24"/>
          <w:szCs w:val="24"/>
        </w:rPr>
      </w:pPr>
    </w:p>
    <w:p w:rsidR="0091431B" w:rsidRDefault="0091431B" w:rsidP="0091431B">
      <w:pPr>
        <w:widowControl w:val="0"/>
        <w:shd w:val="clear" w:color="auto" w:fill="FFFF00"/>
        <w:ind w:firstLine="708"/>
        <w:contextualSpacing/>
        <w:jc w:val="both"/>
        <w:rPr>
          <w:sz w:val="24"/>
          <w:szCs w:val="24"/>
        </w:rPr>
      </w:pPr>
      <w:r>
        <w:rPr>
          <w:sz w:val="24"/>
          <w:szCs w:val="24"/>
        </w:rPr>
        <w:t xml:space="preserve">13.1. Оплата </w:t>
      </w:r>
      <w:r w:rsidRPr="009D362C">
        <w:rPr>
          <w:sz w:val="24"/>
          <w:szCs w:val="24"/>
        </w:rPr>
        <w:t>за оказанную медицинскую помощь с применением телемедицинских технологий</w:t>
      </w:r>
      <w:r>
        <w:rPr>
          <w:sz w:val="24"/>
          <w:szCs w:val="24"/>
        </w:rPr>
        <w:t xml:space="preserve"> осуществляется по тарифам, утвержденным в Приложении №32 к Тарифному соглашению.</w:t>
      </w:r>
    </w:p>
    <w:p w:rsidR="0091431B" w:rsidRDefault="0091431B" w:rsidP="0091431B">
      <w:pPr>
        <w:widowControl w:val="0"/>
        <w:shd w:val="clear" w:color="auto" w:fill="FFFF00"/>
        <w:ind w:firstLine="708"/>
        <w:contextualSpacing/>
        <w:jc w:val="both"/>
        <w:rPr>
          <w:sz w:val="24"/>
          <w:szCs w:val="24"/>
        </w:rPr>
      </w:pPr>
      <w:r>
        <w:rPr>
          <w:sz w:val="24"/>
          <w:szCs w:val="24"/>
        </w:rPr>
        <w:t xml:space="preserve">Оплата </w:t>
      </w:r>
      <w:r w:rsidRPr="00F71DDD">
        <w:rPr>
          <w:sz w:val="24"/>
          <w:szCs w:val="24"/>
        </w:rPr>
        <w:t>телемедицинских консультаций</w:t>
      </w:r>
      <w:r>
        <w:rPr>
          <w:sz w:val="24"/>
          <w:szCs w:val="24"/>
        </w:rPr>
        <w:t xml:space="preserve"> «врач-пациент» при обращении</w:t>
      </w:r>
      <w:r w:rsidRPr="00F71DDD">
        <w:rPr>
          <w:sz w:val="24"/>
          <w:szCs w:val="24"/>
        </w:rPr>
        <w:t xml:space="preserve"> маломобильных граждан, </w:t>
      </w:r>
      <w:r>
        <w:rPr>
          <w:sz w:val="24"/>
          <w:szCs w:val="24"/>
        </w:rPr>
        <w:t xml:space="preserve">имеющих физические ограничения и </w:t>
      </w:r>
      <w:r w:rsidRPr="00F71DDD">
        <w:rPr>
          <w:sz w:val="24"/>
          <w:szCs w:val="24"/>
        </w:rPr>
        <w:t>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r>
        <w:rPr>
          <w:sz w:val="24"/>
          <w:szCs w:val="24"/>
        </w:rPr>
        <w:t>:</w:t>
      </w:r>
    </w:p>
    <w:p w:rsidR="0091431B" w:rsidRDefault="0091431B" w:rsidP="0091431B">
      <w:pPr>
        <w:widowControl w:val="0"/>
        <w:shd w:val="clear" w:color="auto" w:fill="FFFF00"/>
        <w:ind w:firstLine="708"/>
        <w:contextualSpacing/>
        <w:jc w:val="both"/>
        <w:rPr>
          <w:sz w:val="24"/>
          <w:szCs w:val="24"/>
        </w:rPr>
      </w:pPr>
      <w:r>
        <w:rPr>
          <w:sz w:val="24"/>
          <w:szCs w:val="24"/>
        </w:rPr>
        <w:t xml:space="preserve"> - медицинскими организациями,</w:t>
      </w:r>
      <w:r w:rsidRPr="002D348B">
        <w:t xml:space="preserve"> </w:t>
      </w:r>
      <w:r w:rsidRPr="002D348B">
        <w:rPr>
          <w:sz w:val="24"/>
          <w:szCs w:val="24"/>
        </w:rPr>
        <w:t>запросившими указанную телемедицинскую консультацию,</w:t>
      </w:r>
      <w:r>
        <w:rPr>
          <w:sz w:val="24"/>
          <w:szCs w:val="24"/>
        </w:rPr>
        <w:t xml:space="preserve"> составляется  </w:t>
      </w:r>
      <w:r w:rsidRPr="00F71DDD">
        <w:rPr>
          <w:sz w:val="24"/>
          <w:szCs w:val="24"/>
        </w:rPr>
        <w:t xml:space="preserve">реестр счетов по </w:t>
      </w:r>
      <w:r>
        <w:rPr>
          <w:sz w:val="24"/>
          <w:szCs w:val="24"/>
        </w:rPr>
        <w:t>каждому обращению с выделением медицинской</w:t>
      </w:r>
      <w:r w:rsidRPr="00F71DDD">
        <w:rPr>
          <w:sz w:val="24"/>
          <w:szCs w:val="24"/>
        </w:rPr>
        <w:t xml:space="preserve">  услуг</w:t>
      </w:r>
      <w:r>
        <w:rPr>
          <w:sz w:val="24"/>
          <w:szCs w:val="24"/>
        </w:rPr>
        <w:t>и «врач-пациент» и</w:t>
      </w:r>
      <w:r w:rsidRPr="00F71DDD">
        <w:rPr>
          <w:sz w:val="24"/>
          <w:szCs w:val="24"/>
        </w:rPr>
        <w:t xml:space="preserve"> указанием информации о медицинской организации, </w:t>
      </w:r>
      <w:r>
        <w:rPr>
          <w:sz w:val="24"/>
          <w:szCs w:val="24"/>
        </w:rPr>
        <w:t>оказавшей телемедицинскую консультацию</w:t>
      </w:r>
      <w:r w:rsidRPr="00F71DDD">
        <w:rPr>
          <w:sz w:val="24"/>
          <w:szCs w:val="24"/>
        </w:rPr>
        <w:t xml:space="preserve">. </w:t>
      </w:r>
      <w:proofErr w:type="gramStart"/>
      <w:r w:rsidRPr="00F71DDD">
        <w:rPr>
          <w:sz w:val="24"/>
          <w:szCs w:val="24"/>
        </w:rPr>
        <w:t>Страховые  медицинские  организации  осуществляют  оплату</w:t>
      </w:r>
      <w:r>
        <w:rPr>
          <w:sz w:val="24"/>
          <w:szCs w:val="24"/>
        </w:rPr>
        <w:t xml:space="preserve"> данных</w:t>
      </w:r>
      <w:r w:rsidRPr="00F71DDD">
        <w:rPr>
          <w:sz w:val="24"/>
          <w:szCs w:val="24"/>
        </w:rPr>
        <w:t xml:space="preserve">  услуг</w:t>
      </w:r>
      <w:r>
        <w:rPr>
          <w:sz w:val="24"/>
          <w:szCs w:val="24"/>
        </w:rPr>
        <w:t xml:space="preserve"> (телемедицинских консультаций)</w:t>
      </w:r>
      <w:r w:rsidRPr="00F71DDD">
        <w:rPr>
          <w:sz w:val="24"/>
          <w:szCs w:val="24"/>
        </w:rPr>
        <w:t xml:space="preserve"> на основании представленных реестров счетов и счетов на оплату медицинской  помощи</w:t>
      </w:r>
      <w:r>
        <w:rPr>
          <w:sz w:val="24"/>
          <w:szCs w:val="24"/>
        </w:rPr>
        <w:t xml:space="preserve"> напрямую в медицинскую организацию, оказавшую консультацию (</w:t>
      </w:r>
      <w:r w:rsidRPr="00120292">
        <w:rPr>
          <w:sz w:val="24"/>
          <w:szCs w:val="24"/>
        </w:rPr>
        <w:t>не имеющ</w:t>
      </w:r>
      <w:r>
        <w:rPr>
          <w:sz w:val="24"/>
          <w:szCs w:val="24"/>
        </w:rPr>
        <w:t>ую</w:t>
      </w:r>
      <w:r w:rsidRPr="00120292">
        <w:rPr>
          <w:sz w:val="24"/>
          <w:szCs w:val="24"/>
        </w:rPr>
        <w:t xml:space="preserve"> прикрепленного населения</w:t>
      </w:r>
      <w:r>
        <w:rPr>
          <w:sz w:val="24"/>
          <w:szCs w:val="24"/>
        </w:rPr>
        <w:t xml:space="preserve">), при этом выполнение объемов обращения в части «консультация с применением телемедицинских технологий при </w:t>
      </w:r>
      <w:r>
        <w:rPr>
          <w:sz w:val="24"/>
          <w:szCs w:val="24"/>
        </w:rPr>
        <w:lastRenderedPageBreak/>
        <w:t>дистанционном взаимодействии медицинских работников с пациентами и их законными представителями» учитывается за медицинской организацией, запросившей</w:t>
      </w:r>
      <w:r w:rsidRPr="000C1A01">
        <w:rPr>
          <w:sz w:val="24"/>
          <w:szCs w:val="24"/>
        </w:rPr>
        <w:t xml:space="preserve"> указанную телемедицинскую</w:t>
      </w:r>
      <w:proofErr w:type="gramEnd"/>
      <w:r w:rsidRPr="000C1A01">
        <w:rPr>
          <w:sz w:val="24"/>
          <w:szCs w:val="24"/>
        </w:rPr>
        <w:t xml:space="preserve"> консультацию</w:t>
      </w:r>
      <w:r>
        <w:rPr>
          <w:sz w:val="24"/>
          <w:szCs w:val="24"/>
        </w:rPr>
        <w:t>. Информация о проведенных консультациях с использованием дистанционных (телемедицинских) технологий  и результатах такой консультации вносится в медицинскую документацию пациента.</w:t>
      </w:r>
    </w:p>
    <w:p w:rsidR="0091431B" w:rsidRDefault="0091431B" w:rsidP="0091431B">
      <w:pPr>
        <w:widowControl w:val="0"/>
        <w:shd w:val="clear" w:color="auto" w:fill="FFFF00"/>
        <w:ind w:firstLine="708"/>
        <w:contextualSpacing/>
        <w:jc w:val="both"/>
        <w:rPr>
          <w:sz w:val="24"/>
          <w:szCs w:val="24"/>
        </w:rPr>
      </w:pPr>
      <w:r>
        <w:rPr>
          <w:sz w:val="24"/>
          <w:szCs w:val="24"/>
        </w:rPr>
        <w:t>П</w:t>
      </w:r>
      <w:r w:rsidRPr="00120292">
        <w:rPr>
          <w:sz w:val="24"/>
          <w:szCs w:val="24"/>
        </w:rPr>
        <w:t xml:space="preserve">ри дистанционном взаимодействии медицинских работников между собой, в том числе при проведении консилиумов врачей </w:t>
      </w:r>
      <w:r>
        <w:rPr>
          <w:sz w:val="24"/>
          <w:szCs w:val="24"/>
        </w:rPr>
        <w:t>(</w:t>
      </w:r>
      <w:r w:rsidRPr="00120292">
        <w:rPr>
          <w:sz w:val="24"/>
          <w:szCs w:val="24"/>
        </w:rPr>
        <w:t>за исключением дистанционного взаимодействия медицинских работников внутри одной медицинской организации</w:t>
      </w:r>
      <w:r>
        <w:rPr>
          <w:sz w:val="24"/>
          <w:szCs w:val="24"/>
        </w:rPr>
        <w:t>):</w:t>
      </w:r>
    </w:p>
    <w:p w:rsidR="0091431B" w:rsidRDefault="0091431B" w:rsidP="0091431B">
      <w:pPr>
        <w:widowControl w:val="0"/>
        <w:shd w:val="clear" w:color="auto" w:fill="FFFF00"/>
        <w:ind w:firstLine="708"/>
        <w:contextualSpacing/>
        <w:jc w:val="both"/>
        <w:rPr>
          <w:sz w:val="24"/>
          <w:szCs w:val="24"/>
        </w:rPr>
      </w:pPr>
      <w:r>
        <w:rPr>
          <w:sz w:val="24"/>
          <w:szCs w:val="24"/>
        </w:rPr>
        <w:t>- медицинскими организациями,</w:t>
      </w:r>
      <w:r w:rsidRPr="00250DFF">
        <w:t xml:space="preserve"> </w:t>
      </w:r>
      <w:r w:rsidRPr="00250DFF">
        <w:rPr>
          <w:sz w:val="24"/>
          <w:szCs w:val="24"/>
        </w:rPr>
        <w:t>запросивш</w:t>
      </w:r>
      <w:r>
        <w:rPr>
          <w:sz w:val="24"/>
          <w:szCs w:val="24"/>
        </w:rPr>
        <w:t>ими</w:t>
      </w:r>
      <w:r w:rsidRPr="00250DFF">
        <w:rPr>
          <w:sz w:val="24"/>
          <w:szCs w:val="24"/>
        </w:rPr>
        <w:t xml:space="preserve"> указанную телемедицинскую консультацию</w:t>
      </w:r>
      <w:r>
        <w:rPr>
          <w:sz w:val="24"/>
          <w:szCs w:val="24"/>
        </w:rPr>
        <w:t xml:space="preserve">, </w:t>
      </w:r>
      <w:r w:rsidRPr="00250DFF">
        <w:rPr>
          <w:sz w:val="24"/>
          <w:szCs w:val="24"/>
        </w:rPr>
        <w:t>составляется  реестр счетов по установленным тарифам на каждую выполненную единицу объема медицинской помощи (медицинская  услуга «врач-</w:t>
      </w:r>
      <w:r>
        <w:rPr>
          <w:sz w:val="24"/>
          <w:szCs w:val="24"/>
        </w:rPr>
        <w:t>врач</w:t>
      </w:r>
      <w:r w:rsidRPr="00250DFF">
        <w:rPr>
          <w:sz w:val="24"/>
          <w:szCs w:val="24"/>
        </w:rPr>
        <w:t xml:space="preserve">») с указанием информации о медицинской организации, </w:t>
      </w:r>
      <w:r>
        <w:rPr>
          <w:sz w:val="24"/>
          <w:szCs w:val="24"/>
        </w:rPr>
        <w:t>оказавшей консультацию. С</w:t>
      </w:r>
      <w:r w:rsidRPr="00250DFF">
        <w:rPr>
          <w:sz w:val="24"/>
          <w:szCs w:val="24"/>
        </w:rPr>
        <w:t>траховы</w:t>
      </w:r>
      <w:r>
        <w:rPr>
          <w:sz w:val="24"/>
          <w:szCs w:val="24"/>
        </w:rPr>
        <w:t>ми  медицинскими</w:t>
      </w:r>
      <w:r w:rsidRPr="00250DFF">
        <w:rPr>
          <w:sz w:val="24"/>
          <w:szCs w:val="24"/>
        </w:rPr>
        <w:t xml:space="preserve">  организаци</w:t>
      </w:r>
      <w:r>
        <w:rPr>
          <w:sz w:val="24"/>
          <w:szCs w:val="24"/>
        </w:rPr>
        <w:t>ями  осуществляется  оплата</w:t>
      </w:r>
      <w:r w:rsidRPr="00250DFF">
        <w:rPr>
          <w:sz w:val="24"/>
          <w:szCs w:val="24"/>
        </w:rPr>
        <w:t xml:space="preserve">  услуг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w:t>
      </w:r>
      <w:proofErr w:type="gramStart"/>
      <w:r w:rsidRPr="00250DFF">
        <w:rPr>
          <w:sz w:val="24"/>
          <w:szCs w:val="24"/>
        </w:rPr>
        <w:t>дств дл</w:t>
      </w:r>
      <w:proofErr w:type="gramEnd"/>
      <w:r w:rsidRPr="00250DFF">
        <w:rPr>
          <w:sz w:val="24"/>
          <w:szCs w:val="24"/>
        </w:rPr>
        <w:t>я медицинской организации</w:t>
      </w:r>
      <w:r>
        <w:rPr>
          <w:sz w:val="24"/>
          <w:szCs w:val="24"/>
        </w:rPr>
        <w:t xml:space="preserve"> </w:t>
      </w:r>
      <w:r w:rsidRPr="00250DFF">
        <w:rPr>
          <w:sz w:val="24"/>
          <w:szCs w:val="24"/>
        </w:rPr>
        <w:t xml:space="preserve">- инициатора оказания медицинской помощи в другой медицинской организации, уменьшается на объем средств, перечисленных медицинской организации, в которой были фактически выполнены отдельные </w:t>
      </w:r>
      <w:r>
        <w:rPr>
          <w:sz w:val="24"/>
          <w:szCs w:val="24"/>
        </w:rPr>
        <w:t>теле</w:t>
      </w:r>
      <w:r w:rsidRPr="00250DFF">
        <w:rPr>
          <w:sz w:val="24"/>
          <w:szCs w:val="24"/>
        </w:rPr>
        <w:t>медицинские услуги (</w:t>
      </w:r>
      <w:r>
        <w:rPr>
          <w:sz w:val="24"/>
          <w:szCs w:val="24"/>
        </w:rPr>
        <w:t>«врач-врач»</w:t>
      </w:r>
      <w:r w:rsidRPr="00250DFF">
        <w:rPr>
          <w:sz w:val="24"/>
          <w:szCs w:val="24"/>
        </w:rPr>
        <w:t>), за выполнение указанных отдельных медицинских услуг по направлениям, выданным данной медицинской организацией.</w:t>
      </w:r>
    </w:p>
    <w:p w:rsidR="0091431B" w:rsidRDefault="0091431B" w:rsidP="0091431B">
      <w:pPr>
        <w:widowControl w:val="0"/>
        <w:shd w:val="clear" w:color="auto" w:fill="FFFF00"/>
        <w:ind w:firstLine="708"/>
        <w:contextualSpacing/>
        <w:jc w:val="both"/>
        <w:rPr>
          <w:sz w:val="24"/>
          <w:szCs w:val="24"/>
        </w:rPr>
      </w:pPr>
      <w:r>
        <w:rPr>
          <w:sz w:val="24"/>
          <w:szCs w:val="24"/>
        </w:rPr>
        <w:t>При этом</w:t>
      </w:r>
      <w:proofErr w:type="gramStart"/>
      <w:r>
        <w:rPr>
          <w:sz w:val="24"/>
          <w:szCs w:val="24"/>
        </w:rPr>
        <w:t>,</w:t>
      </w:r>
      <w:proofErr w:type="gramEnd"/>
      <w:r>
        <w:rPr>
          <w:sz w:val="24"/>
          <w:szCs w:val="24"/>
        </w:rPr>
        <w:t xml:space="preserve">  </w:t>
      </w:r>
      <w:r w:rsidRPr="009965FE">
        <w:rPr>
          <w:sz w:val="24"/>
          <w:szCs w:val="24"/>
        </w:rPr>
        <w:t>выполнение объемов обращения</w:t>
      </w:r>
      <w:r>
        <w:rPr>
          <w:sz w:val="24"/>
          <w:szCs w:val="24"/>
        </w:rPr>
        <w:t xml:space="preserve"> в части</w:t>
      </w:r>
      <w:r w:rsidRPr="009965FE">
        <w:rPr>
          <w:sz w:val="24"/>
          <w:szCs w:val="24"/>
        </w:rPr>
        <w:t xml:space="preserve"> «консультация с применением телемедицинских технологий при дистанционном взаимод</w:t>
      </w:r>
      <w:r>
        <w:rPr>
          <w:sz w:val="24"/>
          <w:szCs w:val="24"/>
        </w:rPr>
        <w:t>ействии медицинских работников между собой</w:t>
      </w:r>
      <w:r w:rsidRPr="009965FE">
        <w:rPr>
          <w:sz w:val="24"/>
          <w:szCs w:val="24"/>
        </w:rPr>
        <w:t>» учитывается за медицинской организацией, запросившей указанную телемедицинскую консультацию. Информация о проведенных консультациях с использованием дистанционных (телемедицинских) технологий  и результатах такой консультации вносится в медицинскую документацию пациента.</w:t>
      </w:r>
    </w:p>
    <w:p w:rsidR="0091431B" w:rsidRDefault="0091431B" w:rsidP="0091431B">
      <w:pPr>
        <w:widowControl w:val="0"/>
        <w:shd w:val="clear" w:color="auto" w:fill="FFFF00"/>
        <w:ind w:firstLine="851"/>
        <w:contextualSpacing/>
        <w:jc w:val="both"/>
        <w:rPr>
          <w:sz w:val="24"/>
          <w:szCs w:val="24"/>
        </w:rPr>
      </w:pPr>
      <w:r>
        <w:rPr>
          <w:sz w:val="24"/>
          <w:szCs w:val="24"/>
        </w:rPr>
        <w:t xml:space="preserve">13.2. Телемедицинские консультации, не указанные в пункте 13.1. данного раздела и кроме медицинской реабилитации </w:t>
      </w:r>
      <w:r w:rsidRPr="006D23F4">
        <w:rPr>
          <w:sz w:val="24"/>
          <w:szCs w:val="24"/>
        </w:rPr>
        <w:t>с применением телемедицинских технологий</w:t>
      </w:r>
      <w:r>
        <w:rPr>
          <w:sz w:val="24"/>
          <w:szCs w:val="24"/>
        </w:rPr>
        <w:t>, включены в подушевой норматив финансирования медицинской организации и взаиморасчеты по ним производятся согласно пункту 3.2.10. данного Порядка.</w:t>
      </w:r>
      <w:r>
        <w:rPr>
          <w:sz w:val="24"/>
          <w:szCs w:val="24"/>
        </w:rPr>
        <w:t xml:space="preserve"> </w:t>
      </w:r>
      <w:r w:rsidRPr="0091431B">
        <w:rPr>
          <w:sz w:val="24"/>
          <w:szCs w:val="24"/>
        </w:rPr>
        <w:t>.</w:t>
      </w:r>
      <w:r w:rsidRPr="0091431B">
        <w:rPr>
          <w:sz w:val="24"/>
          <w:szCs w:val="24"/>
          <w:highlight w:val="yellow"/>
          <w:shd w:val="clear" w:color="auto" w:fill="FFFF00"/>
        </w:rPr>
        <w:t>(в ред</w:t>
      </w:r>
      <w:proofErr w:type="gramStart"/>
      <w:r w:rsidRPr="0091431B">
        <w:rPr>
          <w:sz w:val="24"/>
          <w:szCs w:val="24"/>
          <w:highlight w:val="yellow"/>
        </w:rPr>
        <w:t>.Д</w:t>
      </w:r>
      <w:proofErr w:type="gramEnd"/>
      <w:r w:rsidRPr="0091431B">
        <w:rPr>
          <w:sz w:val="24"/>
          <w:szCs w:val="24"/>
          <w:highlight w:val="yellow"/>
        </w:rPr>
        <w:t>С №1 от 27.02.2026г.)</w:t>
      </w:r>
      <w:bookmarkStart w:id="7" w:name="_GoBack"/>
      <w:bookmarkEnd w:id="7"/>
    </w:p>
    <w:p w:rsidR="0091431B" w:rsidRPr="0091431B" w:rsidRDefault="0091431B" w:rsidP="003537D4">
      <w:pPr>
        <w:widowControl w:val="0"/>
        <w:ind w:firstLine="862"/>
        <w:rPr>
          <w:b/>
          <w:sz w:val="24"/>
          <w:szCs w:val="24"/>
        </w:rPr>
      </w:pPr>
    </w:p>
    <w:sectPr w:rsidR="0091431B" w:rsidRPr="0091431B"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1C5" w:rsidRDefault="007011C5">
      <w:r>
        <w:separator/>
      </w:r>
    </w:p>
  </w:endnote>
  <w:endnote w:type="continuationSeparator" w:id="0">
    <w:p w:rsidR="007011C5" w:rsidRDefault="0070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Content>
      <w:p w:rsidR="008C5D7E" w:rsidRDefault="008C5D7E">
        <w:pPr>
          <w:pStyle w:val="af2"/>
          <w:jc w:val="right"/>
        </w:pPr>
        <w:r>
          <w:fldChar w:fldCharType="begin"/>
        </w:r>
        <w:r>
          <w:instrText>PAGE   \* MERGEFORMAT</w:instrText>
        </w:r>
        <w:r>
          <w:fldChar w:fldCharType="separate"/>
        </w:r>
        <w:r w:rsidR="0091431B">
          <w:rPr>
            <w:noProof/>
          </w:rPr>
          <w:t>151</w:t>
        </w:r>
        <w:r>
          <w:fldChar w:fldCharType="end"/>
        </w:r>
      </w:p>
    </w:sdtContent>
  </w:sdt>
  <w:p w:rsidR="008C5D7E" w:rsidRPr="00F3089A" w:rsidRDefault="008C5D7E">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1C5" w:rsidRDefault="007011C5">
      <w:r>
        <w:separator/>
      </w:r>
    </w:p>
  </w:footnote>
  <w:footnote w:type="continuationSeparator" w:id="0">
    <w:p w:rsidR="007011C5" w:rsidRDefault="007011C5">
      <w:r>
        <w:continuationSeparator/>
      </w:r>
    </w:p>
  </w:footnote>
  <w:footnote w:id="1">
    <w:p w:rsidR="008C5D7E" w:rsidRPr="00C41747" w:rsidRDefault="008C5D7E" w:rsidP="00747D9E">
      <w:pPr>
        <w:pStyle w:val="affc"/>
      </w:pPr>
      <w:r w:rsidRPr="00C41747">
        <w:rPr>
          <w:rStyle w:val="afff7"/>
        </w:rPr>
        <w:footnoteRef/>
      </w:r>
      <w:r w:rsidRPr="00C41747">
        <w:t xml:space="preserve"> из возможного для медицинской организации количества выполнимых показателей</w:t>
      </w:r>
    </w:p>
  </w:footnote>
  <w:footnote w:id="2">
    <w:p w:rsidR="008C5D7E" w:rsidRPr="00467770" w:rsidRDefault="008C5D7E">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3">
    <w:p w:rsidR="008C5D7E" w:rsidRDefault="008C5D7E">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C5D7E" w:rsidRDefault="008C5D7E">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rsidP="00802C55">
    <w:pPr>
      <w:pStyle w:val="af"/>
      <w:framePr w:wrap="around" w:vAnchor="text" w:hAnchor="margin" w:xAlign="center" w:y="1"/>
      <w:rPr>
        <w:rStyle w:val="af1"/>
      </w:rPr>
    </w:pPr>
  </w:p>
  <w:p w:rsidR="008C5D7E" w:rsidRPr="006B1B7D" w:rsidRDefault="008C5D7E">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BE57782"/>
    <w:multiLevelType w:val="hybridMultilevel"/>
    <w:tmpl w:val="0302C2BE"/>
    <w:lvl w:ilvl="0" w:tplc="71AA1DD0">
      <w:start w:val="1"/>
      <w:numFmt w:val="bullet"/>
      <w:lvlText w:val=""/>
      <w:lvlJc w:val="left"/>
      <w:pPr>
        <w:ind w:left="1212" w:hanging="360"/>
      </w:pPr>
      <w:rPr>
        <w:rFonts w:ascii="Symbol" w:hAnsi="Symbol" w:hint="default"/>
        <w:sz w:val="20"/>
        <w:szCs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4">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5">
    <w:nsid w:val="151622D0"/>
    <w:multiLevelType w:val="hybridMultilevel"/>
    <w:tmpl w:val="692E93AC"/>
    <w:lvl w:ilvl="0" w:tplc="9C12D868">
      <w:start w:val="1"/>
      <w:numFmt w:val="decimal"/>
      <w:lvlText w:val="%1."/>
      <w:lvlJc w:val="left"/>
      <w:pPr>
        <w:ind w:left="568"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C1DCC756">
      <w:numFmt w:val="bullet"/>
      <w:lvlText w:val="-"/>
      <w:lvlJc w:val="left"/>
      <w:pPr>
        <w:ind w:left="638"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2" w:tplc="CF2414FA">
      <w:numFmt w:val="bullet"/>
      <w:lvlText w:val="•"/>
      <w:lvlJc w:val="left"/>
      <w:pPr>
        <w:ind w:left="2573" w:hanging="212"/>
      </w:pPr>
      <w:rPr>
        <w:lang w:val="ru-RU" w:eastAsia="en-US" w:bidi="ar-SA"/>
      </w:rPr>
    </w:lvl>
    <w:lvl w:ilvl="3" w:tplc="40A6713C">
      <w:numFmt w:val="bullet"/>
      <w:lvlText w:val="•"/>
      <w:lvlJc w:val="left"/>
      <w:pPr>
        <w:ind w:left="3579" w:hanging="212"/>
      </w:pPr>
      <w:rPr>
        <w:lang w:val="ru-RU" w:eastAsia="en-US" w:bidi="ar-SA"/>
      </w:rPr>
    </w:lvl>
    <w:lvl w:ilvl="4" w:tplc="A89E5BA2">
      <w:numFmt w:val="bullet"/>
      <w:lvlText w:val="•"/>
      <w:lvlJc w:val="left"/>
      <w:pPr>
        <w:ind w:left="4586" w:hanging="212"/>
      </w:pPr>
      <w:rPr>
        <w:lang w:val="ru-RU" w:eastAsia="en-US" w:bidi="ar-SA"/>
      </w:rPr>
    </w:lvl>
    <w:lvl w:ilvl="5" w:tplc="BDEEEB94">
      <w:numFmt w:val="bullet"/>
      <w:lvlText w:val="•"/>
      <w:lvlJc w:val="left"/>
      <w:pPr>
        <w:ind w:left="5593" w:hanging="212"/>
      </w:pPr>
      <w:rPr>
        <w:lang w:val="ru-RU" w:eastAsia="en-US" w:bidi="ar-SA"/>
      </w:rPr>
    </w:lvl>
    <w:lvl w:ilvl="6" w:tplc="5016D334">
      <w:numFmt w:val="bullet"/>
      <w:lvlText w:val="•"/>
      <w:lvlJc w:val="left"/>
      <w:pPr>
        <w:ind w:left="6599" w:hanging="212"/>
      </w:pPr>
      <w:rPr>
        <w:lang w:val="ru-RU" w:eastAsia="en-US" w:bidi="ar-SA"/>
      </w:rPr>
    </w:lvl>
    <w:lvl w:ilvl="7" w:tplc="15D6F7F0">
      <w:numFmt w:val="bullet"/>
      <w:lvlText w:val="•"/>
      <w:lvlJc w:val="left"/>
      <w:pPr>
        <w:ind w:left="7606" w:hanging="212"/>
      </w:pPr>
      <w:rPr>
        <w:lang w:val="ru-RU" w:eastAsia="en-US" w:bidi="ar-SA"/>
      </w:rPr>
    </w:lvl>
    <w:lvl w:ilvl="8" w:tplc="7A5C9AB4">
      <w:numFmt w:val="bullet"/>
      <w:lvlText w:val="•"/>
      <w:lvlJc w:val="left"/>
      <w:pPr>
        <w:ind w:left="8612" w:hanging="212"/>
      </w:pPr>
      <w:rPr>
        <w:lang w:val="ru-RU" w:eastAsia="en-US" w:bidi="ar-SA"/>
      </w:rPr>
    </w:lvl>
  </w:abstractNum>
  <w:abstractNum w:abstractNumId="6">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7">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8">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9">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10">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4">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7">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8">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nsid w:val="32E23343"/>
    <w:multiLevelType w:val="hybridMultilevel"/>
    <w:tmpl w:val="BB60F29E"/>
    <w:lvl w:ilvl="0" w:tplc="55E6B1D2">
      <w:numFmt w:val="bullet"/>
      <w:lvlText w:val="-"/>
      <w:lvlJc w:val="left"/>
      <w:pPr>
        <w:ind w:left="568" w:hanging="192"/>
      </w:pPr>
      <w:rPr>
        <w:rFonts w:ascii="Times New Roman" w:eastAsia="Times New Roman" w:hAnsi="Times New Roman" w:cs="Times New Roman" w:hint="default"/>
        <w:b w:val="0"/>
        <w:bCs w:val="0"/>
        <w:i w:val="0"/>
        <w:iCs w:val="0"/>
        <w:spacing w:val="0"/>
        <w:w w:val="100"/>
        <w:sz w:val="28"/>
        <w:szCs w:val="28"/>
        <w:lang w:val="ru-RU" w:eastAsia="en-US" w:bidi="ar-SA"/>
      </w:rPr>
    </w:lvl>
    <w:lvl w:ilvl="1" w:tplc="4B86B836">
      <w:numFmt w:val="bullet"/>
      <w:lvlText w:val="•"/>
      <w:lvlJc w:val="left"/>
      <w:pPr>
        <w:ind w:left="1566" w:hanging="192"/>
      </w:pPr>
      <w:rPr>
        <w:lang w:val="ru-RU" w:eastAsia="en-US" w:bidi="ar-SA"/>
      </w:rPr>
    </w:lvl>
    <w:lvl w:ilvl="2" w:tplc="7EA88AB6">
      <w:numFmt w:val="bullet"/>
      <w:lvlText w:val="•"/>
      <w:lvlJc w:val="left"/>
      <w:pPr>
        <w:ind w:left="2573" w:hanging="192"/>
      </w:pPr>
      <w:rPr>
        <w:lang w:val="ru-RU" w:eastAsia="en-US" w:bidi="ar-SA"/>
      </w:rPr>
    </w:lvl>
    <w:lvl w:ilvl="3" w:tplc="C9566818">
      <w:numFmt w:val="bullet"/>
      <w:lvlText w:val="•"/>
      <w:lvlJc w:val="left"/>
      <w:pPr>
        <w:ind w:left="3579" w:hanging="192"/>
      </w:pPr>
      <w:rPr>
        <w:lang w:val="ru-RU" w:eastAsia="en-US" w:bidi="ar-SA"/>
      </w:rPr>
    </w:lvl>
    <w:lvl w:ilvl="4" w:tplc="D5000F6A">
      <w:numFmt w:val="bullet"/>
      <w:lvlText w:val="•"/>
      <w:lvlJc w:val="left"/>
      <w:pPr>
        <w:ind w:left="4586" w:hanging="192"/>
      </w:pPr>
      <w:rPr>
        <w:lang w:val="ru-RU" w:eastAsia="en-US" w:bidi="ar-SA"/>
      </w:rPr>
    </w:lvl>
    <w:lvl w:ilvl="5" w:tplc="921A568E">
      <w:numFmt w:val="bullet"/>
      <w:lvlText w:val="•"/>
      <w:lvlJc w:val="left"/>
      <w:pPr>
        <w:ind w:left="5593" w:hanging="192"/>
      </w:pPr>
      <w:rPr>
        <w:lang w:val="ru-RU" w:eastAsia="en-US" w:bidi="ar-SA"/>
      </w:rPr>
    </w:lvl>
    <w:lvl w:ilvl="6" w:tplc="21F87B5E">
      <w:numFmt w:val="bullet"/>
      <w:lvlText w:val="•"/>
      <w:lvlJc w:val="left"/>
      <w:pPr>
        <w:ind w:left="6599" w:hanging="192"/>
      </w:pPr>
      <w:rPr>
        <w:lang w:val="ru-RU" w:eastAsia="en-US" w:bidi="ar-SA"/>
      </w:rPr>
    </w:lvl>
    <w:lvl w:ilvl="7" w:tplc="4DFAEF68">
      <w:numFmt w:val="bullet"/>
      <w:lvlText w:val="•"/>
      <w:lvlJc w:val="left"/>
      <w:pPr>
        <w:ind w:left="7606" w:hanging="192"/>
      </w:pPr>
      <w:rPr>
        <w:lang w:val="ru-RU" w:eastAsia="en-US" w:bidi="ar-SA"/>
      </w:rPr>
    </w:lvl>
    <w:lvl w:ilvl="8" w:tplc="ED2691EA">
      <w:numFmt w:val="bullet"/>
      <w:lvlText w:val="•"/>
      <w:lvlJc w:val="left"/>
      <w:pPr>
        <w:ind w:left="8612" w:hanging="192"/>
      </w:pPr>
      <w:rPr>
        <w:lang w:val="ru-RU" w:eastAsia="en-US" w:bidi="ar-SA"/>
      </w:rPr>
    </w:lvl>
  </w:abstractNum>
  <w:abstractNum w:abstractNumId="20">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21">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3">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6">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9">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31">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32">
    <w:nsid w:val="5E31457C"/>
    <w:multiLevelType w:val="hybridMultilevel"/>
    <w:tmpl w:val="D2024BFC"/>
    <w:lvl w:ilvl="0" w:tplc="7A905C1C">
      <w:numFmt w:val="bullet"/>
      <w:lvlText w:val="-"/>
      <w:lvlJc w:val="left"/>
      <w:pPr>
        <w:ind w:left="150"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00F62BD8">
      <w:numFmt w:val="bullet"/>
      <w:lvlText w:val="•"/>
      <w:lvlJc w:val="left"/>
      <w:pPr>
        <w:ind w:left="454" w:hanging="125"/>
      </w:pPr>
      <w:rPr>
        <w:lang w:val="ru-RU" w:eastAsia="en-US" w:bidi="ar-SA"/>
      </w:rPr>
    </w:lvl>
    <w:lvl w:ilvl="2" w:tplc="6CD22198">
      <w:numFmt w:val="bullet"/>
      <w:lvlText w:val="•"/>
      <w:lvlJc w:val="left"/>
      <w:pPr>
        <w:ind w:left="749" w:hanging="125"/>
      </w:pPr>
      <w:rPr>
        <w:lang w:val="ru-RU" w:eastAsia="en-US" w:bidi="ar-SA"/>
      </w:rPr>
    </w:lvl>
    <w:lvl w:ilvl="3" w:tplc="1CA2D0E4">
      <w:numFmt w:val="bullet"/>
      <w:lvlText w:val="•"/>
      <w:lvlJc w:val="left"/>
      <w:pPr>
        <w:ind w:left="1044" w:hanging="125"/>
      </w:pPr>
      <w:rPr>
        <w:lang w:val="ru-RU" w:eastAsia="en-US" w:bidi="ar-SA"/>
      </w:rPr>
    </w:lvl>
    <w:lvl w:ilvl="4" w:tplc="6560A670">
      <w:numFmt w:val="bullet"/>
      <w:lvlText w:val="•"/>
      <w:lvlJc w:val="left"/>
      <w:pPr>
        <w:ind w:left="1339" w:hanging="125"/>
      </w:pPr>
      <w:rPr>
        <w:lang w:val="ru-RU" w:eastAsia="en-US" w:bidi="ar-SA"/>
      </w:rPr>
    </w:lvl>
    <w:lvl w:ilvl="5" w:tplc="824E93D8">
      <w:numFmt w:val="bullet"/>
      <w:lvlText w:val="•"/>
      <w:lvlJc w:val="left"/>
      <w:pPr>
        <w:ind w:left="1634" w:hanging="125"/>
      </w:pPr>
      <w:rPr>
        <w:lang w:val="ru-RU" w:eastAsia="en-US" w:bidi="ar-SA"/>
      </w:rPr>
    </w:lvl>
    <w:lvl w:ilvl="6" w:tplc="3AC4E3C8">
      <w:numFmt w:val="bullet"/>
      <w:lvlText w:val="•"/>
      <w:lvlJc w:val="left"/>
      <w:pPr>
        <w:ind w:left="1929" w:hanging="125"/>
      </w:pPr>
      <w:rPr>
        <w:lang w:val="ru-RU" w:eastAsia="en-US" w:bidi="ar-SA"/>
      </w:rPr>
    </w:lvl>
    <w:lvl w:ilvl="7" w:tplc="099603F8">
      <w:numFmt w:val="bullet"/>
      <w:lvlText w:val="•"/>
      <w:lvlJc w:val="left"/>
      <w:pPr>
        <w:ind w:left="2224" w:hanging="125"/>
      </w:pPr>
      <w:rPr>
        <w:lang w:val="ru-RU" w:eastAsia="en-US" w:bidi="ar-SA"/>
      </w:rPr>
    </w:lvl>
    <w:lvl w:ilvl="8" w:tplc="BBF4EE1A">
      <w:numFmt w:val="bullet"/>
      <w:lvlText w:val="•"/>
      <w:lvlJc w:val="left"/>
      <w:pPr>
        <w:ind w:left="2519" w:hanging="125"/>
      </w:pPr>
      <w:rPr>
        <w:lang w:val="ru-RU" w:eastAsia="en-US" w:bidi="ar-SA"/>
      </w:rPr>
    </w:lvl>
  </w:abstractNum>
  <w:abstractNum w:abstractNumId="33">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5">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6">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8">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9">
    <w:nsid w:val="6E9048BD"/>
    <w:multiLevelType w:val="hybridMultilevel"/>
    <w:tmpl w:val="8AC4F8DE"/>
    <w:lvl w:ilvl="0" w:tplc="0CD0DF5C">
      <w:start w:val="1"/>
      <w:numFmt w:val="decimal"/>
      <w:lvlText w:val="%1."/>
      <w:lvlJc w:val="left"/>
      <w:pPr>
        <w:ind w:left="150" w:hanging="384"/>
      </w:pPr>
      <w:rPr>
        <w:rFonts w:ascii="Times New Roman" w:eastAsia="Times New Roman" w:hAnsi="Times New Roman" w:cs="Times New Roman" w:hint="default"/>
        <w:b w:val="0"/>
        <w:bCs w:val="0"/>
        <w:i w:val="0"/>
        <w:iCs w:val="0"/>
        <w:spacing w:val="0"/>
        <w:w w:val="100"/>
        <w:sz w:val="22"/>
        <w:szCs w:val="22"/>
        <w:lang w:val="ru-RU" w:eastAsia="en-US" w:bidi="ar-SA"/>
      </w:rPr>
    </w:lvl>
    <w:lvl w:ilvl="1" w:tplc="5B12501A">
      <w:numFmt w:val="bullet"/>
      <w:lvlText w:val="•"/>
      <w:lvlJc w:val="left"/>
      <w:pPr>
        <w:ind w:left="454" w:hanging="384"/>
      </w:pPr>
      <w:rPr>
        <w:lang w:val="ru-RU" w:eastAsia="en-US" w:bidi="ar-SA"/>
      </w:rPr>
    </w:lvl>
    <w:lvl w:ilvl="2" w:tplc="570A85A0">
      <w:numFmt w:val="bullet"/>
      <w:lvlText w:val="•"/>
      <w:lvlJc w:val="left"/>
      <w:pPr>
        <w:ind w:left="749" w:hanging="384"/>
      </w:pPr>
      <w:rPr>
        <w:lang w:val="ru-RU" w:eastAsia="en-US" w:bidi="ar-SA"/>
      </w:rPr>
    </w:lvl>
    <w:lvl w:ilvl="3" w:tplc="C8BA1ECC">
      <w:numFmt w:val="bullet"/>
      <w:lvlText w:val="•"/>
      <w:lvlJc w:val="left"/>
      <w:pPr>
        <w:ind w:left="1044" w:hanging="384"/>
      </w:pPr>
      <w:rPr>
        <w:lang w:val="ru-RU" w:eastAsia="en-US" w:bidi="ar-SA"/>
      </w:rPr>
    </w:lvl>
    <w:lvl w:ilvl="4" w:tplc="FA728318">
      <w:numFmt w:val="bullet"/>
      <w:lvlText w:val="•"/>
      <w:lvlJc w:val="left"/>
      <w:pPr>
        <w:ind w:left="1339" w:hanging="384"/>
      </w:pPr>
      <w:rPr>
        <w:lang w:val="ru-RU" w:eastAsia="en-US" w:bidi="ar-SA"/>
      </w:rPr>
    </w:lvl>
    <w:lvl w:ilvl="5" w:tplc="9ACAA95A">
      <w:numFmt w:val="bullet"/>
      <w:lvlText w:val="•"/>
      <w:lvlJc w:val="left"/>
      <w:pPr>
        <w:ind w:left="1634" w:hanging="384"/>
      </w:pPr>
      <w:rPr>
        <w:lang w:val="ru-RU" w:eastAsia="en-US" w:bidi="ar-SA"/>
      </w:rPr>
    </w:lvl>
    <w:lvl w:ilvl="6" w:tplc="790E90BC">
      <w:numFmt w:val="bullet"/>
      <w:lvlText w:val="•"/>
      <w:lvlJc w:val="left"/>
      <w:pPr>
        <w:ind w:left="1929" w:hanging="384"/>
      </w:pPr>
      <w:rPr>
        <w:lang w:val="ru-RU" w:eastAsia="en-US" w:bidi="ar-SA"/>
      </w:rPr>
    </w:lvl>
    <w:lvl w:ilvl="7" w:tplc="FD344A1C">
      <w:numFmt w:val="bullet"/>
      <w:lvlText w:val="•"/>
      <w:lvlJc w:val="left"/>
      <w:pPr>
        <w:ind w:left="2224" w:hanging="384"/>
      </w:pPr>
      <w:rPr>
        <w:lang w:val="ru-RU" w:eastAsia="en-US" w:bidi="ar-SA"/>
      </w:rPr>
    </w:lvl>
    <w:lvl w:ilvl="8" w:tplc="874CDA00">
      <w:numFmt w:val="bullet"/>
      <w:lvlText w:val="•"/>
      <w:lvlJc w:val="left"/>
      <w:pPr>
        <w:ind w:left="2519" w:hanging="384"/>
      </w:pPr>
      <w:rPr>
        <w:lang w:val="ru-RU" w:eastAsia="en-US" w:bidi="ar-SA"/>
      </w:rPr>
    </w:lvl>
  </w:abstractNum>
  <w:abstractNum w:abstractNumId="40">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43">
    <w:nsid w:val="74FC2C7A"/>
    <w:multiLevelType w:val="multilevel"/>
    <w:tmpl w:val="5AE09CC4"/>
    <w:lvl w:ilvl="0">
      <w:start w:val="2"/>
      <w:numFmt w:val="upperRoman"/>
      <w:lvlText w:val="%1."/>
      <w:lvlJc w:val="left"/>
      <w:pPr>
        <w:ind w:left="1450"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8" w:hanging="674"/>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2.%3.%4."/>
      <w:lvlJc w:val="left"/>
      <w:pPr>
        <w:ind w:left="3715" w:hanging="701"/>
      </w:pPr>
      <w:rPr>
        <w:rFonts w:ascii="Times New Roman" w:eastAsia="Times New Roman" w:hAnsi="Times New Roman" w:cs="Times New Roman" w:hint="default"/>
        <w:b w:val="0"/>
        <w:bCs w:val="0"/>
        <w:i/>
        <w:iCs/>
        <w:spacing w:val="-3"/>
        <w:w w:val="100"/>
        <w:sz w:val="28"/>
        <w:szCs w:val="28"/>
        <w:lang w:val="ru-RU" w:eastAsia="en-US" w:bidi="ar-SA"/>
      </w:rPr>
    </w:lvl>
    <w:lvl w:ilvl="4">
      <w:start w:val="1"/>
      <w:numFmt w:val="decimal"/>
      <w:lvlText w:val="%5."/>
      <w:lvlJc w:val="left"/>
      <w:pPr>
        <w:ind w:left="1494"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4871" w:hanging="360"/>
      </w:pPr>
      <w:rPr>
        <w:lang w:val="ru-RU" w:eastAsia="en-US" w:bidi="ar-SA"/>
      </w:rPr>
    </w:lvl>
    <w:lvl w:ilvl="6">
      <w:numFmt w:val="bullet"/>
      <w:lvlText w:val="•"/>
      <w:lvlJc w:val="left"/>
      <w:pPr>
        <w:ind w:left="6022" w:hanging="360"/>
      </w:pPr>
      <w:rPr>
        <w:lang w:val="ru-RU" w:eastAsia="en-US" w:bidi="ar-SA"/>
      </w:rPr>
    </w:lvl>
    <w:lvl w:ilvl="7">
      <w:numFmt w:val="bullet"/>
      <w:lvlText w:val="•"/>
      <w:lvlJc w:val="left"/>
      <w:pPr>
        <w:ind w:left="7173" w:hanging="360"/>
      </w:pPr>
      <w:rPr>
        <w:lang w:val="ru-RU" w:eastAsia="en-US" w:bidi="ar-SA"/>
      </w:rPr>
    </w:lvl>
    <w:lvl w:ilvl="8">
      <w:numFmt w:val="bullet"/>
      <w:lvlText w:val="•"/>
      <w:lvlJc w:val="left"/>
      <w:pPr>
        <w:ind w:left="8324" w:hanging="360"/>
      </w:pPr>
      <w:rPr>
        <w:lang w:val="ru-RU" w:eastAsia="en-US" w:bidi="ar-SA"/>
      </w:rPr>
    </w:lvl>
  </w:abstractNum>
  <w:abstractNum w:abstractNumId="44">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45">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6">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C4E057F"/>
    <w:multiLevelType w:val="multilevel"/>
    <w:tmpl w:val="5AE09CC4"/>
    <w:lvl w:ilvl="0">
      <w:start w:val="2"/>
      <w:numFmt w:val="upperRoman"/>
      <w:lvlText w:val="%1."/>
      <w:lvlJc w:val="left"/>
      <w:pPr>
        <w:ind w:left="1450"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8" w:hanging="674"/>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2.%3.%4."/>
      <w:lvlJc w:val="left"/>
      <w:pPr>
        <w:ind w:left="3715" w:hanging="701"/>
      </w:pPr>
      <w:rPr>
        <w:rFonts w:ascii="Times New Roman" w:eastAsia="Times New Roman" w:hAnsi="Times New Roman" w:cs="Times New Roman" w:hint="default"/>
        <w:b w:val="0"/>
        <w:bCs w:val="0"/>
        <w:i/>
        <w:iCs/>
        <w:spacing w:val="-3"/>
        <w:w w:val="100"/>
        <w:sz w:val="28"/>
        <w:szCs w:val="28"/>
        <w:lang w:val="ru-RU" w:eastAsia="en-US" w:bidi="ar-SA"/>
      </w:rPr>
    </w:lvl>
    <w:lvl w:ilvl="4">
      <w:start w:val="1"/>
      <w:numFmt w:val="decimal"/>
      <w:lvlText w:val="%5."/>
      <w:lvlJc w:val="left"/>
      <w:pPr>
        <w:ind w:left="1494"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4871" w:hanging="360"/>
      </w:pPr>
      <w:rPr>
        <w:lang w:val="ru-RU" w:eastAsia="en-US" w:bidi="ar-SA"/>
      </w:rPr>
    </w:lvl>
    <w:lvl w:ilvl="6">
      <w:numFmt w:val="bullet"/>
      <w:lvlText w:val="•"/>
      <w:lvlJc w:val="left"/>
      <w:pPr>
        <w:ind w:left="6022" w:hanging="360"/>
      </w:pPr>
      <w:rPr>
        <w:lang w:val="ru-RU" w:eastAsia="en-US" w:bidi="ar-SA"/>
      </w:rPr>
    </w:lvl>
    <w:lvl w:ilvl="7">
      <w:numFmt w:val="bullet"/>
      <w:lvlText w:val="•"/>
      <w:lvlJc w:val="left"/>
      <w:pPr>
        <w:ind w:left="7173" w:hanging="360"/>
      </w:pPr>
      <w:rPr>
        <w:lang w:val="ru-RU" w:eastAsia="en-US" w:bidi="ar-SA"/>
      </w:rPr>
    </w:lvl>
    <w:lvl w:ilvl="8">
      <w:numFmt w:val="bullet"/>
      <w:lvlText w:val="•"/>
      <w:lvlJc w:val="left"/>
      <w:pPr>
        <w:ind w:left="8324" w:hanging="360"/>
      </w:pPr>
      <w:rPr>
        <w:lang w:val="ru-RU" w:eastAsia="en-US" w:bidi="ar-SA"/>
      </w:rPr>
    </w:lvl>
  </w:abstractNum>
  <w:abstractNum w:abstractNumId="48">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27"/>
  </w:num>
  <w:num w:numId="3">
    <w:abstractNumId w:val="25"/>
  </w:num>
  <w:num w:numId="4">
    <w:abstractNumId w:val="14"/>
  </w:num>
  <w:num w:numId="5">
    <w:abstractNumId w:val="28"/>
  </w:num>
  <w:num w:numId="6">
    <w:abstractNumId w:val="20"/>
  </w:num>
  <w:num w:numId="7">
    <w:abstractNumId w:val="9"/>
  </w:num>
  <w:num w:numId="8">
    <w:abstractNumId w:val="36"/>
  </w:num>
  <w:num w:numId="9">
    <w:abstractNumId w:val="34"/>
  </w:num>
  <w:num w:numId="10">
    <w:abstractNumId w:val="21"/>
  </w:num>
  <w:num w:numId="11">
    <w:abstractNumId w:val="41"/>
  </w:num>
  <w:num w:numId="12">
    <w:abstractNumId w:val="11"/>
  </w:num>
  <w:num w:numId="13">
    <w:abstractNumId w:val="46"/>
  </w:num>
  <w:num w:numId="14">
    <w:abstractNumId w:val="16"/>
  </w:num>
  <w:num w:numId="15">
    <w:abstractNumId w:val="15"/>
  </w:num>
  <w:num w:numId="16">
    <w:abstractNumId w:val="38"/>
  </w:num>
  <w:num w:numId="17">
    <w:abstractNumId w:val="8"/>
  </w:num>
  <w:num w:numId="18">
    <w:abstractNumId w:val="31"/>
  </w:num>
  <w:num w:numId="19">
    <w:abstractNumId w:val="33"/>
  </w:num>
  <w:num w:numId="20">
    <w:abstractNumId w:val="40"/>
  </w:num>
  <w:num w:numId="21">
    <w:abstractNumId w:val="48"/>
  </w:num>
  <w:num w:numId="22">
    <w:abstractNumId w:val="1"/>
  </w:num>
  <w:num w:numId="23">
    <w:abstractNumId w:val="35"/>
  </w:num>
  <w:num w:numId="24">
    <w:abstractNumId w:val="42"/>
  </w:num>
  <w:num w:numId="25">
    <w:abstractNumId w:val="13"/>
  </w:num>
  <w:num w:numId="26">
    <w:abstractNumId w:val="18"/>
  </w:num>
  <w:num w:numId="27">
    <w:abstractNumId w:val="10"/>
  </w:num>
  <w:num w:numId="28">
    <w:abstractNumId w:val="37"/>
  </w:num>
  <w:num w:numId="29">
    <w:abstractNumId w:val="12"/>
  </w:num>
  <w:num w:numId="30">
    <w:abstractNumId w:val="3"/>
  </w:num>
  <w:num w:numId="31">
    <w:abstractNumId w:val="6"/>
  </w:num>
  <w:num w:numId="32">
    <w:abstractNumId w:val="17"/>
  </w:num>
  <w:num w:numId="33">
    <w:abstractNumId w:val="22"/>
  </w:num>
  <w:num w:numId="34">
    <w:abstractNumId w:val="26"/>
  </w:num>
  <w:num w:numId="35">
    <w:abstractNumId w:val="23"/>
  </w:num>
  <w:num w:numId="36">
    <w:abstractNumId w:val="44"/>
  </w:num>
  <w:num w:numId="37">
    <w:abstractNumId w:val="29"/>
  </w:num>
  <w:num w:numId="38">
    <w:abstractNumId w:val="0"/>
  </w:num>
  <w:num w:numId="39">
    <w:abstractNumId w:val="30"/>
  </w:num>
  <w:num w:numId="40">
    <w:abstractNumId w:val="4"/>
  </w:num>
  <w:num w:numId="41">
    <w:abstractNumId w:val="45"/>
  </w:num>
  <w:num w:numId="42">
    <w:abstractNumId w:val="7"/>
  </w:num>
  <w:num w:numId="43">
    <w:abstractNumId w:val="2"/>
  </w:num>
  <w:num w:numId="44">
    <w:abstractNumId w:val="39"/>
    <w:lvlOverride w:ilvl="0">
      <w:startOverride w:val="1"/>
    </w:lvlOverride>
    <w:lvlOverride w:ilvl="1"/>
    <w:lvlOverride w:ilvl="2"/>
    <w:lvlOverride w:ilvl="3"/>
    <w:lvlOverride w:ilvl="4"/>
    <w:lvlOverride w:ilvl="5"/>
    <w:lvlOverride w:ilvl="6"/>
    <w:lvlOverride w:ilvl="7"/>
    <w:lvlOverride w:ilvl="8"/>
  </w:num>
  <w:num w:numId="45">
    <w:abstractNumId w:val="32"/>
  </w:num>
  <w:num w:numId="46">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7">
    <w:abstractNumId w:val="47"/>
  </w:num>
  <w:num w:numId="48">
    <w:abstractNumId w:val="5"/>
    <w:lvlOverride w:ilvl="0">
      <w:startOverride w:val="1"/>
    </w:lvlOverride>
    <w:lvlOverride w:ilvl="1"/>
    <w:lvlOverride w:ilvl="2"/>
    <w:lvlOverride w:ilvl="3"/>
    <w:lvlOverride w:ilvl="4"/>
    <w:lvlOverride w:ilvl="5"/>
    <w:lvlOverride w:ilvl="6"/>
    <w:lvlOverride w:ilvl="7"/>
    <w:lvlOverride w:ilvl="8"/>
  </w:num>
  <w:num w:numId="49">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8C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7B9"/>
    <w:rsid w:val="000C6C99"/>
    <w:rsid w:val="000D0227"/>
    <w:rsid w:val="000D0258"/>
    <w:rsid w:val="000D0271"/>
    <w:rsid w:val="000D0575"/>
    <w:rsid w:val="000D057F"/>
    <w:rsid w:val="000D064C"/>
    <w:rsid w:val="000D1294"/>
    <w:rsid w:val="000D1E40"/>
    <w:rsid w:val="000D1F1C"/>
    <w:rsid w:val="000D2037"/>
    <w:rsid w:val="000D23B5"/>
    <w:rsid w:val="000D2759"/>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3375"/>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65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69EB"/>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7D4"/>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3B58"/>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2CD6"/>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EB1"/>
    <w:rsid w:val="001B1F97"/>
    <w:rsid w:val="001B221F"/>
    <w:rsid w:val="001B23B6"/>
    <w:rsid w:val="001B2514"/>
    <w:rsid w:val="001B28B8"/>
    <w:rsid w:val="001B2D5E"/>
    <w:rsid w:val="001B3088"/>
    <w:rsid w:val="001B373E"/>
    <w:rsid w:val="001B388C"/>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05A"/>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5D4D"/>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758"/>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4C5"/>
    <w:rsid w:val="00227519"/>
    <w:rsid w:val="00227752"/>
    <w:rsid w:val="002278C5"/>
    <w:rsid w:val="00227BF6"/>
    <w:rsid w:val="002303C8"/>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2D"/>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0D78"/>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4D04"/>
    <w:rsid w:val="002853F2"/>
    <w:rsid w:val="00286767"/>
    <w:rsid w:val="0028679E"/>
    <w:rsid w:val="00286925"/>
    <w:rsid w:val="00286A25"/>
    <w:rsid w:val="00286CAD"/>
    <w:rsid w:val="00286DF0"/>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0E2"/>
    <w:rsid w:val="002A1EA4"/>
    <w:rsid w:val="002A1FFB"/>
    <w:rsid w:val="002A2BB9"/>
    <w:rsid w:val="002A2DF2"/>
    <w:rsid w:val="002A36B8"/>
    <w:rsid w:val="002A3B22"/>
    <w:rsid w:val="002A3F6F"/>
    <w:rsid w:val="002A4FE3"/>
    <w:rsid w:val="002A536A"/>
    <w:rsid w:val="002A58B1"/>
    <w:rsid w:val="002A5C8B"/>
    <w:rsid w:val="002A5F47"/>
    <w:rsid w:val="002A6583"/>
    <w:rsid w:val="002A7066"/>
    <w:rsid w:val="002A7607"/>
    <w:rsid w:val="002A770C"/>
    <w:rsid w:val="002A77D9"/>
    <w:rsid w:val="002B020B"/>
    <w:rsid w:val="002B03F4"/>
    <w:rsid w:val="002B14EA"/>
    <w:rsid w:val="002B1BA5"/>
    <w:rsid w:val="002B2879"/>
    <w:rsid w:val="002B2D47"/>
    <w:rsid w:val="002B369D"/>
    <w:rsid w:val="002B3C42"/>
    <w:rsid w:val="002B3D1B"/>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6BDF"/>
    <w:rsid w:val="002C752B"/>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8E"/>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C67"/>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0C42"/>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584"/>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2A9"/>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6765"/>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675"/>
    <w:rsid w:val="003627A3"/>
    <w:rsid w:val="00362AE1"/>
    <w:rsid w:val="00362B21"/>
    <w:rsid w:val="00362DC7"/>
    <w:rsid w:val="003630A5"/>
    <w:rsid w:val="00363451"/>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44BD"/>
    <w:rsid w:val="00376D9B"/>
    <w:rsid w:val="00376E12"/>
    <w:rsid w:val="00377096"/>
    <w:rsid w:val="00377290"/>
    <w:rsid w:val="00377B28"/>
    <w:rsid w:val="00377D57"/>
    <w:rsid w:val="003801C3"/>
    <w:rsid w:val="00380CB7"/>
    <w:rsid w:val="00381033"/>
    <w:rsid w:val="00381558"/>
    <w:rsid w:val="00381ACB"/>
    <w:rsid w:val="00381FB5"/>
    <w:rsid w:val="00382900"/>
    <w:rsid w:val="003829B1"/>
    <w:rsid w:val="00382D4C"/>
    <w:rsid w:val="00382F7A"/>
    <w:rsid w:val="00382FB4"/>
    <w:rsid w:val="00383815"/>
    <w:rsid w:val="00383B6A"/>
    <w:rsid w:val="00383E43"/>
    <w:rsid w:val="00383FA5"/>
    <w:rsid w:val="00385DE9"/>
    <w:rsid w:val="003861C7"/>
    <w:rsid w:val="0038651D"/>
    <w:rsid w:val="00386704"/>
    <w:rsid w:val="00386831"/>
    <w:rsid w:val="003869BC"/>
    <w:rsid w:val="00386D7D"/>
    <w:rsid w:val="003877D5"/>
    <w:rsid w:val="003879C2"/>
    <w:rsid w:val="00387E1A"/>
    <w:rsid w:val="003900E8"/>
    <w:rsid w:val="003904FE"/>
    <w:rsid w:val="0039070A"/>
    <w:rsid w:val="003907B2"/>
    <w:rsid w:val="00390BAB"/>
    <w:rsid w:val="00390E56"/>
    <w:rsid w:val="003915F4"/>
    <w:rsid w:val="00391A69"/>
    <w:rsid w:val="0039201F"/>
    <w:rsid w:val="0039219D"/>
    <w:rsid w:val="0039242F"/>
    <w:rsid w:val="00393475"/>
    <w:rsid w:val="00393880"/>
    <w:rsid w:val="00393E43"/>
    <w:rsid w:val="003943BB"/>
    <w:rsid w:val="00394B93"/>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53"/>
    <w:rsid w:val="003B017A"/>
    <w:rsid w:val="003B05D1"/>
    <w:rsid w:val="003B0D39"/>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5E94"/>
    <w:rsid w:val="003B638E"/>
    <w:rsid w:val="003B63E0"/>
    <w:rsid w:val="003B644A"/>
    <w:rsid w:val="003B6863"/>
    <w:rsid w:val="003B744C"/>
    <w:rsid w:val="003B7BDB"/>
    <w:rsid w:val="003B7D05"/>
    <w:rsid w:val="003B7FFE"/>
    <w:rsid w:val="003C1F7F"/>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2F3"/>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2CA2"/>
    <w:rsid w:val="00443E5A"/>
    <w:rsid w:val="00443FF6"/>
    <w:rsid w:val="0044607A"/>
    <w:rsid w:val="00446149"/>
    <w:rsid w:val="0044641F"/>
    <w:rsid w:val="00446B26"/>
    <w:rsid w:val="00446C55"/>
    <w:rsid w:val="0044756E"/>
    <w:rsid w:val="0044774F"/>
    <w:rsid w:val="00447873"/>
    <w:rsid w:val="00447954"/>
    <w:rsid w:val="00447B71"/>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915"/>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54B5"/>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B7B9B"/>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679"/>
    <w:rsid w:val="00505AB1"/>
    <w:rsid w:val="00505FF7"/>
    <w:rsid w:val="0050648E"/>
    <w:rsid w:val="00506C70"/>
    <w:rsid w:val="00506FE5"/>
    <w:rsid w:val="00507C5F"/>
    <w:rsid w:val="00510A02"/>
    <w:rsid w:val="005127C9"/>
    <w:rsid w:val="00513065"/>
    <w:rsid w:val="00513CA6"/>
    <w:rsid w:val="00513F86"/>
    <w:rsid w:val="00514B3F"/>
    <w:rsid w:val="00514BFA"/>
    <w:rsid w:val="00514EDA"/>
    <w:rsid w:val="0051586F"/>
    <w:rsid w:val="00515AF3"/>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0A71"/>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4B15"/>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B0"/>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07B"/>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12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137"/>
    <w:rsid w:val="005D2DEE"/>
    <w:rsid w:val="005D2EFE"/>
    <w:rsid w:val="005D34E3"/>
    <w:rsid w:val="005D36AC"/>
    <w:rsid w:val="005D3957"/>
    <w:rsid w:val="005D3CAF"/>
    <w:rsid w:val="005D425A"/>
    <w:rsid w:val="005D4C63"/>
    <w:rsid w:val="005D4D5F"/>
    <w:rsid w:val="005D540B"/>
    <w:rsid w:val="005D593B"/>
    <w:rsid w:val="005D60F3"/>
    <w:rsid w:val="005D6428"/>
    <w:rsid w:val="005D6B29"/>
    <w:rsid w:val="005D6B81"/>
    <w:rsid w:val="005D6C1F"/>
    <w:rsid w:val="005D6CBC"/>
    <w:rsid w:val="005D6EB2"/>
    <w:rsid w:val="005D765F"/>
    <w:rsid w:val="005D7D30"/>
    <w:rsid w:val="005D7D52"/>
    <w:rsid w:val="005E066A"/>
    <w:rsid w:val="005E06F4"/>
    <w:rsid w:val="005E0FA3"/>
    <w:rsid w:val="005E295F"/>
    <w:rsid w:val="005E3450"/>
    <w:rsid w:val="005E3547"/>
    <w:rsid w:val="005E399C"/>
    <w:rsid w:val="005E3B99"/>
    <w:rsid w:val="005E3D64"/>
    <w:rsid w:val="005E42FE"/>
    <w:rsid w:val="005E45FE"/>
    <w:rsid w:val="005E49C1"/>
    <w:rsid w:val="005E4B6A"/>
    <w:rsid w:val="005E505E"/>
    <w:rsid w:val="005E5798"/>
    <w:rsid w:val="005E57FC"/>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292D"/>
    <w:rsid w:val="00603442"/>
    <w:rsid w:val="006037C6"/>
    <w:rsid w:val="0060408A"/>
    <w:rsid w:val="00604FE2"/>
    <w:rsid w:val="006052D6"/>
    <w:rsid w:val="00605375"/>
    <w:rsid w:val="00606057"/>
    <w:rsid w:val="00606840"/>
    <w:rsid w:val="006069DC"/>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31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377"/>
    <w:rsid w:val="006635B0"/>
    <w:rsid w:val="006639F4"/>
    <w:rsid w:val="00663EB0"/>
    <w:rsid w:val="00664213"/>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565"/>
    <w:rsid w:val="0067187A"/>
    <w:rsid w:val="006721C6"/>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16A"/>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1F71"/>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5EBC"/>
    <w:rsid w:val="006F6079"/>
    <w:rsid w:val="006F6E71"/>
    <w:rsid w:val="006F7569"/>
    <w:rsid w:val="006F7BDD"/>
    <w:rsid w:val="007002DD"/>
    <w:rsid w:val="00700D0D"/>
    <w:rsid w:val="007011C5"/>
    <w:rsid w:val="007012CB"/>
    <w:rsid w:val="00701587"/>
    <w:rsid w:val="00702106"/>
    <w:rsid w:val="0070223E"/>
    <w:rsid w:val="007029F0"/>
    <w:rsid w:val="00703596"/>
    <w:rsid w:val="007035CD"/>
    <w:rsid w:val="007036F5"/>
    <w:rsid w:val="00704E16"/>
    <w:rsid w:val="00705BBB"/>
    <w:rsid w:val="00705E7A"/>
    <w:rsid w:val="00706A73"/>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017"/>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0FB"/>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D9E"/>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2FF9"/>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358"/>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5C3"/>
    <w:rsid w:val="007926E7"/>
    <w:rsid w:val="00792CC9"/>
    <w:rsid w:val="00793F3B"/>
    <w:rsid w:val="00794705"/>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265"/>
    <w:rsid w:val="007B19C9"/>
    <w:rsid w:val="007B1D7A"/>
    <w:rsid w:val="007B1F0F"/>
    <w:rsid w:val="007B2032"/>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1E"/>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1E29"/>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1746E"/>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37C49"/>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18"/>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9E9"/>
    <w:rsid w:val="00896EE4"/>
    <w:rsid w:val="008976FC"/>
    <w:rsid w:val="008A0530"/>
    <w:rsid w:val="008A0601"/>
    <w:rsid w:val="008A08D0"/>
    <w:rsid w:val="008A1E93"/>
    <w:rsid w:val="008A21DD"/>
    <w:rsid w:val="008A2333"/>
    <w:rsid w:val="008A249C"/>
    <w:rsid w:val="008A3855"/>
    <w:rsid w:val="008A3E40"/>
    <w:rsid w:val="008A4E3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857"/>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3D7"/>
    <w:rsid w:val="008C2665"/>
    <w:rsid w:val="008C27B7"/>
    <w:rsid w:val="008C2803"/>
    <w:rsid w:val="008C3389"/>
    <w:rsid w:val="008C35B6"/>
    <w:rsid w:val="008C3608"/>
    <w:rsid w:val="008C3664"/>
    <w:rsid w:val="008C3AEC"/>
    <w:rsid w:val="008C459B"/>
    <w:rsid w:val="008C5021"/>
    <w:rsid w:val="008C5649"/>
    <w:rsid w:val="008C5683"/>
    <w:rsid w:val="008C5D7E"/>
    <w:rsid w:val="008C6662"/>
    <w:rsid w:val="008C6AA5"/>
    <w:rsid w:val="008C6F1F"/>
    <w:rsid w:val="008C7206"/>
    <w:rsid w:val="008C7EBC"/>
    <w:rsid w:val="008D101A"/>
    <w:rsid w:val="008D1258"/>
    <w:rsid w:val="008D1846"/>
    <w:rsid w:val="008D19AF"/>
    <w:rsid w:val="008D19C8"/>
    <w:rsid w:val="008D1B56"/>
    <w:rsid w:val="008D1B88"/>
    <w:rsid w:val="008D1E34"/>
    <w:rsid w:val="008D22BE"/>
    <w:rsid w:val="008D340E"/>
    <w:rsid w:val="008D3576"/>
    <w:rsid w:val="008D3950"/>
    <w:rsid w:val="008D3D81"/>
    <w:rsid w:val="008D423D"/>
    <w:rsid w:val="008D4588"/>
    <w:rsid w:val="008D4804"/>
    <w:rsid w:val="008D5194"/>
    <w:rsid w:val="008D55EF"/>
    <w:rsid w:val="008D5A91"/>
    <w:rsid w:val="008D5B73"/>
    <w:rsid w:val="008D5ED3"/>
    <w:rsid w:val="008D623C"/>
    <w:rsid w:val="008D697E"/>
    <w:rsid w:val="008D6EB5"/>
    <w:rsid w:val="008D702E"/>
    <w:rsid w:val="008D736D"/>
    <w:rsid w:val="008D77EB"/>
    <w:rsid w:val="008D7C4B"/>
    <w:rsid w:val="008E0D1B"/>
    <w:rsid w:val="008E12EB"/>
    <w:rsid w:val="008E208E"/>
    <w:rsid w:val="008E2EFC"/>
    <w:rsid w:val="008E38D7"/>
    <w:rsid w:val="008E3ED3"/>
    <w:rsid w:val="008E43E2"/>
    <w:rsid w:val="008E4DD1"/>
    <w:rsid w:val="008E5486"/>
    <w:rsid w:val="008E5F4A"/>
    <w:rsid w:val="008E5FFE"/>
    <w:rsid w:val="008E63D9"/>
    <w:rsid w:val="008E6C3D"/>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5015"/>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1B"/>
    <w:rsid w:val="009143C7"/>
    <w:rsid w:val="0091476F"/>
    <w:rsid w:val="009150EF"/>
    <w:rsid w:val="00915F86"/>
    <w:rsid w:val="00916022"/>
    <w:rsid w:val="009163C2"/>
    <w:rsid w:val="0091728E"/>
    <w:rsid w:val="00917BC7"/>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092"/>
    <w:rsid w:val="00941573"/>
    <w:rsid w:val="009417C9"/>
    <w:rsid w:val="00941B77"/>
    <w:rsid w:val="00941D2E"/>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2D8"/>
    <w:rsid w:val="009653CC"/>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040"/>
    <w:rsid w:val="009756CC"/>
    <w:rsid w:val="00976AB9"/>
    <w:rsid w:val="00976B6C"/>
    <w:rsid w:val="0097716A"/>
    <w:rsid w:val="009771E2"/>
    <w:rsid w:val="00977B72"/>
    <w:rsid w:val="00977CBE"/>
    <w:rsid w:val="00980BCE"/>
    <w:rsid w:val="00980DB0"/>
    <w:rsid w:val="00980E0F"/>
    <w:rsid w:val="00981154"/>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B7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3BA"/>
    <w:rsid w:val="009A6449"/>
    <w:rsid w:val="009A725F"/>
    <w:rsid w:val="009A75BF"/>
    <w:rsid w:val="009A75C2"/>
    <w:rsid w:val="009A7C8F"/>
    <w:rsid w:val="009B0652"/>
    <w:rsid w:val="009B0DA3"/>
    <w:rsid w:val="009B0E08"/>
    <w:rsid w:val="009B18E0"/>
    <w:rsid w:val="009B1F27"/>
    <w:rsid w:val="009B25BF"/>
    <w:rsid w:val="009B284B"/>
    <w:rsid w:val="009B3090"/>
    <w:rsid w:val="009B3599"/>
    <w:rsid w:val="009B36C4"/>
    <w:rsid w:val="009B3B63"/>
    <w:rsid w:val="009B5BFD"/>
    <w:rsid w:val="009B6582"/>
    <w:rsid w:val="009B6968"/>
    <w:rsid w:val="009B6974"/>
    <w:rsid w:val="009B7449"/>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153D"/>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0FAA"/>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63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606"/>
    <w:rsid w:val="00A63AC7"/>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87"/>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3C"/>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351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6E"/>
    <w:rsid w:val="00B13DB8"/>
    <w:rsid w:val="00B13DE1"/>
    <w:rsid w:val="00B13E09"/>
    <w:rsid w:val="00B14511"/>
    <w:rsid w:val="00B14727"/>
    <w:rsid w:val="00B153A9"/>
    <w:rsid w:val="00B156D1"/>
    <w:rsid w:val="00B15786"/>
    <w:rsid w:val="00B15B6C"/>
    <w:rsid w:val="00B15C11"/>
    <w:rsid w:val="00B16638"/>
    <w:rsid w:val="00B16C2E"/>
    <w:rsid w:val="00B1779F"/>
    <w:rsid w:val="00B20048"/>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27159"/>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12D"/>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D16"/>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887"/>
    <w:rsid w:val="00BB790F"/>
    <w:rsid w:val="00BB7B37"/>
    <w:rsid w:val="00BC0658"/>
    <w:rsid w:val="00BC07B1"/>
    <w:rsid w:val="00BC0A49"/>
    <w:rsid w:val="00BC0BAD"/>
    <w:rsid w:val="00BC0E9D"/>
    <w:rsid w:val="00BC0F46"/>
    <w:rsid w:val="00BC14F2"/>
    <w:rsid w:val="00BC17F3"/>
    <w:rsid w:val="00BC186A"/>
    <w:rsid w:val="00BC26C8"/>
    <w:rsid w:val="00BC272E"/>
    <w:rsid w:val="00BC2B6C"/>
    <w:rsid w:val="00BC2FFD"/>
    <w:rsid w:val="00BC348E"/>
    <w:rsid w:val="00BC3496"/>
    <w:rsid w:val="00BC3541"/>
    <w:rsid w:val="00BC36C9"/>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07C3F"/>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5C1"/>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64F"/>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9EF"/>
    <w:rsid w:val="00C82B12"/>
    <w:rsid w:val="00C82B43"/>
    <w:rsid w:val="00C82CFD"/>
    <w:rsid w:val="00C831C3"/>
    <w:rsid w:val="00C83265"/>
    <w:rsid w:val="00C83601"/>
    <w:rsid w:val="00C83A1C"/>
    <w:rsid w:val="00C83EA2"/>
    <w:rsid w:val="00C84ED5"/>
    <w:rsid w:val="00C85337"/>
    <w:rsid w:val="00C85600"/>
    <w:rsid w:val="00C85848"/>
    <w:rsid w:val="00C858FD"/>
    <w:rsid w:val="00C8594F"/>
    <w:rsid w:val="00C86504"/>
    <w:rsid w:val="00C86B12"/>
    <w:rsid w:val="00C87420"/>
    <w:rsid w:val="00C878F5"/>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0DFC"/>
    <w:rsid w:val="00CA1C00"/>
    <w:rsid w:val="00CA2108"/>
    <w:rsid w:val="00CA2343"/>
    <w:rsid w:val="00CA2EEC"/>
    <w:rsid w:val="00CA2F48"/>
    <w:rsid w:val="00CA3166"/>
    <w:rsid w:val="00CA3949"/>
    <w:rsid w:val="00CA3B96"/>
    <w:rsid w:val="00CA46CA"/>
    <w:rsid w:val="00CA552C"/>
    <w:rsid w:val="00CA5774"/>
    <w:rsid w:val="00CA6361"/>
    <w:rsid w:val="00CA64BE"/>
    <w:rsid w:val="00CA6BC1"/>
    <w:rsid w:val="00CA7154"/>
    <w:rsid w:val="00CA7400"/>
    <w:rsid w:val="00CA77D1"/>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20"/>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7E7"/>
    <w:rsid w:val="00D3198A"/>
    <w:rsid w:val="00D31A3D"/>
    <w:rsid w:val="00D31E5A"/>
    <w:rsid w:val="00D323CA"/>
    <w:rsid w:val="00D326D1"/>
    <w:rsid w:val="00D339A5"/>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BE7"/>
    <w:rsid w:val="00D45E06"/>
    <w:rsid w:val="00D4652F"/>
    <w:rsid w:val="00D46DDD"/>
    <w:rsid w:val="00D46F86"/>
    <w:rsid w:val="00D47009"/>
    <w:rsid w:val="00D47CF9"/>
    <w:rsid w:val="00D47FD9"/>
    <w:rsid w:val="00D519F1"/>
    <w:rsid w:val="00D51E2B"/>
    <w:rsid w:val="00D523F7"/>
    <w:rsid w:val="00D52469"/>
    <w:rsid w:val="00D5263D"/>
    <w:rsid w:val="00D52ED3"/>
    <w:rsid w:val="00D532CB"/>
    <w:rsid w:val="00D5497C"/>
    <w:rsid w:val="00D556EB"/>
    <w:rsid w:val="00D55A02"/>
    <w:rsid w:val="00D55FFD"/>
    <w:rsid w:val="00D56014"/>
    <w:rsid w:val="00D56380"/>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334"/>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41D"/>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4D4"/>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92E"/>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1E5"/>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2D"/>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D8D"/>
    <w:rsid w:val="00DD6E9F"/>
    <w:rsid w:val="00DD721A"/>
    <w:rsid w:val="00DD7228"/>
    <w:rsid w:val="00DD7399"/>
    <w:rsid w:val="00DD7DAE"/>
    <w:rsid w:val="00DE0192"/>
    <w:rsid w:val="00DE0394"/>
    <w:rsid w:val="00DE07CA"/>
    <w:rsid w:val="00DE087A"/>
    <w:rsid w:val="00DE0AC7"/>
    <w:rsid w:val="00DE19E9"/>
    <w:rsid w:val="00DE1EC1"/>
    <w:rsid w:val="00DE1F93"/>
    <w:rsid w:val="00DE32D9"/>
    <w:rsid w:val="00DE383B"/>
    <w:rsid w:val="00DE3869"/>
    <w:rsid w:val="00DE3AC7"/>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97B"/>
    <w:rsid w:val="00DF7F1C"/>
    <w:rsid w:val="00DF7F6F"/>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242"/>
    <w:rsid w:val="00E04D70"/>
    <w:rsid w:val="00E05A89"/>
    <w:rsid w:val="00E05B63"/>
    <w:rsid w:val="00E062B0"/>
    <w:rsid w:val="00E067D0"/>
    <w:rsid w:val="00E06F3A"/>
    <w:rsid w:val="00E06FE8"/>
    <w:rsid w:val="00E07288"/>
    <w:rsid w:val="00E077D8"/>
    <w:rsid w:val="00E10065"/>
    <w:rsid w:val="00E1084C"/>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C04"/>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8E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335A"/>
    <w:rsid w:val="00E965DB"/>
    <w:rsid w:val="00E96765"/>
    <w:rsid w:val="00E970E1"/>
    <w:rsid w:val="00E97D3E"/>
    <w:rsid w:val="00EA011C"/>
    <w:rsid w:val="00EA1181"/>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6AB"/>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0F14"/>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2F23"/>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E39"/>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D71"/>
    <w:rsid w:val="00FB2F18"/>
    <w:rsid w:val="00FB33DF"/>
    <w:rsid w:val="00FB35A9"/>
    <w:rsid w:val="00FB3C8F"/>
    <w:rsid w:val="00FB3D60"/>
    <w:rsid w:val="00FB3E70"/>
    <w:rsid w:val="00FB4231"/>
    <w:rsid w:val="00FB4B45"/>
    <w:rsid w:val="00FB4F04"/>
    <w:rsid w:val="00FB537C"/>
    <w:rsid w:val="00FB5997"/>
    <w:rsid w:val="00FB5C18"/>
    <w:rsid w:val="00FB5CBF"/>
    <w:rsid w:val="00FB5D8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5F2C"/>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uiPriority w:val="59"/>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1779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77535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uiPriority w:val="59"/>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1779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77535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875312761">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B7AAF-A9EE-4CA1-9641-64A08DE7D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151</Pages>
  <Words>61748</Words>
  <Characters>351967</Characters>
  <Application>Microsoft Office Word</Application>
  <DocSecurity>0</DocSecurity>
  <Lines>2933</Lines>
  <Paragraphs>825</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412890</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PavlovVI</cp:lastModifiedBy>
  <cp:revision>144</cp:revision>
  <cp:lastPrinted>2024-12-25T03:27:00Z</cp:lastPrinted>
  <dcterms:created xsi:type="dcterms:W3CDTF">2025-12-12T02:11:00Z</dcterms:created>
  <dcterms:modified xsi:type="dcterms:W3CDTF">2026-03-04T07:12:00Z</dcterms:modified>
</cp:coreProperties>
</file>